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75" w:rsidRPr="00B876B5" w:rsidRDefault="002F29E8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  <w:lang w:val="de-DE"/>
        </w:rPr>
      </w:pPr>
      <w:r w:rsidRPr="00B876B5">
        <w:rPr>
          <w:rFonts w:ascii="Economica" w:eastAsia="Economica" w:hAnsi="Economica" w:cs="Economica"/>
          <w:color w:val="666666"/>
          <w:sz w:val="28"/>
          <w:szCs w:val="28"/>
          <w:lang w:val="de-DE"/>
        </w:rPr>
        <w:t>Geometrijski algoritmi @ MATF</w:t>
      </w:r>
    </w:p>
    <w:p w:rsidR="00945D75" w:rsidRPr="005306DF" w:rsidRDefault="005306DF">
      <w:pPr>
        <w:pStyle w:val="Title"/>
        <w:rPr>
          <w:b/>
          <w:lang w:val="de-DE"/>
        </w:rPr>
      </w:pPr>
      <w:bookmarkStart w:id="0" w:name="_mbjsiz6n6jlo" w:colFirst="0" w:colLast="0"/>
      <w:bookmarkEnd w:id="0"/>
      <w:r w:rsidRPr="005306DF">
        <w:rPr>
          <w:b/>
          <w:lang w:val="de-DE"/>
        </w:rPr>
        <w:t>Saterlend-Hodžmanov algoritam</w:t>
      </w:r>
    </w:p>
    <w:p w:rsidR="00945D75" w:rsidRPr="005306DF" w:rsidRDefault="005306DF">
      <w:pPr>
        <w:pStyle w:val="Subtitle"/>
        <w:rPr>
          <w:sz w:val="36"/>
          <w:szCs w:val="36"/>
          <w:lang w:val="sr-Latn-RS"/>
        </w:rPr>
      </w:pPr>
      <w:bookmarkStart w:id="1" w:name="_vb8p0lepu9vn" w:colFirst="0" w:colLast="0"/>
      <w:bookmarkEnd w:id="1"/>
      <w:r w:rsidRPr="005306DF">
        <w:rPr>
          <w:color w:val="000000"/>
          <w:sz w:val="36"/>
          <w:szCs w:val="36"/>
          <w:lang w:val="de-DE"/>
        </w:rPr>
        <w:t>Strahinja Milojevi</w:t>
      </w:r>
      <w:r>
        <w:rPr>
          <w:color w:val="000000"/>
          <w:sz w:val="36"/>
          <w:szCs w:val="36"/>
          <w:lang w:val="sr-Latn-RS"/>
        </w:rPr>
        <w:t>ć</w:t>
      </w:r>
    </w:p>
    <w:p w:rsidR="00945D75" w:rsidRDefault="002F29E8">
      <w:pPr>
        <w:spacing w:before="60"/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2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D75" w:rsidRDefault="00B876B5" w:rsidP="00B876B5">
      <w:pPr>
        <w:pStyle w:val="Heading1"/>
        <w:spacing w:before="120"/>
        <w:jc w:val="center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  <w:lang w:val="en-US"/>
        </w:rPr>
        <w:drawing>
          <wp:inline distT="0" distB="0" distL="0" distR="0">
            <wp:extent cx="4810125" cy="3810000"/>
            <wp:effectExtent l="0" t="0" r="9525" b="0"/>
            <wp:docPr id="7" name="Picture 7" descr="C:\Users\Strahinja\Desktop\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hinja\Desktop\s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75" w:rsidRPr="00B876B5" w:rsidRDefault="002F29E8">
      <w:pPr>
        <w:pStyle w:val="Heading1"/>
        <w:rPr>
          <w:lang w:val="de-DE"/>
        </w:rPr>
      </w:pPr>
      <w:bookmarkStart w:id="3" w:name="_arolcxe0i15c" w:colFirst="0" w:colLast="0"/>
      <w:bookmarkEnd w:id="3"/>
      <w:r w:rsidRPr="00B876B5">
        <w:rPr>
          <w:lang w:val="de-DE"/>
        </w:rPr>
        <w:t>Opis problema</w:t>
      </w:r>
    </w:p>
    <w:p w:rsidR="00945D75" w:rsidRPr="00B876B5" w:rsidRDefault="005306DF" w:rsidP="005306DF">
      <w:pPr>
        <w:ind w:left="0"/>
        <w:jc w:val="both"/>
        <w:rPr>
          <w:lang w:val="de-DE"/>
        </w:rPr>
      </w:pPr>
      <w:r w:rsidRPr="00B876B5">
        <w:rPr>
          <w:lang w:val="de-DE"/>
        </w:rPr>
        <w:t>Saterlend-Hodžmanov algoritam se koristi za klipovanje, odnosno “seckanje” poligona. Kao ulaz se zadaju dva poligona – jedan predstavlja glavni poligon, odnosno poligon koji sečemo, dok je drugi klip poligon,</w:t>
      </w:r>
      <w:r w:rsidR="00755877" w:rsidRPr="00B876B5">
        <w:rPr>
          <w:lang w:val="de-DE"/>
        </w:rPr>
        <w:t xml:space="preserve"> odnosno poligon po kom sečemo. Preduslov algoritma je da je klip poligon konveksan. Kao rezultat se dobija onaj deo glavnog poligona koji se nalazi i u klip poligonu. Možemo zamisliti klip poligon kao nekakav okvir, odnosno vidno polje koje se pomera, i u datom trenutku izračunavamo koji deo glavnog poligona će biti vidljjv kroz taj okvir. Algoritam ima primene u kompjuterskoj grafici i simulaciji fizike. Koristi se u algoritmima za renderovanje, kako bi znali koji deo “sveta”, odnosno nekog 2D/3D modela će biti vidljiv na ekranu, što drastično smanjuje količinu podataka koje treba obraditi. Što se tiče fizičkih simulacija, </w:t>
      </w:r>
      <w:r w:rsidR="00194D8D" w:rsidRPr="00B876B5">
        <w:rPr>
          <w:lang w:val="de-DE"/>
        </w:rPr>
        <w:t xml:space="preserve">primenjuje se kod detekcija kolizije. </w:t>
      </w:r>
    </w:p>
    <w:p w:rsidR="00945D75" w:rsidRPr="00B876B5" w:rsidRDefault="002F29E8">
      <w:pPr>
        <w:jc w:val="both"/>
        <w:rPr>
          <w:i/>
          <w:lang w:val="de-DE"/>
        </w:rPr>
      </w:pPr>
      <w:r w:rsidRPr="00B876B5">
        <w:rPr>
          <w:b/>
          <w:lang w:val="de-DE"/>
        </w:rPr>
        <w:lastRenderedPageBreak/>
        <w:t>Ulaz</w:t>
      </w:r>
      <w:r w:rsidRPr="00B876B5">
        <w:rPr>
          <w:lang w:val="de-DE"/>
        </w:rPr>
        <w:t xml:space="preserve">: </w:t>
      </w:r>
      <w:r w:rsidR="00194D8D" w:rsidRPr="00B876B5">
        <w:rPr>
          <w:i/>
          <w:lang w:val="de-DE"/>
        </w:rPr>
        <w:t>DCEL struktura sa 2 poligona, glavnim i klip poligonom.</w:t>
      </w:r>
    </w:p>
    <w:p w:rsidR="00945D75" w:rsidRPr="00B876B5" w:rsidRDefault="002F29E8">
      <w:pPr>
        <w:jc w:val="both"/>
        <w:rPr>
          <w:i/>
          <w:lang w:val="de-DE"/>
        </w:rPr>
      </w:pPr>
      <w:r w:rsidRPr="00B876B5">
        <w:rPr>
          <w:b/>
          <w:lang w:val="de-DE"/>
        </w:rPr>
        <w:t>Izlaz</w:t>
      </w:r>
      <w:r w:rsidRPr="00B876B5">
        <w:rPr>
          <w:lang w:val="de-DE"/>
        </w:rPr>
        <w:t>:</w:t>
      </w:r>
      <w:r w:rsidR="00194D8D" w:rsidRPr="00B876B5">
        <w:rPr>
          <w:i/>
          <w:lang w:val="de-DE"/>
        </w:rPr>
        <w:t xml:space="preserve"> Poligon koji predstavlja deo glavnog poligona koji se nalazi i u klip poligonu.</w:t>
      </w:r>
    </w:p>
    <w:p w:rsidR="00194D8D" w:rsidRPr="00B876B5" w:rsidRDefault="00194D8D">
      <w:pPr>
        <w:jc w:val="both"/>
        <w:rPr>
          <w:i/>
          <w:lang w:val="de-DE"/>
        </w:rPr>
      </w:pPr>
    </w:p>
    <w:p w:rsidR="00945D75" w:rsidRPr="00B876B5" w:rsidRDefault="002F29E8">
      <w:pPr>
        <w:pStyle w:val="Heading3"/>
        <w:rPr>
          <w:lang w:val="de-DE"/>
        </w:rPr>
      </w:pPr>
      <w:bookmarkStart w:id="4" w:name="_la5jp5tnimjw" w:colFirst="0" w:colLast="0"/>
      <w:bookmarkEnd w:id="4"/>
      <w:r w:rsidRPr="00B876B5">
        <w:rPr>
          <w:lang w:val="de-DE"/>
        </w:rPr>
        <w:t xml:space="preserve">Naivno rešenje problema </w:t>
      </w:r>
    </w:p>
    <w:p w:rsidR="00945D75" w:rsidRPr="00B876B5" w:rsidRDefault="00194D8D">
      <w:pPr>
        <w:rPr>
          <w:lang w:val="de-DE"/>
        </w:rPr>
      </w:pPr>
      <w:r w:rsidRPr="00B876B5">
        <w:rPr>
          <w:lang w:val="de-DE"/>
        </w:rPr>
        <w:t xml:space="preserve">Naivno rešenje ovog problema je relativno jednostavno – uporedimo svaku stranicu glavnog poligona sa svakom stranicom klip poligona i pronađemo sve njihove preseke. Oni će se sigurno naći u rezultujućem poligonu, pa te tačke odmah dodamo. Sada prođemo kroz sve tačke početnog poligona i proverimo da li se nalaze unutar klip poligona. U rezultujući poligon dodamo samo one tačke koje su i u klip poligonu. Analogno radimo za sve tačke klip poligona – ako se tekuća tačka nalazi i u glavnom poligonu, dodaćemo je u rezultujući poligon, inače je odbacujemo. </w:t>
      </w:r>
    </w:p>
    <w:p w:rsidR="008346EF" w:rsidRPr="00851603" w:rsidRDefault="008346EF" w:rsidP="00AC2C6A">
      <w:pPr>
        <w:ind w:left="0"/>
        <w:rPr>
          <w:lang w:val="de-DE"/>
        </w:rPr>
      </w:pPr>
      <w:r w:rsidRPr="00851603">
        <w:rPr>
          <w:lang w:val="de-DE"/>
        </w:rPr>
        <w:t>Za ispitivanje da li je data tačka unutar poligona, može se iskoristiti algoritam koji broji preseke desno usmerenog zraka sa centrom u datoj tački sa stranicama poligona.</w:t>
      </w:r>
    </w:p>
    <w:p w:rsidR="00945D75" w:rsidRPr="00851603" w:rsidRDefault="008346EF">
      <w:pPr>
        <w:pStyle w:val="Heading3"/>
        <w:rPr>
          <w:lang w:val="de-DE"/>
        </w:rPr>
      </w:pPr>
      <w:bookmarkStart w:id="5" w:name="_7fj1pr3nks2q" w:colFirst="0" w:colLast="0"/>
      <w:bookmarkEnd w:id="5"/>
      <w:r w:rsidRPr="00851603">
        <w:rPr>
          <w:lang w:val="de-DE"/>
        </w:rPr>
        <w:t>Saterlend-Hodžmanov</w:t>
      </w:r>
      <w:r w:rsidR="002F29E8" w:rsidRPr="00851603">
        <w:rPr>
          <w:lang w:val="de-DE"/>
        </w:rPr>
        <w:t xml:space="preserve"> algoritam</w:t>
      </w:r>
    </w:p>
    <w:p w:rsidR="008346EF" w:rsidRPr="00851603" w:rsidRDefault="008346EF">
      <w:pPr>
        <w:rPr>
          <w:lang w:val="de-DE"/>
        </w:rPr>
      </w:pPr>
      <w:r w:rsidRPr="00851603">
        <w:rPr>
          <w:lang w:val="de-DE"/>
        </w:rPr>
        <w:t>Pogledajmo najpre pseudokod Saterlend-Hodžmanovog algoritma.</w:t>
      </w:r>
    </w:p>
    <w:p w:rsidR="008346EF" w:rsidRDefault="008346EF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>
            <wp:extent cx="5162550" cy="3000375"/>
            <wp:effectExtent l="0" t="0" r="0" b="9525"/>
            <wp:docPr id="6" name="Picture 6" descr="C:\Users\Strahinja\Desktop\pseudokod sutherland hodg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hinja\Desktop\pseudokod sutherland hodgm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3D" w:rsidRDefault="008346EF">
      <w:pPr>
        <w:rPr>
          <w:lang w:val="de-DE"/>
        </w:rPr>
      </w:pPr>
      <w:r>
        <w:rPr>
          <w:lang w:val="de-DE"/>
        </w:rPr>
        <w:t>Ideja algoritma je da se prođe kroz stranice klip poligona, a zatim kroz sve tačke tekućeg poligona koji se ažurira. U svakom koraku imamo početnu i završnu tačku (S i E)</w:t>
      </w:r>
      <w:r w:rsidR="000C063D">
        <w:rPr>
          <w:lang w:val="de-DE"/>
        </w:rPr>
        <w:t xml:space="preserve"> koje čine stranicu tekućeg poligona. </w:t>
      </w:r>
      <w:r w:rsidR="000C063D">
        <w:rPr>
          <w:lang w:val="de-DE"/>
        </w:rPr>
        <w:lastRenderedPageBreak/>
        <w:t>Najpre će S biti poslednja tačka u tekućem poligonu, a E tačka tekućeg poligona u tekućoj iteraciji. Za svaku sledeću stranicu, brišemo sadržaj tekućeg poligona i dodajemo ažurirane tačke. Ispitujemo u kakvom su one položaju u odnosu na tekuću stranicu klip poligona. Razmatramo nekoliko slučajeva:</w:t>
      </w:r>
    </w:p>
    <w:p w:rsidR="00945D75" w:rsidRPr="00857A34" w:rsidRDefault="000C063D" w:rsidP="00857A34">
      <w:pPr>
        <w:pStyle w:val="ListParagraph"/>
        <w:numPr>
          <w:ilvl w:val="0"/>
          <w:numId w:val="1"/>
        </w:numPr>
        <w:rPr>
          <w:lang w:val="de-DE"/>
        </w:rPr>
      </w:pPr>
      <w:r w:rsidRPr="00857A34">
        <w:rPr>
          <w:lang w:val="de-DE"/>
        </w:rPr>
        <w:t>Ako je tačka E ispred tekuće stranice klip poligona (što proveravamo orijentacijom 3 tačke – početka i kraja tekuće stranice klip poligona, kao i tačke E), a S iza stranice, onda je potrebno izračunati presečnu tačku duži SE i stranice poligona, i zatim je dodati u tekući poligon, zajedno sa tačkom E.</w:t>
      </w:r>
    </w:p>
    <w:p w:rsidR="000C063D" w:rsidRPr="00857A34" w:rsidRDefault="000C063D" w:rsidP="00857A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57A34">
        <w:rPr>
          <w:lang w:val="en-US"/>
        </w:rPr>
        <w:t>Ako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su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S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E </w:t>
      </w:r>
      <w:proofErr w:type="spellStart"/>
      <w:r w:rsidRPr="00857A34">
        <w:rPr>
          <w:lang w:val="en-US"/>
        </w:rPr>
        <w:t>ispred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tekuće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stranice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k</w:t>
      </w:r>
      <w:r w:rsidR="00630BCE">
        <w:rPr>
          <w:lang w:val="en-US"/>
        </w:rPr>
        <w:t>lip</w:t>
      </w:r>
      <w:proofErr w:type="spellEnd"/>
      <w:r w:rsidR="00630BCE">
        <w:rPr>
          <w:lang w:val="en-US"/>
        </w:rPr>
        <w:t xml:space="preserve"> </w:t>
      </w:r>
      <w:proofErr w:type="spellStart"/>
      <w:r w:rsidR="00630BCE">
        <w:rPr>
          <w:lang w:val="en-US"/>
        </w:rPr>
        <w:t>poligona</w:t>
      </w:r>
      <w:proofErr w:type="spellEnd"/>
      <w:r w:rsidR="00630BCE">
        <w:rPr>
          <w:lang w:val="en-US"/>
        </w:rPr>
        <w:t xml:space="preserve">, </w:t>
      </w:r>
      <w:proofErr w:type="spellStart"/>
      <w:r w:rsidR="00630BCE">
        <w:rPr>
          <w:lang w:val="en-US"/>
        </w:rPr>
        <w:t>onda</w:t>
      </w:r>
      <w:proofErr w:type="spellEnd"/>
      <w:r w:rsidR="00630BCE">
        <w:rPr>
          <w:lang w:val="en-US"/>
        </w:rPr>
        <w:t xml:space="preserve"> u </w:t>
      </w:r>
      <w:proofErr w:type="spellStart"/>
      <w:r w:rsidR="00630BCE">
        <w:rPr>
          <w:lang w:val="en-US"/>
        </w:rPr>
        <w:t>tekući</w:t>
      </w:r>
      <w:proofErr w:type="spellEnd"/>
      <w:r w:rsidR="00630BCE">
        <w:rPr>
          <w:lang w:val="en-US"/>
        </w:rPr>
        <w:t xml:space="preserve"> </w:t>
      </w:r>
      <w:proofErr w:type="spellStart"/>
      <w:r w:rsidR="00630BCE">
        <w:rPr>
          <w:lang w:val="en-US"/>
        </w:rPr>
        <w:t>poli</w:t>
      </w:r>
      <w:r w:rsidRPr="00857A34">
        <w:rPr>
          <w:lang w:val="en-US"/>
        </w:rPr>
        <w:t>gon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dodajemo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samo</w:t>
      </w:r>
      <w:proofErr w:type="spellEnd"/>
      <w:r w:rsidRPr="00857A34">
        <w:rPr>
          <w:lang w:val="en-US"/>
        </w:rPr>
        <w:t xml:space="preserve"> E.</w:t>
      </w:r>
    </w:p>
    <w:p w:rsidR="000C063D" w:rsidRPr="00857A34" w:rsidRDefault="000C063D" w:rsidP="00857A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57A34">
        <w:rPr>
          <w:lang w:val="en-US"/>
        </w:rPr>
        <w:t>Ako</w:t>
      </w:r>
      <w:proofErr w:type="spellEnd"/>
      <w:r w:rsidRPr="00857A34">
        <w:rPr>
          <w:lang w:val="en-US"/>
        </w:rPr>
        <w:t xml:space="preserve"> je E </w:t>
      </w:r>
      <w:proofErr w:type="spellStart"/>
      <w:r w:rsidRPr="00857A34">
        <w:rPr>
          <w:lang w:val="en-US"/>
        </w:rPr>
        <w:t>iza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tekuće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stranice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klip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poligona</w:t>
      </w:r>
      <w:proofErr w:type="spellEnd"/>
      <w:r w:rsidRPr="00857A34">
        <w:rPr>
          <w:lang w:val="en-US"/>
        </w:rPr>
        <w:t xml:space="preserve">, a S </w:t>
      </w:r>
      <w:proofErr w:type="spellStart"/>
      <w:r w:rsidRPr="00857A34">
        <w:rPr>
          <w:lang w:val="en-US"/>
        </w:rPr>
        <w:t>ispred</w:t>
      </w:r>
      <w:proofErr w:type="spellEnd"/>
      <w:r w:rsidRPr="00857A34">
        <w:rPr>
          <w:lang w:val="en-US"/>
        </w:rPr>
        <w:t xml:space="preserve">, </w:t>
      </w:r>
      <w:proofErr w:type="spellStart"/>
      <w:r w:rsidRPr="00857A34">
        <w:rPr>
          <w:lang w:val="en-US"/>
        </w:rPr>
        <w:t>onda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treba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izračunati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presečnu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tačku</w:t>
      </w:r>
      <w:proofErr w:type="spellEnd"/>
      <w:r w:rsidRPr="00857A34">
        <w:rPr>
          <w:lang w:val="en-US"/>
        </w:rPr>
        <w:t xml:space="preserve"> SE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tekuće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stranice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klip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poligona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</w:t>
      </w:r>
      <w:proofErr w:type="spellStart"/>
      <w:r w:rsidR="00630BCE">
        <w:rPr>
          <w:lang w:val="en-US"/>
        </w:rPr>
        <w:t>dodati</w:t>
      </w:r>
      <w:proofErr w:type="spellEnd"/>
      <w:r w:rsidR="00630BCE">
        <w:rPr>
          <w:lang w:val="en-US"/>
        </w:rPr>
        <w:t xml:space="preserve"> je u </w:t>
      </w:r>
      <w:proofErr w:type="spellStart"/>
      <w:r w:rsidR="00630BCE">
        <w:rPr>
          <w:lang w:val="en-US"/>
        </w:rPr>
        <w:t>tekući</w:t>
      </w:r>
      <w:proofErr w:type="spellEnd"/>
      <w:r w:rsidR="00630BCE">
        <w:rPr>
          <w:lang w:val="en-US"/>
        </w:rPr>
        <w:t xml:space="preserve"> </w:t>
      </w:r>
      <w:proofErr w:type="spellStart"/>
      <w:r w:rsidR="00630BCE">
        <w:rPr>
          <w:lang w:val="en-US"/>
        </w:rPr>
        <w:t>poli</w:t>
      </w:r>
      <w:r w:rsidR="00857A34" w:rsidRPr="00857A34">
        <w:rPr>
          <w:lang w:val="en-US"/>
        </w:rPr>
        <w:t>gon</w:t>
      </w:r>
      <w:proofErr w:type="spellEnd"/>
      <w:r w:rsidR="00857A34" w:rsidRPr="00857A34">
        <w:rPr>
          <w:lang w:val="en-US"/>
        </w:rPr>
        <w:t>.</w:t>
      </w:r>
    </w:p>
    <w:p w:rsidR="00857A34" w:rsidRPr="00857A34" w:rsidRDefault="00857A34" w:rsidP="00857A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57A34">
        <w:rPr>
          <w:lang w:val="en-US"/>
        </w:rPr>
        <w:t>Ako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su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S </w:t>
      </w:r>
      <w:proofErr w:type="spellStart"/>
      <w:r w:rsidRPr="00857A34">
        <w:rPr>
          <w:lang w:val="en-US"/>
        </w:rPr>
        <w:t>i</w:t>
      </w:r>
      <w:proofErr w:type="spellEnd"/>
      <w:r w:rsidRPr="00857A34">
        <w:rPr>
          <w:lang w:val="en-US"/>
        </w:rPr>
        <w:t xml:space="preserve"> E </w:t>
      </w:r>
      <w:proofErr w:type="spellStart"/>
      <w:r w:rsidRPr="00857A34">
        <w:rPr>
          <w:lang w:val="en-US"/>
        </w:rPr>
        <w:t>iza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tekuće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stranice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klip</w:t>
      </w:r>
      <w:proofErr w:type="spellEnd"/>
      <w:r w:rsidRPr="00857A34">
        <w:rPr>
          <w:lang w:val="en-US"/>
        </w:rPr>
        <w:t xml:space="preserve"> </w:t>
      </w:r>
      <w:proofErr w:type="spellStart"/>
      <w:r w:rsidRPr="00857A34">
        <w:rPr>
          <w:lang w:val="en-US"/>
        </w:rPr>
        <w:t>poligona</w:t>
      </w:r>
      <w:proofErr w:type="spellEnd"/>
      <w:r w:rsidRPr="00857A34">
        <w:rPr>
          <w:lang w:val="en-US"/>
        </w:rPr>
        <w:t xml:space="preserve">, </w:t>
      </w:r>
      <w:proofErr w:type="spellStart"/>
      <w:r w:rsidRPr="00857A34">
        <w:rPr>
          <w:lang w:val="en-US"/>
        </w:rPr>
        <w:t>nijednu</w:t>
      </w:r>
      <w:proofErr w:type="spellEnd"/>
      <w:r w:rsidRPr="00857A34">
        <w:rPr>
          <w:lang w:val="en-US"/>
        </w:rPr>
        <w:t xml:space="preserve"> od </w:t>
      </w:r>
      <w:proofErr w:type="spellStart"/>
      <w:r w:rsidRPr="00857A34">
        <w:rPr>
          <w:lang w:val="en-US"/>
        </w:rPr>
        <w:t>njih</w:t>
      </w:r>
      <w:proofErr w:type="spellEnd"/>
      <w:r w:rsidRPr="00857A34">
        <w:rPr>
          <w:lang w:val="en-US"/>
        </w:rPr>
        <w:t xml:space="preserve"> ne </w:t>
      </w:r>
      <w:proofErr w:type="spellStart"/>
      <w:r w:rsidRPr="00857A34">
        <w:rPr>
          <w:lang w:val="en-US"/>
        </w:rPr>
        <w:t>dodajemo</w:t>
      </w:r>
      <w:proofErr w:type="spellEnd"/>
      <w:r w:rsidRPr="00857A34">
        <w:rPr>
          <w:lang w:val="en-US"/>
        </w:rPr>
        <w:t>.</w:t>
      </w:r>
    </w:p>
    <w:p w:rsidR="00857A34" w:rsidRPr="000C063D" w:rsidRDefault="00857A34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kraju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postaje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nastavljamo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tačkom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tekućeg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god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tačkama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prelazimo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ponavljamo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ažuriranim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rezultujućim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poligonom</w:t>
      </w:r>
      <w:proofErr w:type="spellEnd"/>
      <w:r>
        <w:rPr>
          <w:lang w:val="en-US"/>
        </w:rPr>
        <w:t>.</w:t>
      </w:r>
    </w:p>
    <w:p w:rsidR="00945D75" w:rsidRPr="00B876B5" w:rsidRDefault="002F29E8">
      <w:pPr>
        <w:pStyle w:val="Heading3"/>
        <w:rPr>
          <w:lang w:val="en-US"/>
        </w:rPr>
      </w:pPr>
      <w:bookmarkStart w:id="6" w:name="_qr776t6b8yjs" w:colFirst="0" w:colLast="0"/>
      <w:bookmarkEnd w:id="6"/>
      <w:proofErr w:type="spellStart"/>
      <w:r w:rsidRPr="00B876B5">
        <w:rPr>
          <w:lang w:val="en-US"/>
        </w:rPr>
        <w:t>Vizuelizacija</w:t>
      </w:r>
      <w:proofErr w:type="spellEnd"/>
      <w:r w:rsidRPr="00B876B5">
        <w:rPr>
          <w:lang w:val="en-US"/>
        </w:rPr>
        <w:t xml:space="preserve"> </w:t>
      </w:r>
      <w:proofErr w:type="spellStart"/>
      <w:r w:rsidRPr="00B876B5">
        <w:rPr>
          <w:lang w:val="en-US"/>
        </w:rPr>
        <w:t>algoritma</w:t>
      </w:r>
      <w:proofErr w:type="spellEnd"/>
      <w:r w:rsidRPr="00B876B5">
        <w:rPr>
          <w:lang w:val="en-US"/>
        </w:rPr>
        <w:t xml:space="preserve"> </w:t>
      </w:r>
    </w:p>
    <w:p w:rsidR="00945D75" w:rsidRDefault="002F1835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slikama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vizualizacija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Crvenom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onaj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sečemo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plavom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onaj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sečemo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Žutom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označena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poligona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datom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trenutku</w:t>
      </w:r>
      <w:proofErr w:type="spellEnd"/>
      <w:r>
        <w:rPr>
          <w:lang w:val="en-US"/>
        </w:rPr>
        <w:t xml:space="preserve">. </w:t>
      </w:r>
    </w:p>
    <w:p w:rsidR="002F1835" w:rsidRDefault="002F1835">
      <w:r>
        <w:rPr>
          <w:noProof/>
          <w:lang w:val="en-US"/>
        </w:rPr>
        <w:drawing>
          <wp:inline distT="0" distB="0" distL="0" distR="0">
            <wp:extent cx="2838450" cy="2228850"/>
            <wp:effectExtent l="0" t="0" r="0" b="0"/>
            <wp:docPr id="9" name="Picture 9" descr="C:\Users\Strahinja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hinja\Desktop\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61" cy="223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24175" cy="2225193"/>
            <wp:effectExtent l="0" t="0" r="0" b="3810"/>
            <wp:docPr id="10" name="Picture 10" descr="C:\Users\Strahinja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hinja\Desktop\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63" cy="223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7B" w:rsidRDefault="00FD0A7B"/>
    <w:p w:rsidR="00FD0A7B" w:rsidRDefault="00FD0A7B">
      <w:r>
        <w:rPr>
          <w:noProof/>
          <w:lang w:val="en-US"/>
        </w:rPr>
        <w:lastRenderedPageBreak/>
        <w:drawing>
          <wp:inline distT="0" distB="0" distL="0" distR="0">
            <wp:extent cx="2868225" cy="2190741"/>
            <wp:effectExtent l="0" t="0" r="8890" b="635"/>
            <wp:docPr id="11" name="Picture 11" descr="C:\Users\Strahinja\Desktop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hinja\Desktop\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78" cy="22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61260" cy="2195195"/>
            <wp:effectExtent l="0" t="0" r="0" b="0"/>
            <wp:docPr id="12" name="Picture 12" descr="C:\Users\Strahinja\Desktop\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rahinja\Desktop\v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80" cy="22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75" w:rsidRDefault="002F29E8">
      <w:pPr>
        <w:pStyle w:val="Heading2"/>
      </w:pPr>
      <w:bookmarkStart w:id="7" w:name="_1i4u27pb3ne4" w:colFirst="0" w:colLast="0"/>
      <w:bookmarkEnd w:id="7"/>
      <w:proofErr w:type="spellStart"/>
      <w:r>
        <w:t>Poredjenje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naivnog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naprednog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F1835" w:rsidRPr="00851603" w:rsidRDefault="00FD0A7B" w:rsidP="002F1835">
      <w:pPr>
        <w:rPr>
          <w:lang w:val="de-DE"/>
        </w:rPr>
      </w:pPr>
      <w:r w:rsidRPr="00FD0A7B">
        <w:rPr>
          <w:lang w:val="de-DE"/>
        </w:rPr>
        <w:t>Sledeći grafik ilustruje koliko je optimalni algoritam efikasniji od naivnog.</w:t>
      </w:r>
      <w:r w:rsidR="00851603">
        <w:rPr>
          <w:lang w:val="de-DE"/>
        </w:rPr>
        <w:t xml:space="preserve"> Na x osi se nalazi dimenzija poligona</w:t>
      </w:r>
      <w:r w:rsidR="00F11186">
        <w:rPr>
          <w:lang w:val="de-DE"/>
        </w:rPr>
        <w:t>, odnosno broj stranica</w:t>
      </w:r>
      <w:r w:rsidR="00851603">
        <w:rPr>
          <w:lang w:val="de-DE"/>
        </w:rPr>
        <w:t>, dok se na y osi nalazi vreme izvršavanja algoritma.</w:t>
      </w:r>
    </w:p>
    <w:p w:rsidR="00FD0A7B" w:rsidRPr="00FD0A7B" w:rsidRDefault="00FD0A7B" w:rsidP="002F1835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>
            <wp:extent cx="6200775" cy="3040764"/>
            <wp:effectExtent l="0" t="0" r="0" b="7620"/>
            <wp:docPr id="14" name="Picture 14" descr="C:\Users\Strahinja\Desktop\poredjenje efikas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rahinja\Desktop\poredjenje efikasnost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69" cy="30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75" w:rsidRPr="00FD0A7B" w:rsidRDefault="002F29E8">
      <w:pPr>
        <w:pStyle w:val="Heading2"/>
        <w:rPr>
          <w:lang w:val="de-DE"/>
        </w:rPr>
      </w:pPr>
      <w:bookmarkStart w:id="8" w:name="_y30pqz4b4hv7" w:colFirst="0" w:colLast="0"/>
      <w:bookmarkEnd w:id="8"/>
      <w:r w:rsidRPr="00FD0A7B">
        <w:rPr>
          <w:lang w:val="de-DE"/>
        </w:rPr>
        <w:t>Testiranje ispravnosti algoritma</w:t>
      </w:r>
    </w:p>
    <w:p w:rsidR="00945D75" w:rsidRPr="00851603" w:rsidRDefault="00FD0A7B">
      <w:pPr>
        <w:rPr>
          <w:lang w:val="de-DE"/>
        </w:rPr>
      </w:pPr>
      <w:r w:rsidRPr="00851603">
        <w:rPr>
          <w:lang w:val="de-DE"/>
        </w:rPr>
        <w:t xml:space="preserve">U nastavku su opisani neki od testova. </w:t>
      </w:r>
      <w:bookmarkStart w:id="9" w:name="_GoBack"/>
      <w:bookmarkEnd w:id="9"/>
    </w:p>
    <w:p w:rsidR="00FD0A7B" w:rsidRPr="00851603" w:rsidRDefault="00FD0A7B">
      <w:pPr>
        <w:rPr>
          <w:rFonts w:ascii="Oswald" w:eastAsia="Oswald" w:hAnsi="Oswald" w:cs="Oswald"/>
          <w:color w:val="B45F06"/>
          <w:sz w:val="28"/>
          <w:szCs w:val="28"/>
          <w:lang w:val="de-DE"/>
        </w:rPr>
      </w:pPr>
    </w:p>
    <w:tbl>
      <w:tblPr>
        <w:tblStyle w:val="a"/>
        <w:tblW w:w="9367" w:type="dxa"/>
        <w:tblInd w:w="10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2730"/>
        <w:gridCol w:w="2382"/>
        <w:gridCol w:w="2394"/>
      </w:tblGrid>
      <w:tr w:rsidR="00945D75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2F29E8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proofErr w:type="spellStart"/>
            <w:r>
              <w:rPr>
                <w:b w:val="0"/>
                <w:color w:val="783F04"/>
                <w:sz w:val="22"/>
                <w:szCs w:val="22"/>
              </w:rPr>
              <w:lastRenderedPageBreak/>
              <w:t>Naziv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testa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2F29E8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0" w:name="_riu7lqlxpqrr" w:colFirst="0" w:colLast="0"/>
            <w:bookmarkEnd w:id="10"/>
            <w:proofErr w:type="spellStart"/>
            <w:r>
              <w:rPr>
                <w:b w:val="0"/>
                <w:color w:val="783F04"/>
                <w:sz w:val="22"/>
                <w:szCs w:val="22"/>
              </w:rPr>
              <w:t>Opis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testa</w:t>
            </w:r>
            <w:proofErr w:type="spellEnd"/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2F29E8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proofErr w:type="spellStart"/>
            <w:r>
              <w:rPr>
                <w:b w:val="0"/>
                <w:color w:val="783F04"/>
                <w:sz w:val="22"/>
                <w:szCs w:val="22"/>
              </w:rPr>
              <w:t>Ulaz</w:t>
            </w:r>
            <w:proofErr w:type="spellEnd"/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2F29E8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1" w:name="_ai85dxyqa8ti" w:colFirst="0" w:colLast="0"/>
            <w:bookmarkEnd w:id="11"/>
            <w:proofErr w:type="spellStart"/>
            <w:r>
              <w:rPr>
                <w:b w:val="0"/>
                <w:color w:val="783F04"/>
                <w:sz w:val="22"/>
                <w:szCs w:val="22"/>
              </w:rPr>
              <w:t>Očekivani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izlaz</w:t>
            </w:r>
            <w:proofErr w:type="spellEnd"/>
          </w:p>
        </w:tc>
      </w:tr>
      <w:tr w:rsidR="00945D75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FD0A7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WrongInput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Pr="00FD0A7B" w:rsidRDefault="00FD0A7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de-DE"/>
              </w:rPr>
            </w:pPr>
            <w:r w:rsidRPr="00FD0A7B">
              <w:rPr>
                <w:rFonts w:ascii="Droid Serif" w:eastAsia="Droid Serif" w:hAnsi="Droid Serif" w:cs="Droid Serif"/>
                <w:color w:val="666666"/>
                <w:lang w:val="de-DE"/>
              </w:rPr>
              <w:t>Preduslov algoritma je da klip poligon bude konveksan. U</w:t>
            </w:r>
            <w:r>
              <w:rPr>
                <w:rFonts w:ascii="Droid Serif" w:eastAsia="Droid Serif" w:hAnsi="Droid Serif" w:cs="Droid Serif"/>
                <w:color w:val="666666"/>
                <w:lang w:val="de-DE"/>
              </w:rPr>
              <w:t xml:space="preserve"> suprotnom, algoritam se neće izvršiti.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Pr="00851603" w:rsidRDefault="00FD0A7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de-DE"/>
              </w:rPr>
            </w:pPr>
            <w:r w:rsidRPr="00851603">
              <w:rPr>
                <w:rFonts w:ascii="Droid Serif" w:eastAsia="Droid Serif" w:hAnsi="Droid Serif" w:cs="Droid Serif"/>
                <w:color w:val="666666"/>
                <w:lang w:val="de-DE"/>
              </w:rPr>
              <w:t>DCEL struktura u kojoj klip poligon nije konveksan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Prazan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</w:t>
            </w:r>
            <w:proofErr w:type="spellEnd"/>
          </w:p>
        </w:tc>
      </w:tr>
      <w:tr w:rsidR="00945D75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CompareResult3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fajlu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test3.off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nalazi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slučaj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kada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je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neophodno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dodati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DCEL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struktura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kojoj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teme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nalazi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unutrašnjosti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D75" w:rsidRDefault="00F54054" w:rsidP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Ta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čke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rezultujućeg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 w:rsidR="00AC2C6A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="001841A0"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 w:rsidR="001841A0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="001841A0"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 w:rsidR="001841A0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="001841A0"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 w:rsidR="001841A0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="001841A0"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 w:rsidR="001841A0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r w:rsidR="00AC2C6A">
              <w:rPr>
                <w:rFonts w:ascii="Droid Serif" w:eastAsia="Droid Serif" w:hAnsi="Droid Serif" w:cs="Droid Serif"/>
                <w:color w:val="666666"/>
              </w:rPr>
              <w:t xml:space="preserve">se </w:t>
            </w:r>
            <w:proofErr w:type="spellStart"/>
            <w:r w:rsidR="00AC2C6A">
              <w:rPr>
                <w:rFonts w:ascii="Droid Serif" w:eastAsia="Droid Serif" w:hAnsi="Droid Serif" w:cs="Droid Serif"/>
                <w:color w:val="666666"/>
              </w:rPr>
              <w:t>poklapaju</w:t>
            </w:r>
            <w:proofErr w:type="spellEnd"/>
            <w:r w:rsidR="00AC2C6A"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</w:tr>
      <w:tr w:rsidR="00980DB8" w:rsidRPr="00AC2C6A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0DB8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CompareResult1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0DB8" w:rsidRDefault="00F54054" w:rsidP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fajlu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test1.off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nalazi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slučaj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kada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postoji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stranica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koja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seče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bar 2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stranice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,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kao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stranica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koja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seče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bar 2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stranice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0DB8" w:rsidRPr="00C17EBC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DCEL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struktura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kojoj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postoji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stranica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koja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seče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bar 2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stranice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,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kao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stranica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koja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seče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bar 2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stranice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 w:rsidRPr="00C17EBC"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 w:rsidRPr="00C17EBC"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0DB8" w:rsidRPr="00AC2C6A" w:rsidRDefault="00F54054" w:rsidP="00980DB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Ta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čke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rezultujućeg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</w:tr>
      <w:tr w:rsidR="00F54054" w:rsidRPr="00AC2C6A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CompareResult4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fajlu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test4.off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nalazi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slučaj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kada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je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glavni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potpunosti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unutar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P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de-DE"/>
              </w:rPr>
            </w:pPr>
            <w:r w:rsidRPr="00F54054">
              <w:rPr>
                <w:rFonts w:ascii="Droid Serif" w:eastAsia="Droid Serif" w:hAnsi="Droid Serif" w:cs="Droid Serif"/>
                <w:color w:val="666666"/>
                <w:lang w:val="de-DE"/>
              </w:rPr>
              <w:t>DCEL struktura u kojoj je glavni poligon u potpunosti unutar klip poligona.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980DB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Ta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čke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rezultujućeg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</w:tr>
      <w:tr w:rsidR="00F54054" w:rsidRPr="00AC2C6A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CompareResult5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fajlu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test5.off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nalazi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slučaj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kada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je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klip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potpunosti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unutar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glavnog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P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de-DE"/>
              </w:rPr>
            </w:pPr>
            <w:r w:rsidRPr="00F54054">
              <w:rPr>
                <w:rFonts w:ascii="Droid Serif" w:eastAsia="Droid Serif" w:hAnsi="Droid Serif" w:cs="Droid Serif"/>
                <w:color w:val="666666"/>
                <w:lang w:val="de-DE"/>
              </w:rPr>
              <w:t>DCEL struktura u kojoj je klip poligon u potpunosti unutar glavnog poligona.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980DB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Ta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čke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rezultujućeg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</w:tr>
      <w:tr w:rsidR="00F54054" w:rsidRPr="00AC2C6A" w:rsidTr="00AC2C6A">
        <w:trPr>
          <w:trHeight w:val="720"/>
        </w:trPr>
        <w:tc>
          <w:tcPr>
            <w:tcW w:w="1861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CompareResultRandom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AC2C6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nasumični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Nasumični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poligoni</w:t>
            </w:r>
            <w:proofErr w:type="spellEnd"/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4054" w:rsidRDefault="00F54054" w:rsidP="00980DB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Ta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čke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rezultujućeg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poligona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</w:tr>
    </w:tbl>
    <w:p w:rsidR="00945D75" w:rsidRDefault="00945D75">
      <w:pPr>
        <w:pStyle w:val="Heading1"/>
        <w:widowControl w:val="0"/>
        <w:spacing w:before="480" w:line="312" w:lineRule="auto"/>
        <w:ind w:left="0"/>
      </w:pPr>
      <w:bookmarkStart w:id="12" w:name="_xowqqot2jl4t" w:colFirst="0" w:colLast="0"/>
      <w:bookmarkEnd w:id="12"/>
    </w:p>
    <w:sectPr w:rsidR="00945D7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128" w:rsidRDefault="008C4128">
      <w:pPr>
        <w:spacing w:before="0" w:line="240" w:lineRule="auto"/>
      </w:pPr>
      <w:r>
        <w:separator/>
      </w:r>
    </w:p>
  </w:endnote>
  <w:endnote w:type="continuationSeparator" w:id="0">
    <w:p w:rsidR="008C4128" w:rsidRDefault="008C41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75" w:rsidRDefault="002F29E8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45D75" w:rsidRDefault="002F29E8">
    <w:pP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8C7C6F">
      <w:rPr>
        <w:rFonts w:ascii="Economica" w:eastAsia="Economica" w:hAnsi="Economica" w:cs="Economica"/>
        <w:noProof/>
      </w:rPr>
      <w:t>5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75" w:rsidRDefault="002F29E8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45D75" w:rsidRDefault="00945D75">
    <w:pPr>
      <w:pStyle w:val="Subtitle"/>
    </w:pPr>
    <w:bookmarkStart w:id="14" w:name="_w494w0yg8rg0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128" w:rsidRDefault="008C4128">
      <w:pPr>
        <w:spacing w:before="0" w:line="240" w:lineRule="auto"/>
      </w:pPr>
      <w:r>
        <w:separator/>
      </w:r>
    </w:p>
  </w:footnote>
  <w:footnote w:type="continuationSeparator" w:id="0">
    <w:p w:rsidR="008C4128" w:rsidRDefault="008C41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75" w:rsidRDefault="00945D75">
    <w:pPr>
      <w:pStyle w:val="Subtitle"/>
      <w:spacing w:before="600"/>
    </w:pPr>
    <w:bookmarkStart w:id="13" w:name="_leajue2ys1lr" w:colFirst="0" w:colLast="0"/>
    <w:bookmarkEnd w:id="13"/>
  </w:p>
  <w:p w:rsidR="00945D75" w:rsidRDefault="002F29E8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5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75" w:rsidRDefault="00945D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51B4C"/>
    <w:multiLevelType w:val="hybridMultilevel"/>
    <w:tmpl w:val="E3CA824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75"/>
    <w:rsid w:val="000C063D"/>
    <w:rsid w:val="001841A0"/>
    <w:rsid w:val="00194D8D"/>
    <w:rsid w:val="002F1835"/>
    <w:rsid w:val="002F29E8"/>
    <w:rsid w:val="005306DF"/>
    <w:rsid w:val="005E6EE7"/>
    <w:rsid w:val="00630BCE"/>
    <w:rsid w:val="00755877"/>
    <w:rsid w:val="008346EF"/>
    <w:rsid w:val="00851603"/>
    <w:rsid w:val="00857A34"/>
    <w:rsid w:val="008C4128"/>
    <w:rsid w:val="008C7C6F"/>
    <w:rsid w:val="00945D75"/>
    <w:rsid w:val="00980DB8"/>
    <w:rsid w:val="00AC2C6A"/>
    <w:rsid w:val="00AF009C"/>
    <w:rsid w:val="00B876B5"/>
    <w:rsid w:val="00C17EBC"/>
    <w:rsid w:val="00D86E7B"/>
    <w:rsid w:val="00F11186"/>
    <w:rsid w:val="00F54054"/>
    <w:rsid w:val="00F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8CD"/>
  <w15:docId w15:val="{DD947F17-FE63-47AF-85D6-8866F11F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5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Strahinja</dc:creator>
  <cp:lastModifiedBy>Strahinja</cp:lastModifiedBy>
  <cp:revision>11</cp:revision>
  <cp:lastPrinted>2018-02-15T16:41:00Z</cp:lastPrinted>
  <dcterms:created xsi:type="dcterms:W3CDTF">2018-02-10T16:15:00Z</dcterms:created>
  <dcterms:modified xsi:type="dcterms:W3CDTF">2018-02-16T17:23:00Z</dcterms:modified>
</cp:coreProperties>
</file>