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D31D50" w:rsidR="004016FB" w:rsidRDefault="004016FB">
      <w:pPr>
        <w:spacing w:line="220" w:lineRule="atLeast"/>
      </w:pPr>
    </w:p>
    <w:p w:rsidP="009B4EB7" w:rsidR="007A5B7B" w:rsidRDefault="007A5B7B">
      <w:pPr>
        <w:pStyle w:val="1"/>
        <w:spacing w:afterLines="100" w:beforeLines="100" w:line="240" w:lineRule="auto"/>
        <w:rPr>
          <w:rFonts w:ascii="黑体" w:eastAsia="黑体"/>
          <w:color w:val="000000"/>
          <w:sz w:val="32"/>
          <w:szCs w:val="32"/>
        </w:rPr>
      </w:pPr>
      <w:bookmarkStart w:id="0" w:name="_Toc11164"/>
      <w:r>
        <w:rPr>
          <w:rFonts w:ascii="黑体" w:eastAsia="黑体" w:hint="eastAsia"/>
          <w:color w:val="000000"/>
          <w:sz w:val="32"/>
          <w:szCs w:val="32"/>
        </w:rPr>
        <w:t>七 监测</w:t>
      </w:r>
      <w:r>
        <w:rPr>
          <w:rFonts w:ascii="黑体" w:eastAsia="黑体"/>
          <w:color w:val="000000"/>
          <w:sz w:val="32"/>
          <w:szCs w:val="32"/>
        </w:rPr>
        <w:t>成果</w:t>
      </w:r>
      <w:bookmarkEnd w:id="0"/>
    </w:p>
    <w:p w:rsidP="007A5B7B" w:rsidR="007A5B7B" w:rsidRDefault="007A5B7B">
      <w:pPr>
        <w:pStyle w:val="2"/>
      </w:pPr>
      <w:bookmarkStart w:id="1" w:name="_Toc24634"/>
      <w:r>
        <w:rPr>
          <w:rFonts w:hint="eastAsia"/>
        </w:rPr>
        <w:t xml:space="preserve">7.1 </w:t>
      </w:r>
      <w:r>
        <w:rPr>
          <w:rFonts w:hint="eastAsia"/>
        </w:rPr>
        <w:t>竖向</w:t>
      </w:r>
      <w:r>
        <w:t>位移监测</w:t>
      </w:r>
      <w:bookmarkEnd w:id="1"/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none" w:sz="15" w:color="0F0F0F"/>
          <w:left w:val="none" w:sz="15" w:color="0F0F0F"/>
          <w:bottom w:val="none" w:sz="15" w:color="0F0F0F"/>
          <w:right w:val="none" w:sz="15" w:color="0F0F0F"/>
        </w:tblBorders>
      </w:tblPr>
      <w:tr>
        <w:tc>
          <w:tcPr>
            <w:vAlign w:val="center"/>
          </w:tcPr>
          <w:tcPr>
            <w:tcW w:w="9000"/>
          </w:tcPr>
          <w:tcPr>
            <w:hMerge w:val="restart"/>
          </w:tcPr>
          <w:p>
            <w:r>
              <w:rPr>
                <w:rFonts w:ascii="微软雅黑" w:hAnsi="微软雅黑" w:cs="微软雅黑" w:eastAsia="微软雅黑"/>
                <w:b w:val="true"/>
                <w:color w:val="000000"/>
                <w:sz w:val="24"/>
              </w:rPr>
              <w:t>(1)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r>
              <w:t xml:space="preserve">                   工程名称:广西贵港至隆安高速公路边坡k26_400右幅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</w:tcPr>
          <w:p>
            <w:r>
              <w:t xml:space="preserve">                         测试单位:湖南中大建设工程检测技术有限公司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</w:tcPr>
          <w:p>
            <w:r>
              <w:t>初次测试时间:2018-01-28 14:50:09.0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t>测试人:测试人:中大监测云平台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</w:tcPr>
          <w:p>
            <w:r>
              <w:t>传感器编号:09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t>测点名称:CJ09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</w:tcPr>
          <w:p>
            <w:r>
              <w:t>终端编号(DTU):2017110002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t>采集器通道:01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 xml:space="preserve">序号                           </w:t>
            </w:r>
          </w:p>
        </w:tc>
        <w:tc>
          <w:p>
            <w:r>
              <w:t xml:space="preserve">监测日期                    </w:t>
            </w:r>
          </w:p>
        </w:tc>
        <w:tc>
          <w:p>
            <w:r>
              <w:t>初始测量值（mm）</w:t>
            </w:r>
          </w:p>
        </w:tc>
        <w:tc>
          <w:p>
            <w:r>
              <w:t>本次测量值（mm）</w:t>
            </w:r>
          </w:p>
        </w:tc>
        <w:tc>
          <w:p>
            <w:r>
              <w:t>本次变量（mm）</w:t>
            </w:r>
          </w:p>
        </w:tc>
        <w:tc>
          <w:p>
            <w:r>
              <w:t>累计变量（mm）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2018/04/19</w:t>
            </w:r>
          </w:p>
        </w:tc>
        <w:tc>
          <w:p>
            <w:r>
              <w:t>0.9</w:t>
            </w:r>
          </w:p>
        </w:tc>
        <w:tc>
          <w:p>
            <w:r>
              <w:t>3.57</w:t>
            </w:r>
          </w:p>
        </w:tc>
        <w:tc>
          <w:p>
            <w:r>
              <w:t>0.02</w:t>
            </w:r>
          </w:p>
        </w:tc>
        <w:tc>
          <w:p>
            <w:r>
              <w:t>2.67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2018/04/19</w:t>
            </w:r>
          </w:p>
        </w:tc>
        <w:tc>
          <w:p>
            <w:r>
              <w:t>0.9</w:t>
            </w:r>
          </w:p>
        </w:tc>
        <w:tc>
          <w:p>
            <w:r>
              <w:t>3.3</w:t>
            </w:r>
          </w:p>
        </w:tc>
        <w:tc>
          <w:p>
            <w:r>
              <w:t>-0.03</w:t>
            </w:r>
          </w:p>
        </w:tc>
        <w:tc>
          <w:p>
            <w:r>
              <w:t>2.41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2018/04/19</w:t>
            </w:r>
          </w:p>
        </w:tc>
        <w:tc>
          <w:p>
            <w:r>
              <w:t>0.9</w:t>
            </w:r>
          </w:p>
        </w:tc>
        <w:tc>
          <w:p>
            <w:r>
              <w:t>5.7</w:t>
            </w:r>
          </w:p>
        </w:tc>
        <w:tc>
          <w:p>
            <w:r>
              <w:t>-0.22</w:t>
            </w:r>
          </w:p>
        </w:tc>
        <w:tc>
          <w:p>
            <w:r>
              <w:t>4.8</w:t>
            </w:r>
          </w:p>
        </w:tc>
      </w:tr>
    </w:tbl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none" w:sz="15" w:color="0F0F0F"/>
          <w:left w:val="none" w:sz="15" w:color="0F0F0F"/>
          <w:bottom w:val="none" w:sz="15" w:color="0F0F0F"/>
          <w:right w:val="none" w:sz="15" w:color="0F0F0F"/>
        </w:tblBorders>
      </w:tblPr>
      <w:tr>
        <w:tc>
          <w:tcPr>
            <w:vAlign w:val="center"/>
          </w:tcPr>
          <w:tcPr>
            <w:tcW w:w="9000"/>
          </w:tcPr>
          <w:tcPr>
            <w:hMerge w:val="restart"/>
          </w:tcPr>
          <w:p>
            <w:r>
              <w:rPr>
                <w:rFonts w:ascii="微软雅黑" w:hAnsi="微软雅黑" w:cs="微软雅黑" w:eastAsia="微软雅黑"/>
                <w:b w:val="true"/>
                <w:color w:val="000000"/>
                <w:sz w:val="24"/>
              </w:rPr>
              <w:t>(2)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r>
              <w:t xml:space="preserve">                   工程名称:广西贵港至隆安高速公路边坡k26_400右幅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</w:tcPr>
          <w:p>
            <w:r>
              <w:t xml:space="preserve">                         测试单位:湖南中大建设工程检测技术有限公司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</w:tcPr>
          <w:p>
            <w:r>
              <w:t>初次测试时间:2018-01-28 14:50:09.0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t>测试人:测试人:中大监测云平台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</w:tcPr>
          <w:p>
            <w:r>
              <w:t>传感器编号:0C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t>测点名称:CJ0C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</w:tcPr>
          <w:p>
            <w:r>
              <w:t>终端编号(DTU):2017110002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t>采集器通道:01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 xml:space="preserve">序号                           </w:t>
            </w:r>
          </w:p>
        </w:tc>
        <w:tc>
          <w:p>
            <w:r>
              <w:t xml:space="preserve">监测日期                    </w:t>
            </w:r>
          </w:p>
        </w:tc>
        <w:tc>
          <w:p>
            <w:r>
              <w:t>初始测量值（mm）</w:t>
            </w:r>
          </w:p>
        </w:tc>
        <w:tc>
          <w:p>
            <w:r>
              <w:t>本次测量值（mm）</w:t>
            </w:r>
          </w:p>
        </w:tc>
        <w:tc>
          <w:p>
            <w:r>
              <w:t>本次变量（mm）</w:t>
            </w:r>
          </w:p>
        </w:tc>
        <w:tc>
          <w:p>
            <w:r>
              <w:t>累计变量（mm）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2018/04/19</w:t>
            </w:r>
          </w:p>
        </w:tc>
        <w:tc>
          <w:p>
            <w:r>
              <w:t>-1.26</w:t>
            </w:r>
          </w:p>
        </w:tc>
        <w:tc>
          <w:p>
            <w:r>
              <w:t>-0.14</w:t>
            </w:r>
          </w:p>
        </w:tc>
        <w:tc>
          <w:p>
            <w:r>
              <w:t>0.01</w:t>
            </w:r>
          </w:p>
        </w:tc>
        <w:tc>
          <w:p>
            <w:r>
              <w:t>1.12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2018/04/19</w:t>
            </w:r>
          </w:p>
        </w:tc>
        <w:tc>
          <w:p>
            <w:r>
              <w:t>-1.26</w:t>
            </w:r>
          </w:p>
        </w:tc>
        <w:tc>
          <w:p>
            <w:r>
              <w:t>-0.32</w:t>
            </w:r>
          </w:p>
        </w:tc>
        <w:tc>
          <w:p>
            <w:r>
              <w:t>-0.04</w:t>
            </w:r>
          </w:p>
        </w:tc>
        <w:tc>
          <w:p>
            <w:r>
              <w:t>0.94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2018/04/19</w:t>
            </w:r>
          </w:p>
        </w:tc>
        <w:tc>
          <w:p>
            <w:r>
              <w:t>-1.26</w:t>
            </w:r>
          </w:p>
        </w:tc>
        <w:tc>
          <w:p>
            <w:r>
              <w:t>1.86</w:t>
            </w:r>
          </w:p>
        </w:tc>
        <w:tc>
          <w:p>
            <w:r>
              <w:t>-0.28</w:t>
            </w:r>
          </w:p>
        </w:tc>
        <w:tc>
          <w:p>
            <w:r>
              <w:t>3.13</w:t>
            </w:r>
          </w:p>
        </w:tc>
      </w:tr>
    </w:tbl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none" w:sz="15" w:color="0F0F0F"/>
          <w:left w:val="none" w:sz="15" w:color="0F0F0F"/>
          <w:bottom w:val="none" w:sz="15" w:color="0F0F0F"/>
          <w:right w:val="none" w:sz="15" w:color="0F0F0F"/>
        </w:tblBorders>
      </w:tblPr>
      <w:tr>
        <w:tc>
          <w:tcPr>
            <w:vAlign w:val="center"/>
          </w:tcPr>
          <w:tcPr>
            <w:tcW w:w="9000"/>
          </w:tcPr>
          <w:tcPr>
            <w:hMerge w:val="restart"/>
          </w:tcPr>
          <w:p>
            <w:r>
              <w:rPr>
                <w:rFonts w:ascii="微软雅黑" w:hAnsi="微软雅黑" w:cs="微软雅黑" w:eastAsia="微软雅黑"/>
                <w:b w:val="true"/>
                <w:color w:val="000000"/>
                <w:sz w:val="24"/>
              </w:rPr>
              <w:t>(3)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r>
              <w:t xml:space="preserve">                   工程名称:广西贵港至隆安高速公路边坡k26_400右幅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</w:tcPr>
          <w:p>
            <w:r>
              <w:t xml:space="preserve">                         测试单位:湖南中大建设工程检测技术有限公司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</w:tcPr>
          <w:p>
            <w:r>
              <w:t>初次测试时间:2018-01-28 14:50:09.0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t>测试人:测试人:中大监测云平台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</w:tcPr>
          <w:p>
            <w:r>
              <w:t>传感器编号:01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t>测点名称:CJ01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</w:tcPr>
          <w:p>
            <w:r>
              <w:t>终端编号(DTU):2017110002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t>采集器通道:01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 xml:space="preserve">序号                           </w:t>
            </w:r>
          </w:p>
        </w:tc>
        <w:tc>
          <w:p>
            <w:r>
              <w:t xml:space="preserve">监测日期                    </w:t>
            </w:r>
          </w:p>
        </w:tc>
        <w:tc>
          <w:p>
            <w:r>
              <w:t>初始测量值（mm）</w:t>
            </w:r>
          </w:p>
        </w:tc>
        <w:tc>
          <w:p>
            <w:r>
              <w:t>本次测量值（mm）</w:t>
            </w:r>
          </w:p>
        </w:tc>
        <w:tc>
          <w:p>
            <w:r>
              <w:t>本次变量（mm）</w:t>
            </w:r>
          </w:p>
        </w:tc>
        <w:tc>
          <w:p>
            <w:r>
              <w:t>累计变量（mm）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2018/04/19</w:t>
            </w:r>
          </w:p>
        </w:tc>
        <w:tc>
          <w:p>
            <w:r>
              <w:t>7.28</w:t>
            </w:r>
          </w:p>
        </w:tc>
        <w:tc>
          <w:p>
            <w:r>
              <w:t>6.99</w:t>
            </w:r>
          </w:p>
        </w:tc>
        <w:tc>
          <w:p>
            <w:r>
              <w:t>0.01</w:t>
            </w:r>
          </w:p>
        </w:tc>
        <w:tc>
          <w:p>
            <w:r>
              <w:t>-0.29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2018/04/19</w:t>
            </w:r>
          </w:p>
        </w:tc>
        <w:tc>
          <w:p>
            <w:r>
              <w:t>7.28</w:t>
            </w:r>
          </w:p>
        </w:tc>
        <w:tc>
          <w:p>
            <w:r>
              <w:t>6.75</w:t>
            </w:r>
          </w:p>
        </w:tc>
        <w:tc>
          <w:p>
            <w:r>
              <w:t>-0.03</w:t>
            </w:r>
          </w:p>
        </w:tc>
        <w:tc>
          <w:p>
            <w:r>
              <w:t>-0.53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2018/04/19</w:t>
            </w:r>
          </w:p>
        </w:tc>
        <w:tc>
          <w:p>
            <w:r>
              <w:t>7.28</w:t>
            </w:r>
          </w:p>
        </w:tc>
        <w:tc>
          <w:p>
            <w:r>
              <w:t>8.91</w:t>
            </w:r>
          </w:p>
        </w:tc>
        <w:tc>
          <w:p>
            <w:r>
              <w:t>-0.24</w:t>
            </w:r>
          </w:p>
        </w:tc>
        <w:tc>
          <w:p>
            <w:r>
              <w:t>1.63</w:t>
            </w:r>
          </w:p>
        </w:tc>
      </w:tr>
    </w:tbl>
    <w:p w:rsidP="003F48C3" w:rsidR="003F48C3" w:rsidRDefault="009B4EB7" w:rsidRPr="003F48C3">
      <w:pPr>
        <w:jc w:val="center"/>
      </w:pPr>
      <w:r>
        <w:rPr>
          <w:rFonts w:hint="eastAsia"/>
        </w:rPr>
        <w:t/>
      </w:r>
      <w:r w:rsidR="003F48C3">
        <w:rPr>
          <w:rFonts w:hint="eastAsia"/>
        </w:rPr>
        <w:t>}</w:t>
      </w:r>
      <w:r>
        <w:rPr>
          <w:rFonts w:ascii="微软雅黑" w:hAnsi="微软雅黑" w:cs="微软雅黑" w:eastAsia="微软雅黑"/>
          <w:b w:val="false"/>
          <w:color w:val="333333"/>
          <w:sz w:val="22"/>
        </w:rPr>
        <w:t/>
      </w:r>
      <w:r>
        <w:rPr>
          <w:rFonts w:ascii="微软雅黑" w:hAnsi="微软雅黑" w:cs="微软雅黑" w:eastAsia="微软雅黑"/>
          <w:b w:val="false"/>
          <w:color w:val="333333"/>
          <w:sz w:val="22"/>
        </w:rPr>
        <w:t/>
      </w:r>
      <w:r>
        <w:rPr>
          <w:rFonts w:ascii="微软雅黑" w:hAnsi="微软雅黑" w:cs="微软雅黑" w:eastAsia="微软雅黑"/>
          <w:b w:val="false"/>
          <w:color w:val="333333"/>
          <w:sz w:val="22"/>
        </w:rPr>
        <w:t/>
      </w:r>
      <w:r>
        <w:rPr>
          <w:rFonts w:ascii="微软雅黑" w:hAnsi="微软雅黑" w:cs="微软雅黑" w:eastAsia="微软雅黑"/>
          <w:b w:val="false"/>
          <w:color w:val="333333"/>
          <w:sz w:val="22"/>
        </w:rPr>
        <w:t/>
      </w:r>
      <w:r>
        <w:rPr>
          <w:rFonts w:ascii="微软雅黑" w:hAnsi="微软雅黑" w:cs="微软雅黑" w:eastAsia="微软雅黑"/>
          <w:b w:val="false"/>
          <w:color w:val="333333"/>
          <w:sz w:val="22"/>
        </w:rPr>
        <w:t/>
      </w:r>
      <w:r>
        <w:rPr>
          <w:rFonts w:ascii="微软雅黑" w:hAnsi="微软雅黑" w:cs="微软雅黑" w:eastAsia="微软雅黑"/>
          <w:b w:val="false"/>
          <w:color w:val="333333"/>
          <w:sz w:val="22"/>
        </w:rPr>
        <w:t/>
      </w:r>
    </w:p>
    <w:p w:rsidP="007A5B7B" w:rsidR="007A5B7B" w:rsidRDefault="007A5B7B">
      <w:pPr>
        <w:pStyle w:val="2"/>
      </w:pPr>
      <w:bookmarkStart w:id="2" w:name="_Toc1949"/>
      <w:r>
        <w:rPr>
          <w:rFonts w:hint="eastAsia"/>
        </w:rPr>
        <w:t>7.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相对</w:t>
      </w:r>
      <w:r>
        <w:t>位移监测</w:t>
      </w:r>
      <w:bookmarkEnd w:id="2"/>
    </w:p>
    <w:p w:rsidP="00CB34E2" w:rsidR="00CB34E2" w:rsidRDefault="00CB34E2" w:rsidRPr="00CB34E2"/>
    <w:p w:rsidP="00D31D50" w:rsidR="007A5B7B" w:rsidRDefault="007A5B7B">
      <w:pPr>
        <w:spacing w:line="220" w:lineRule="atLeast"/>
      </w:pPr>
    </w:p>
    <w:p w:rsidP="00D31D50" w:rsidR="004E51C6" w:rsidRDefault="00A7114F">
      <w:pPr>
        <w:spacing w:line="220" w:lineRule="atLeast"/>
      </w:pPr>
      <w:r>
        <w:rPr>
          <w:rFonts w:hint="eastAsia"/>
        </w:rPr>
        <w:t>--------------------------------------------------</w:t>
      </w:r>
    </w:p>
    <w:sectPr w:rsidR="004E51C6" w:rsidSect="004358AB">
      <w:pgSz w:h="16838" w:w="11906"/>
      <w:pgMar w:bottom="1440" w:footer="708" w:gutter="0" w:header="708" w:left="1800" w:right="1800" w:top="144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DF2" w:rsidRDefault="00912DF2" w:rsidP="00455A20">
      <w:pPr>
        <w:spacing w:after="0"/>
      </w:pPr>
      <w:r>
        <w:separator/>
      </w:r>
    </w:p>
  </w:endnote>
  <w:endnote w:type="continuationSeparator" w:id="0">
    <w:p w:rsidR="00912DF2" w:rsidRDefault="00912DF2" w:rsidP="00455A2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455A20" w:rsidR="00912DF2" w:rsidRDefault="00912DF2">
      <w:pPr>
        <w:spacing w:after="0"/>
      </w:pPr>
      <w:r>
        <w:separator/>
      </w:r>
    </w:p>
  </w:footnote>
  <w:footnote w:id="0" w:type="continuationSeparator">
    <w:p w:rsidP="00455A20" w:rsidR="00912DF2" w:rsidRDefault="00912DF2">
      <w:pPr>
        <w:spacing w:after="0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defaultTabStop w:val="720"/>
  <w:characterSpacingControl w:val="doNotCompress"/>
  <w:hdrShapeDefaults>
    <o:shapedefaults spidmax="73730" v:ext="edit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85E"/>
    <w:rsid w:val="000219F7"/>
    <w:rsid w:val="00023C83"/>
    <w:rsid w:val="00024199"/>
    <w:rsid w:val="00071C88"/>
    <w:rsid w:val="000C31A5"/>
    <w:rsid w:val="0011364D"/>
    <w:rsid w:val="00154146"/>
    <w:rsid w:val="001928E6"/>
    <w:rsid w:val="00192CFC"/>
    <w:rsid w:val="001F0434"/>
    <w:rsid w:val="002111C2"/>
    <w:rsid w:val="00221389"/>
    <w:rsid w:val="002469AC"/>
    <w:rsid w:val="00307827"/>
    <w:rsid w:val="0031522F"/>
    <w:rsid w:val="00323B43"/>
    <w:rsid w:val="00393043"/>
    <w:rsid w:val="003D37D8"/>
    <w:rsid w:val="003F48C3"/>
    <w:rsid w:val="004016FB"/>
    <w:rsid w:val="00420933"/>
    <w:rsid w:val="00426133"/>
    <w:rsid w:val="00433F16"/>
    <w:rsid w:val="004358AB"/>
    <w:rsid w:val="00455A20"/>
    <w:rsid w:val="004801DF"/>
    <w:rsid w:val="004C4112"/>
    <w:rsid w:val="004E51C6"/>
    <w:rsid w:val="005537A1"/>
    <w:rsid w:val="005574AC"/>
    <w:rsid w:val="005750E9"/>
    <w:rsid w:val="00641137"/>
    <w:rsid w:val="006477F5"/>
    <w:rsid w:val="0065713D"/>
    <w:rsid w:val="006643FA"/>
    <w:rsid w:val="006A1C3F"/>
    <w:rsid w:val="006B3FE7"/>
    <w:rsid w:val="006D52E0"/>
    <w:rsid w:val="0079331D"/>
    <w:rsid w:val="007A5B7B"/>
    <w:rsid w:val="007D2889"/>
    <w:rsid w:val="0082100E"/>
    <w:rsid w:val="008601BC"/>
    <w:rsid w:val="008669FB"/>
    <w:rsid w:val="008B7726"/>
    <w:rsid w:val="008C4FBE"/>
    <w:rsid w:val="00912DF2"/>
    <w:rsid w:val="00954C1D"/>
    <w:rsid w:val="0097307A"/>
    <w:rsid w:val="009B4EB7"/>
    <w:rsid w:val="009D278E"/>
    <w:rsid w:val="009F1000"/>
    <w:rsid w:val="00A12D3F"/>
    <w:rsid w:val="00A309A3"/>
    <w:rsid w:val="00A5102D"/>
    <w:rsid w:val="00A7114F"/>
    <w:rsid w:val="00A87A26"/>
    <w:rsid w:val="00A91CEB"/>
    <w:rsid w:val="00B5234D"/>
    <w:rsid w:val="00B66F26"/>
    <w:rsid w:val="00B90D23"/>
    <w:rsid w:val="00BB784C"/>
    <w:rsid w:val="00BD3676"/>
    <w:rsid w:val="00C379C7"/>
    <w:rsid w:val="00C45056"/>
    <w:rsid w:val="00C565EE"/>
    <w:rsid w:val="00CB34E2"/>
    <w:rsid w:val="00CC4B93"/>
    <w:rsid w:val="00D31D50"/>
    <w:rsid w:val="00DC04DF"/>
    <w:rsid w:val="00DC787E"/>
    <w:rsid w:val="00E56E55"/>
    <w:rsid w:val="00E65A53"/>
    <w:rsid w:val="00E7513E"/>
    <w:rsid w:val="00E9627C"/>
    <w:rsid w:val="00ED2221"/>
    <w:rsid w:val="00F06419"/>
    <w:rsid w:val="00F3002B"/>
    <w:rsid w:val="00F360AD"/>
    <w:rsid w:val="00F50909"/>
    <w:rsid w:val="00F55062"/>
    <w:rsid w:val="00F877BD"/>
    <w:rsid w:val="00F9709A"/>
    <w:rsid w:val="00FB2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73730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="微软雅黑" w:hAnsiTheme="minorHAnsi"/>
        <w:sz w:val="22"/>
        <w:szCs w:val="22"/>
        <w:lang w:bidi="ar-SA" w:eastAsia="zh-CN" w:val="en-US"/>
      </w:rPr>
    </w:rPrDefault>
    <w:pPrDefault>
      <w:pPr>
        <w:spacing w:after="200" w:line="220" w:lineRule="atLeast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styleId="1" w:type="paragraph">
    <w:name w:val="heading 1"/>
    <w:basedOn w:val="a"/>
    <w:next w:val="a"/>
    <w:link w:val="1Char"/>
    <w:uiPriority w:val="9"/>
    <w:qFormat/>
    <w:rsid w:val="00433F16"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Char"/>
    <w:uiPriority w:val="9"/>
    <w:semiHidden/>
    <w:unhideWhenUsed/>
    <w:qFormat/>
    <w:rsid w:val="007A5B7B"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semiHidden/>
    <w:unhideWhenUsed/>
    <w:rsid w:val="00455A20"/>
    <w:pPr>
      <w:pBdr>
        <w:bottom w:color="auto" w:space="1" w:sz="6" w:val="single"/>
      </w:pBdr>
      <w:tabs>
        <w:tab w:pos="4153" w:val="center"/>
        <w:tab w:pos="8306" w:val="right"/>
      </w:tabs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semiHidden/>
    <w:rsid w:val="00455A20"/>
    <w:rPr>
      <w:rFonts w:ascii="Tahoma" w:hAnsi="Tahoma"/>
      <w:sz w:val="18"/>
      <w:szCs w:val="18"/>
    </w:rPr>
  </w:style>
  <w:style w:styleId="a4" w:type="paragraph">
    <w:name w:val="footer"/>
    <w:basedOn w:val="a"/>
    <w:link w:val="Char0"/>
    <w:uiPriority w:val="99"/>
    <w:semiHidden/>
    <w:unhideWhenUsed/>
    <w:rsid w:val="00455A20"/>
    <w:pPr>
      <w:tabs>
        <w:tab w:pos="4153" w:val="center"/>
        <w:tab w:pos="8306" w:val="right"/>
      </w:tabs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semiHidden/>
    <w:rsid w:val="00455A20"/>
    <w:rPr>
      <w:rFonts w:ascii="Tahoma" w:hAnsi="Tahoma"/>
      <w:sz w:val="18"/>
      <w:szCs w:val="18"/>
    </w:rPr>
  </w:style>
  <w:style w:styleId="a5" w:type="table">
    <w:name w:val="Table Grid"/>
    <w:basedOn w:val="a1"/>
    <w:uiPriority w:val="59"/>
    <w:rsid w:val="00A309A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1Char" w:type="character">
    <w:name w:val="标题 1 Char"/>
    <w:basedOn w:val="a0"/>
    <w:link w:val="1"/>
    <w:uiPriority w:val="9"/>
    <w:rsid w:val="00433F16"/>
    <w:rPr>
      <w:rFonts w:ascii="Tahoma" w:hAnsi="Tahoma"/>
      <w:b/>
      <w:bCs/>
      <w:kern w:val="44"/>
      <w:sz w:val="44"/>
      <w:szCs w:val="44"/>
    </w:rPr>
  </w:style>
  <w:style w:customStyle="1" w:styleId="2Char" w:type="character">
    <w:name w:val="标题 2 Char"/>
    <w:basedOn w:val="a0"/>
    <w:link w:val="2"/>
    <w:uiPriority w:val="9"/>
    <w:semiHidden/>
    <w:rsid w:val="007A5B7B"/>
    <w:rPr>
      <w:rFonts w:asciiTheme="majorHAnsi" w:cstheme="majorBidi" w:eastAsiaTheme="majorEastAsia" w:hAnsiTheme="majorHAns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2018-04-09T07:29:00Z</dcterms:created>
  <dc:creator>Chao.Hu</dc:creator>
  <cp:lastModifiedBy>Administrator</cp:lastModifiedBy>
  <dcterms:modified xsi:type="dcterms:W3CDTF">2018-04-24T03:26:00Z</dcterms:modified>
  <cp:revision>29</cp:revision>
</cp:coreProperties>
</file>