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C1B20"/>
  <w:body>
    <w:p w14:paraId="1CE7D752" w14:textId="40022C4C" w:rsidR="005F782D" w:rsidRDefault="005F782D"/>
    <w:p w14:paraId="7A309F48" w14:textId="365B97D9" w:rsidR="00802A8F" w:rsidRDefault="00802A8F"/>
    <w:p w14:paraId="72DD420F" w14:textId="2D3C3EAC" w:rsidR="00802A8F" w:rsidRDefault="00802A8F"/>
    <w:p w14:paraId="7B3D24D2" w14:textId="73BA9268" w:rsidR="00802A8F" w:rsidRDefault="00802A8F"/>
    <w:p w14:paraId="578FA561" w14:textId="3CC84EFC" w:rsidR="00802A8F" w:rsidRDefault="00802A8F"/>
    <w:p w14:paraId="6B8ADDBB" w14:textId="49693403" w:rsidR="00802A8F" w:rsidRDefault="00802A8F"/>
    <w:p w14:paraId="63FD3247" w14:textId="037EA9CF" w:rsidR="00802A8F" w:rsidRDefault="00802A8F"/>
    <w:p w14:paraId="2D451FC6" w14:textId="4FE0C3E6" w:rsidR="00802A8F" w:rsidRDefault="00802A8F"/>
    <w:p w14:paraId="7CC827A4" w14:textId="31A2E423" w:rsidR="00802A8F" w:rsidRDefault="00802A8F"/>
    <w:p w14:paraId="5116E044" w14:textId="75A66A77" w:rsidR="00E60575" w:rsidRDefault="00E60575"/>
    <w:p w14:paraId="0C4F484D" w14:textId="77777777" w:rsidR="00E60575" w:rsidRDefault="00E60575"/>
    <w:p w14:paraId="6269B244" w14:textId="7D49E7D1" w:rsidR="00802A8F" w:rsidRDefault="00802A8F">
      <w:r>
        <w:rPr>
          <w:rFonts w:ascii="Biome Light" w:hAnsi="Biome Light" w:cs="Biome Light"/>
          <w:b/>
          <w:bCs/>
          <w:noProof/>
          <w:sz w:val="96"/>
          <w:szCs w:val="96"/>
        </w:rPr>
        <w:drawing>
          <wp:anchor distT="0" distB="0" distL="114300" distR="114300" simplePos="0" relativeHeight="251658240" behindDoc="0" locked="0" layoutInCell="1" allowOverlap="1" wp14:anchorId="5B3D0E4F" wp14:editId="571F5EC4">
            <wp:simplePos x="0" y="0"/>
            <wp:positionH relativeFrom="column">
              <wp:posOffset>29845</wp:posOffset>
            </wp:positionH>
            <wp:positionV relativeFrom="paragraph">
              <wp:posOffset>286385</wp:posOffset>
            </wp:positionV>
            <wp:extent cx="762000"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7CD58276" w14:textId="1922853E" w:rsidR="00802A8F" w:rsidRPr="00F167BE" w:rsidRDefault="00802A8F" w:rsidP="00802A8F">
      <w:pPr>
        <w:rPr>
          <w:rFonts w:ascii="Chillax Semibold" w:hAnsi="Chillax Semibold" w:cs="Cascadia Mono"/>
          <w:b/>
          <w:bCs/>
          <w:sz w:val="96"/>
          <w:szCs w:val="96"/>
        </w:rPr>
      </w:pPr>
      <w:r>
        <w:rPr>
          <w:rFonts w:ascii="Biome Light" w:hAnsi="Biome Light" w:cs="Biome Light"/>
          <w:b/>
          <w:bCs/>
          <w:sz w:val="96"/>
          <w:szCs w:val="96"/>
        </w:rPr>
        <w:t xml:space="preserve">  </w:t>
      </w:r>
      <w:r w:rsidR="00E05252">
        <w:rPr>
          <w:rFonts w:ascii="Chillax Semibold" w:hAnsi="Chillax Semibold" w:cs="Cascadia Mono"/>
          <w:b/>
          <w:bCs/>
          <w:color w:val="641987"/>
          <w:sz w:val="96"/>
          <w:szCs w:val="96"/>
        </w:rPr>
        <w:t>White</w:t>
      </w:r>
      <w:r w:rsidRPr="00F167BE">
        <w:rPr>
          <w:rFonts w:ascii="Chillax Semibold" w:hAnsi="Chillax Semibold" w:cs="Cascadia Mono"/>
          <w:b/>
          <w:bCs/>
          <w:color w:val="E9A59D"/>
          <w:sz w:val="96"/>
          <w:szCs w:val="96"/>
        </w:rPr>
        <w:t>paper</w:t>
      </w:r>
    </w:p>
    <w:p w14:paraId="25DA8891" w14:textId="4BB5E776" w:rsidR="00802A8F" w:rsidRDefault="00802A8F"/>
    <w:p w14:paraId="1C7D69F8" w14:textId="1257093E" w:rsidR="00802A8F" w:rsidRDefault="00802A8F"/>
    <w:p w14:paraId="300A4134" w14:textId="14742BC7" w:rsidR="00802A8F" w:rsidRDefault="00802A8F"/>
    <w:p w14:paraId="47C03A7F" w14:textId="349105BC" w:rsidR="00802A8F" w:rsidRDefault="00802A8F"/>
    <w:p w14:paraId="3A95D0D8" w14:textId="2079B641" w:rsidR="00802A8F" w:rsidRDefault="00802A8F"/>
    <w:p w14:paraId="78518F89" w14:textId="6BFC7640" w:rsidR="00802A8F" w:rsidRDefault="00802A8F"/>
    <w:p w14:paraId="69A44D8F" w14:textId="5F404CC6" w:rsidR="00802A8F" w:rsidRDefault="00802A8F"/>
    <w:p w14:paraId="40CE425D" w14:textId="43D4BBFB" w:rsidR="00802A8F" w:rsidRDefault="00802A8F"/>
    <w:p w14:paraId="4744B364" w14:textId="77777777" w:rsidR="00E60575" w:rsidRDefault="00E60575"/>
    <w:p w14:paraId="4EA2190B" w14:textId="3BA794B0" w:rsidR="00802A8F" w:rsidRDefault="00802A8F"/>
    <w:p w14:paraId="26FFE7AD" w14:textId="1887BA61" w:rsidR="00802A8F" w:rsidRPr="00295310" w:rsidRDefault="00050EC4">
      <w:pPr>
        <w:rPr>
          <w:rFonts w:ascii="Chillax Semibold" w:hAnsi="Chillax Semibold" w:cs="Cascadia Mono SemiBold"/>
          <w:color w:val="641987"/>
          <w:sz w:val="56"/>
          <w:szCs w:val="56"/>
          <w14:textOutline w14:w="9525" w14:cap="rnd" w14:cmpd="sng" w14:algn="ctr">
            <w14:solidFill>
              <w14:schemeClr w14:val="bg1">
                <w14:alpha w14:val="68000"/>
              </w14:schemeClr>
            </w14:solidFill>
            <w14:prstDash w14:val="solid"/>
            <w14:bevel/>
          </w14:textOutline>
        </w:rPr>
      </w:pPr>
      <w:r w:rsidRPr="00295310">
        <w:rPr>
          <w:rFonts w:ascii="Chillax Semibold" w:hAnsi="Chillax Semibold" w:cs="Cascadia Mono SemiBold"/>
          <w:color w:val="FFFFFF" w:themeColor="background1"/>
          <w:sz w:val="56"/>
          <w:szCs w:val="56"/>
        </w:rPr>
        <w:t xml:space="preserve">Own your </w:t>
      </w:r>
      <w:r w:rsidRPr="00266CA1">
        <w:rPr>
          <w:rFonts w:ascii="Chillax Semibold" w:hAnsi="Chillax Semibold" w:cs="Cascadia Mono SemiBold"/>
          <w:color w:val="FFFFFF" w:themeColor="background1"/>
          <w:sz w:val="56"/>
          <w:szCs w:val="56"/>
        </w:rPr>
        <w:t>next</w:t>
      </w:r>
      <w:r w:rsidRPr="00295310">
        <w:rPr>
          <w:rFonts w:ascii="Chillax Semibold" w:hAnsi="Chillax Semibold" w:cs="Cascadia Mono SemiBold"/>
          <w:color w:val="FFFFFF" w:themeColor="background1"/>
          <w:sz w:val="56"/>
          <w:szCs w:val="56"/>
        </w:rPr>
        <w:t xml:space="preserve"> </w:t>
      </w:r>
      <w:r w:rsidRPr="00133B55">
        <w:rPr>
          <w:rFonts w:ascii="Chillax Semibold" w:hAnsi="Chillax Semibold" w:cs="Cascadia Mono SemiBold"/>
          <w:b/>
          <w:bCs/>
          <w:color w:val="641987"/>
          <w:sz w:val="56"/>
          <w:szCs w:val="56"/>
          <w:shd w:val="clear" w:color="auto" w:fill="FFFFFF" w:themeFill="background1"/>
          <w14:textOutline w14:w="9525" w14:cap="rnd" w14:cmpd="sng" w14:algn="ctr">
            <w14:noFill/>
            <w14:prstDash w14:val="solid"/>
            <w14:bevel/>
          </w14:textOutline>
        </w:rPr>
        <w:t>SPOT.</w:t>
      </w:r>
    </w:p>
    <w:p w14:paraId="2A05D7EF" w14:textId="675ED61B" w:rsidR="00050EC4" w:rsidRPr="00133B55" w:rsidRDefault="00050EC4">
      <w:pPr>
        <w:rPr>
          <w:rFonts w:ascii="Chillax Extralight" w:hAnsi="Chillax Extralight" w:cs="Cascadia Mono Light"/>
          <w:color w:val="FFFFFF" w:themeColor="background1"/>
          <w:sz w:val="28"/>
          <w:szCs w:val="28"/>
        </w:rPr>
      </w:pPr>
      <w:r w:rsidRPr="00133B55">
        <w:rPr>
          <w:rFonts w:ascii="Chillax Extralight" w:hAnsi="Chillax Extralight" w:cs="Cascadia Mono Light"/>
          <w:color w:val="FFFFFF" w:themeColor="background1"/>
          <w:sz w:val="28"/>
          <w:szCs w:val="28"/>
        </w:rPr>
        <w:t>https://the-spot-web.web.app/</w:t>
      </w:r>
    </w:p>
    <w:sdt>
      <w:sdtPr>
        <w:rPr>
          <w:rFonts w:ascii="Segoe UI Historic" w:eastAsiaTheme="minorHAnsi" w:hAnsi="Segoe UI Historic" w:cs="Segoe UI Historic"/>
          <w:color w:val="auto"/>
          <w:sz w:val="24"/>
          <w:szCs w:val="24"/>
        </w:rPr>
        <w:id w:val="-1955091491"/>
        <w:docPartObj>
          <w:docPartGallery w:val="Table of Contents"/>
          <w:docPartUnique/>
        </w:docPartObj>
      </w:sdtPr>
      <w:sdtEndPr>
        <w:rPr>
          <w:b/>
          <w:bCs/>
          <w:noProof/>
        </w:rPr>
      </w:sdtEndPr>
      <w:sdtContent>
        <w:p w14:paraId="55427C01" w14:textId="2EE75C6B" w:rsidR="004D3EB6" w:rsidRDefault="004D3EB6">
          <w:pPr>
            <w:pStyle w:val="TOCHeading"/>
            <w:rPr>
              <w:rStyle w:val="HeadingChar"/>
            </w:rPr>
          </w:pPr>
          <w:r w:rsidRPr="00674D2C">
            <w:rPr>
              <w:rStyle w:val="HeadingChar"/>
            </w:rPr>
            <w:t>Contents</w:t>
          </w:r>
        </w:p>
        <w:p w14:paraId="7D40EB01" w14:textId="77777777" w:rsidR="00B050C8" w:rsidRPr="00B050C8" w:rsidRDefault="00B050C8" w:rsidP="00B050C8"/>
        <w:p w14:paraId="438AE1D2" w14:textId="77777777" w:rsidR="00674D2C" w:rsidRPr="00712374" w:rsidRDefault="00674D2C" w:rsidP="00674D2C">
          <w:pPr>
            <w:rPr>
              <w:rFonts w:ascii="Segoe UI Historic" w:hAnsi="Segoe UI Historic" w:cs="Segoe UI Historic"/>
              <w:sz w:val="28"/>
              <w:szCs w:val="28"/>
            </w:rPr>
          </w:pPr>
        </w:p>
        <w:p w14:paraId="0A7DC5FD" w14:textId="585F4603" w:rsidR="002865F4" w:rsidRPr="002865F4" w:rsidRDefault="004D3EB6">
          <w:pPr>
            <w:pStyle w:val="TOC1"/>
            <w:tabs>
              <w:tab w:val="right" w:leader="dot" w:pos="9396"/>
            </w:tabs>
            <w:rPr>
              <w:rFonts w:ascii="Segoe UI Historic" w:eastAsiaTheme="minorEastAsia" w:hAnsi="Segoe UI Historic" w:cs="Segoe UI Historic"/>
              <w:noProof/>
              <w:sz w:val="32"/>
              <w:szCs w:val="32"/>
              <w:lang w:val="ro-RO" w:eastAsia="ro-RO"/>
            </w:rPr>
          </w:pPr>
          <w:r w:rsidRPr="002865F4">
            <w:rPr>
              <w:rFonts w:ascii="Segoe UI Historic" w:hAnsi="Segoe UI Historic" w:cs="Segoe UI Historic"/>
              <w:sz w:val="32"/>
              <w:szCs w:val="32"/>
            </w:rPr>
            <w:fldChar w:fldCharType="begin"/>
          </w:r>
          <w:r w:rsidRPr="002865F4">
            <w:rPr>
              <w:rFonts w:ascii="Segoe UI Historic" w:hAnsi="Segoe UI Historic" w:cs="Segoe UI Historic"/>
              <w:sz w:val="32"/>
              <w:szCs w:val="32"/>
            </w:rPr>
            <w:instrText xml:space="preserve"> TOC \o "1-3" \h \z \u </w:instrText>
          </w:r>
          <w:r w:rsidRPr="002865F4">
            <w:rPr>
              <w:rFonts w:ascii="Segoe UI Historic" w:hAnsi="Segoe UI Historic" w:cs="Segoe UI Historic"/>
              <w:sz w:val="32"/>
              <w:szCs w:val="32"/>
            </w:rPr>
            <w:fldChar w:fldCharType="separate"/>
          </w:r>
          <w:hyperlink w:anchor="_Toc116344879" w:history="1">
            <w:r w:rsidR="002865F4" w:rsidRPr="002865F4">
              <w:rPr>
                <w:rStyle w:val="Hyperlink"/>
                <w:rFonts w:ascii="Segoe UI Historic" w:hAnsi="Segoe UI Historic" w:cs="Segoe UI Historic"/>
                <w:noProof/>
                <w:sz w:val="32"/>
                <w:szCs w:val="32"/>
              </w:rPr>
              <w:t>Introduction</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_Toc116344879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3</w:t>
            </w:r>
            <w:r w:rsidR="002865F4" w:rsidRPr="002865F4">
              <w:rPr>
                <w:rFonts w:ascii="Segoe UI Historic" w:hAnsi="Segoe UI Historic" w:cs="Segoe UI Historic"/>
                <w:noProof/>
                <w:webHidden/>
                <w:sz w:val="32"/>
                <w:szCs w:val="32"/>
              </w:rPr>
              <w:fldChar w:fldCharType="end"/>
            </w:r>
          </w:hyperlink>
        </w:p>
        <w:p w14:paraId="16213BBA" w14:textId="40281065" w:rsidR="002865F4" w:rsidRPr="002865F4" w:rsidRDefault="003623BD">
          <w:pPr>
            <w:pStyle w:val="TOC1"/>
            <w:tabs>
              <w:tab w:val="right" w:leader="dot" w:pos="9396"/>
            </w:tabs>
            <w:rPr>
              <w:rFonts w:ascii="Segoe UI Historic" w:eastAsiaTheme="minorEastAsia" w:hAnsi="Segoe UI Historic" w:cs="Segoe UI Historic"/>
              <w:noProof/>
              <w:sz w:val="32"/>
              <w:szCs w:val="32"/>
              <w:lang w:val="ro-RO" w:eastAsia="ro-RO"/>
            </w:rPr>
          </w:pPr>
          <w:hyperlink w:anchor="_Toc116344880" w:history="1">
            <w:r w:rsidR="002865F4" w:rsidRPr="002865F4">
              <w:rPr>
                <w:rStyle w:val="Hyperlink"/>
                <w:rFonts w:ascii="Segoe UI Historic" w:hAnsi="Segoe UI Historic" w:cs="Segoe UI Historic"/>
                <w:noProof/>
                <w:sz w:val="32"/>
                <w:szCs w:val="32"/>
              </w:rPr>
              <w:t>Problem</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_Toc116344880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4</w:t>
            </w:r>
            <w:r w:rsidR="002865F4" w:rsidRPr="002865F4">
              <w:rPr>
                <w:rFonts w:ascii="Segoe UI Historic" w:hAnsi="Segoe UI Historic" w:cs="Segoe UI Historic"/>
                <w:noProof/>
                <w:webHidden/>
                <w:sz w:val="32"/>
                <w:szCs w:val="32"/>
              </w:rPr>
              <w:fldChar w:fldCharType="end"/>
            </w:r>
          </w:hyperlink>
        </w:p>
        <w:p w14:paraId="13FD069F" w14:textId="00627ECA" w:rsidR="002865F4" w:rsidRPr="002865F4" w:rsidRDefault="003623BD">
          <w:pPr>
            <w:pStyle w:val="TOC1"/>
            <w:tabs>
              <w:tab w:val="right" w:leader="dot" w:pos="9396"/>
            </w:tabs>
            <w:rPr>
              <w:rFonts w:ascii="Segoe UI Historic" w:eastAsiaTheme="minorEastAsia" w:hAnsi="Segoe UI Historic" w:cs="Segoe UI Historic"/>
              <w:noProof/>
              <w:sz w:val="32"/>
              <w:szCs w:val="32"/>
              <w:lang w:val="ro-RO" w:eastAsia="ro-RO"/>
            </w:rPr>
          </w:pPr>
          <w:hyperlink w:anchor="_Toc116344881" w:history="1">
            <w:r w:rsidR="002865F4" w:rsidRPr="002865F4">
              <w:rPr>
                <w:rStyle w:val="Hyperlink"/>
                <w:rFonts w:ascii="Segoe UI Historic" w:hAnsi="Segoe UI Historic" w:cs="Segoe UI Historic"/>
                <w:noProof/>
                <w:sz w:val="32"/>
                <w:szCs w:val="32"/>
              </w:rPr>
              <w:t>Solution</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_Toc116344881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5</w:t>
            </w:r>
            <w:r w:rsidR="002865F4" w:rsidRPr="002865F4">
              <w:rPr>
                <w:rFonts w:ascii="Segoe UI Historic" w:hAnsi="Segoe UI Historic" w:cs="Segoe UI Historic"/>
                <w:noProof/>
                <w:webHidden/>
                <w:sz w:val="32"/>
                <w:szCs w:val="32"/>
              </w:rPr>
              <w:fldChar w:fldCharType="end"/>
            </w:r>
          </w:hyperlink>
        </w:p>
        <w:p w14:paraId="6CF3B024" w14:textId="5DCFF3CE" w:rsidR="002865F4" w:rsidRPr="002865F4" w:rsidRDefault="003623BD">
          <w:pPr>
            <w:pStyle w:val="TOC1"/>
            <w:tabs>
              <w:tab w:val="right" w:leader="dot" w:pos="9396"/>
            </w:tabs>
            <w:rPr>
              <w:rFonts w:ascii="Segoe UI Historic" w:eastAsiaTheme="minorEastAsia" w:hAnsi="Segoe UI Historic" w:cs="Segoe UI Historic"/>
              <w:noProof/>
              <w:sz w:val="32"/>
              <w:szCs w:val="32"/>
              <w:lang w:val="ro-RO" w:eastAsia="ro-RO"/>
            </w:rPr>
          </w:pPr>
          <w:hyperlink w:anchor="_Toc116344882" w:history="1">
            <w:r w:rsidR="002865F4" w:rsidRPr="002865F4">
              <w:rPr>
                <w:rStyle w:val="Hyperlink"/>
                <w:rFonts w:ascii="Segoe UI Historic" w:hAnsi="Segoe UI Historic" w:cs="Segoe UI Historic"/>
                <w:noProof/>
                <w:sz w:val="32"/>
                <w:szCs w:val="32"/>
              </w:rPr>
              <w:t>Pricing mechanics</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_Toc116344882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6</w:t>
            </w:r>
            <w:r w:rsidR="002865F4" w:rsidRPr="002865F4">
              <w:rPr>
                <w:rFonts w:ascii="Segoe UI Historic" w:hAnsi="Segoe UI Historic" w:cs="Segoe UI Historic"/>
                <w:noProof/>
                <w:webHidden/>
                <w:sz w:val="32"/>
                <w:szCs w:val="32"/>
              </w:rPr>
              <w:fldChar w:fldCharType="end"/>
            </w:r>
          </w:hyperlink>
        </w:p>
        <w:p w14:paraId="5BB93FA0" w14:textId="758F044A"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3" w:history="1">
            <w:r w:rsidR="002865F4" w:rsidRPr="002865F4">
              <w:rPr>
                <w:rStyle w:val="Hyperlink"/>
                <w:rFonts w:ascii="Segoe UI Historic" w:hAnsi="Segoe UI Historic" w:cs="Segoe UI Historic"/>
                <w:noProof/>
                <w:sz w:val="32"/>
                <w:szCs w:val="32"/>
              </w:rPr>
              <w:t>Owners chain of a SPOT</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_Toc116344883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6</w:t>
            </w:r>
            <w:r w:rsidR="002865F4" w:rsidRPr="002865F4">
              <w:rPr>
                <w:rFonts w:ascii="Segoe UI Historic" w:hAnsi="Segoe UI Historic" w:cs="Segoe UI Historic"/>
                <w:noProof/>
                <w:webHidden/>
                <w:sz w:val="32"/>
                <w:szCs w:val="32"/>
              </w:rPr>
              <w:fldChar w:fldCharType="end"/>
            </w:r>
          </w:hyperlink>
        </w:p>
        <w:p w14:paraId="6CCAC25A" w14:textId="63CF2FE1"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4" w:history="1">
            <w:r w:rsidR="002865F4" w:rsidRPr="002865F4">
              <w:rPr>
                <w:rStyle w:val="Hyperlink"/>
                <w:rFonts w:ascii="Segoe UI Historic" w:hAnsi="Segoe UI Historic" w:cs="Segoe UI Historic"/>
                <w:noProof/>
                <w:sz w:val="32"/>
                <w:szCs w:val="32"/>
              </w:rPr>
              <w:t>Dynamic pricing</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_Toc116344884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7</w:t>
            </w:r>
            <w:r w:rsidR="002865F4" w:rsidRPr="002865F4">
              <w:rPr>
                <w:rFonts w:ascii="Segoe UI Historic" w:hAnsi="Segoe UI Historic" w:cs="Segoe UI Historic"/>
                <w:noProof/>
                <w:webHidden/>
                <w:sz w:val="32"/>
                <w:szCs w:val="32"/>
              </w:rPr>
              <w:fldChar w:fldCharType="end"/>
            </w:r>
          </w:hyperlink>
        </w:p>
        <w:p w14:paraId="398EDFBF" w14:textId="49572EE9" w:rsidR="002865F4" w:rsidRPr="002865F4" w:rsidRDefault="003623BD">
          <w:pPr>
            <w:pStyle w:val="TOC1"/>
            <w:tabs>
              <w:tab w:val="right" w:leader="dot" w:pos="9396"/>
            </w:tabs>
            <w:rPr>
              <w:rFonts w:ascii="Segoe UI Historic" w:eastAsiaTheme="minorEastAsia" w:hAnsi="Segoe UI Historic" w:cs="Segoe UI Historic"/>
              <w:noProof/>
              <w:sz w:val="32"/>
              <w:szCs w:val="32"/>
              <w:lang w:val="ro-RO" w:eastAsia="ro-RO"/>
            </w:rPr>
          </w:pPr>
          <w:hyperlink w:anchor="_Toc116344885" w:history="1">
            <w:r w:rsidR="002865F4" w:rsidRPr="002865F4">
              <w:rPr>
                <w:rStyle w:val="Hyperlink"/>
                <w:rFonts w:ascii="Segoe UI Historic" w:hAnsi="Segoe UI Historic" w:cs="Segoe UI Historic"/>
                <w:noProof/>
                <w:sz w:val="32"/>
                <w:szCs w:val="32"/>
              </w:rPr>
              <w:t>SPOT operations</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_Toc116344885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7</w:t>
            </w:r>
            <w:r w:rsidR="002865F4" w:rsidRPr="002865F4">
              <w:rPr>
                <w:rFonts w:ascii="Segoe UI Historic" w:hAnsi="Segoe UI Historic" w:cs="Segoe UI Historic"/>
                <w:noProof/>
                <w:webHidden/>
                <w:sz w:val="32"/>
                <w:szCs w:val="32"/>
              </w:rPr>
              <w:fldChar w:fldCharType="end"/>
            </w:r>
          </w:hyperlink>
        </w:p>
        <w:p w14:paraId="392A6F57" w14:textId="584B0996"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6" w:history="1">
            <w:r w:rsidR="002865F4" w:rsidRPr="002865F4">
              <w:rPr>
                <w:rStyle w:val="Hyperlink"/>
                <w:rFonts w:ascii="Segoe UI Historic" w:hAnsi="Segoe UI Historic" w:cs="Segoe UI Historic"/>
                <w:noProof/>
                <w:sz w:val="32"/>
                <w:szCs w:val="32"/>
              </w:rPr>
              <w:t>Creating SPOTS</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_Toc116344886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7</w:t>
            </w:r>
            <w:r w:rsidR="002865F4" w:rsidRPr="002865F4">
              <w:rPr>
                <w:rFonts w:ascii="Segoe UI Historic" w:hAnsi="Segoe UI Historic" w:cs="Segoe UI Historic"/>
                <w:noProof/>
                <w:webHidden/>
                <w:sz w:val="32"/>
                <w:szCs w:val="32"/>
              </w:rPr>
              <w:fldChar w:fldCharType="end"/>
            </w:r>
          </w:hyperlink>
        </w:p>
        <w:p w14:paraId="2BFE24FD" w14:textId="276027BF"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7" w:history="1">
            <w:r w:rsidR="002865F4" w:rsidRPr="002865F4">
              <w:rPr>
                <w:rStyle w:val="Hyperlink"/>
                <w:rFonts w:ascii="Segoe UI Historic" w:hAnsi="Segoe UI Historic" w:cs="Segoe UI Historic"/>
                <w:noProof/>
                <w:sz w:val="32"/>
                <w:szCs w:val="32"/>
              </w:rPr>
              <w:t>Owning SPOTS</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_Toc116344887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8</w:t>
            </w:r>
            <w:r w:rsidR="002865F4" w:rsidRPr="002865F4">
              <w:rPr>
                <w:rFonts w:ascii="Segoe UI Historic" w:hAnsi="Segoe UI Historic" w:cs="Segoe UI Historic"/>
                <w:noProof/>
                <w:webHidden/>
                <w:sz w:val="32"/>
                <w:szCs w:val="32"/>
              </w:rPr>
              <w:fldChar w:fldCharType="end"/>
            </w:r>
          </w:hyperlink>
        </w:p>
        <w:p w14:paraId="4FDDC338" w14:textId="20C7FDDB"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8" w:history="1">
            <w:r w:rsidR="002865F4" w:rsidRPr="002865F4">
              <w:rPr>
                <w:rStyle w:val="Hyperlink"/>
                <w:rFonts w:ascii="Segoe UI Historic" w:hAnsi="Segoe UI Historic" w:cs="Segoe UI Historic"/>
                <w:noProof/>
                <w:sz w:val="32"/>
                <w:szCs w:val="32"/>
              </w:rPr>
              <w:t>Current owner of a SPOT</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_Toc116344888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8</w:t>
            </w:r>
            <w:r w:rsidR="002865F4" w:rsidRPr="002865F4">
              <w:rPr>
                <w:rFonts w:ascii="Segoe UI Historic" w:hAnsi="Segoe UI Historic" w:cs="Segoe UI Historic"/>
                <w:noProof/>
                <w:webHidden/>
                <w:sz w:val="32"/>
                <w:szCs w:val="32"/>
              </w:rPr>
              <w:fldChar w:fldCharType="end"/>
            </w:r>
          </w:hyperlink>
        </w:p>
        <w:p w14:paraId="099715DC" w14:textId="674B8594" w:rsidR="002865F4" w:rsidRPr="002865F4" w:rsidRDefault="003623BD">
          <w:pPr>
            <w:pStyle w:val="TOC2"/>
            <w:tabs>
              <w:tab w:val="right" w:leader="dot" w:pos="9396"/>
            </w:tabs>
            <w:rPr>
              <w:rFonts w:ascii="Segoe UI Historic" w:eastAsiaTheme="minorEastAsia" w:hAnsi="Segoe UI Historic" w:cs="Segoe UI Historic"/>
              <w:noProof/>
              <w:sz w:val="32"/>
              <w:szCs w:val="32"/>
              <w:lang w:val="ro-RO" w:eastAsia="ro-RO"/>
            </w:rPr>
          </w:pPr>
          <w:hyperlink w:anchor="_Toc116344889" w:history="1">
            <w:r w:rsidR="002865F4" w:rsidRPr="002865F4">
              <w:rPr>
                <w:rStyle w:val="Hyperlink"/>
                <w:rFonts w:ascii="Segoe UI Historic" w:hAnsi="Segoe UI Historic" w:cs="Segoe UI Historic"/>
                <w:noProof/>
                <w:sz w:val="32"/>
                <w:szCs w:val="32"/>
              </w:rPr>
              <w:t>Buying SPOTS</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_Toc116344889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8</w:t>
            </w:r>
            <w:r w:rsidR="002865F4" w:rsidRPr="002865F4">
              <w:rPr>
                <w:rFonts w:ascii="Segoe UI Historic" w:hAnsi="Segoe UI Historic" w:cs="Segoe UI Historic"/>
                <w:noProof/>
                <w:webHidden/>
                <w:sz w:val="32"/>
                <w:szCs w:val="32"/>
              </w:rPr>
              <w:fldChar w:fldCharType="end"/>
            </w:r>
          </w:hyperlink>
        </w:p>
        <w:p w14:paraId="042E5C96" w14:textId="444F36D9" w:rsidR="002865F4" w:rsidRPr="002865F4" w:rsidRDefault="003623BD">
          <w:pPr>
            <w:pStyle w:val="TOC1"/>
            <w:tabs>
              <w:tab w:val="right" w:leader="dot" w:pos="9396"/>
            </w:tabs>
            <w:rPr>
              <w:rFonts w:ascii="Segoe UI Historic" w:eastAsiaTheme="minorEastAsia" w:hAnsi="Segoe UI Historic" w:cs="Segoe UI Historic"/>
              <w:noProof/>
              <w:sz w:val="32"/>
              <w:szCs w:val="32"/>
              <w:lang w:val="ro-RO" w:eastAsia="ro-RO"/>
            </w:rPr>
          </w:pPr>
          <w:hyperlink w:anchor="_Toc116344890" w:history="1">
            <w:r w:rsidR="002865F4" w:rsidRPr="002865F4">
              <w:rPr>
                <w:rStyle w:val="Hyperlink"/>
                <w:rFonts w:ascii="Segoe UI Historic" w:hAnsi="Segoe UI Historic" w:cs="Segoe UI Historic"/>
                <w:noProof/>
                <w:sz w:val="32"/>
                <w:szCs w:val="32"/>
              </w:rPr>
              <w:t>Conclusions and Vision</w:t>
            </w:r>
            <w:r w:rsidR="002865F4" w:rsidRPr="002865F4">
              <w:rPr>
                <w:rFonts w:ascii="Segoe UI Historic" w:hAnsi="Segoe UI Historic" w:cs="Segoe UI Historic"/>
                <w:noProof/>
                <w:webHidden/>
                <w:sz w:val="32"/>
                <w:szCs w:val="32"/>
              </w:rPr>
              <w:tab/>
            </w:r>
            <w:r w:rsidR="002865F4" w:rsidRPr="002865F4">
              <w:rPr>
                <w:rFonts w:ascii="Segoe UI Historic" w:hAnsi="Segoe UI Historic" w:cs="Segoe UI Historic"/>
                <w:noProof/>
                <w:webHidden/>
                <w:sz w:val="32"/>
                <w:szCs w:val="32"/>
              </w:rPr>
              <w:fldChar w:fldCharType="begin"/>
            </w:r>
            <w:r w:rsidR="002865F4" w:rsidRPr="002865F4">
              <w:rPr>
                <w:rFonts w:ascii="Segoe UI Historic" w:hAnsi="Segoe UI Historic" w:cs="Segoe UI Historic"/>
                <w:noProof/>
                <w:webHidden/>
                <w:sz w:val="32"/>
                <w:szCs w:val="32"/>
              </w:rPr>
              <w:instrText xml:space="preserve"> PAGEREF _Toc116344890 \h </w:instrText>
            </w:r>
            <w:r w:rsidR="002865F4" w:rsidRPr="002865F4">
              <w:rPr>
                <w:rFonts w:ascii="Segoe UI Historic" w:hAnsi="Segoe UI Historic" w:cs="Segoe UI Historic"/>
                <w:noProof/>
                <w:webHidden/>
                <w:sz w:val="32"/>
                <w:szCs w:val="32"/>
              </w:rPr>
            </w:r>
            <w:r w:rsidR="002865F4" w:rsidRPr="002865F4">
              <w:rPr>
                <w:rFonts w:ascii="Segoe UI Historic" w:hAnsi="Segoe UI Historic" w:cs="Segoe UI Historic"/>
                <w:noProof/>
                <w:webHidden/>
                <w:sz w:val="32"/>
                <w:szCs w:val="32"/>
              </w:rPr>
              <w:fldChar w:fldCharType="separate"/>
            </w:r>
            <w:r w:rsidR="00740A6D">
              <w:rPr>
                <w:rFonts w:ascii="Segoe UI Historic" w:hAnsi="Segoe UI Historic" w:cs="Segoe UI Historic"/>
                <w:noProof/>
                <w:webHidden/>
                <w:sz w:val="32"/>
                <w:szCs w:val="32"/>
              </w:rPr>
              <w:t>9</w:t>
            </w:r>
            <w:r w:rsidR="002865F4" w:rsidRPr="002865F4">
              <w:rPr>
                <w:rFonts w:ascii="Segoe UI Historic" w:hAnsi="Segoe UI Historic" w:cs="Segoe UI Historic"/>
                <w:noProof/>
                <w:webHidden/>
                <w:sz w:val="32"/>
                <w:szCs w:val="32"/>
              </w:rPr>
              <w:fldChar w:fldCharType="end"/>
            </w:r>
          </w:hyperlink>
        </w:p>
        <w:p w14:paraId="729C2287" w14:textId="01A29ACC" w:rsidR="004D3EB6" w:rsidRDefault="004D3EB6" w:rsidP="00674D2C">
          <w:pPr>
            <w:pStyle w:val="Textspot"/>
          </w:pPr>
          <w:r w:rsidRPr="002865F4">
            <w:rPr>
              <w:b/>
              <w:bCs/>
              <w:noProof/>
              <w:sz w:val="32"/>
              <w:szCs w:val="32"/>
            </w:rPr>
            <w:fldChar w:fldCharType="end"/>
          </w:r>
        </w:p>
      </w:sdtContent>
    </w:sdt>
    <w:p w14:paraId="3F8737C1" w14:textId="77777777" w:rsidR="004D3EB6" w:rsidRDefault="004D3EB6">
      <w:pPr>
        <w:rPr>
          <w:rFonts w:ascii="Segoe UI Semibold" w:hAnsi="Segoe UI Semibold" w:cs="Segoe UI Semibold"/>
          <w:b/>
          <w:bCs/>
          <w:sz w:val="56"/>
          <w:szCs w:val="56"/>
        </w:rPr>
      </w:pPr>
    </w:p>
    <w:p w14:paraId="6A8F203E" w14:textId="77777777" w:rsidR="004D3EB6" w:rsidRDefault="004D3EB6">
      <w:pPr>
        <w:rPr>
          <w:rFonts w:ascii="Segoe UI Semibold" w:hAnsi="Segoe UI Semibold" w:cs="Segoe UI Semibold"/>
          <w:b/>
          <w:bCs/>
          <w:sz w:val="56"/>
          <w:szCs w:val="56"/>
        </w:rPr>
      </w:pPr>
      <w:r>
        <w:rPr>
          <w:rFonts w:ascii="Segoe UI Semibold" w:hAnsi="Segoe UI Semibold" w:cs="Segoe UI Semibold"/>
          <w:b/>
          <w:bCs/>
          <w:sz w:val="56"/>
          <w:szCs w:val="56"/>
        </w:rPr>
        <w:br w:type="page"/>
      </w:r>
    </w:p>
    <w:p w14:paraId="1A83B360" w14:textId="4172C227" w:rsidR="00802A8F" w:rsidRPr="00266CA1" w:rsidRDefault="00E60575" w:rsidP="00674D2C">
      <w:pPr>
        <w:pStyle w:val="Heading"/>
      </w:pPr>
      <w:bookmarkStart w:id="0" w:name="_Toc116344879"/>
      <w:r w:rsidRPr="00266CA1">
        <w:lastRenderedPageBreak/>
        <w:t>Introduction</w:t>
      </w:r>
      <w:bookmarkEnd w:id="0"/>
    </w:p>
    <w:p w14:paraId="5DD4C1F4" w14:textId="4621A2E7" w:rsidR="00E60575" w:rsidRPr="00266CA1" w:rsidRDefault="00E60575">
      <w:pPr>
        <w:rPr>
          <w:rFonts w:ascii="Segoe UI Historic" w:hAnsi="Segoe UI Historic" w:cs="Segoe UI Historic"/>
          <w:b/>
          <w:bCs/>
          <w:sz w:val="40"/>
          <w:szCs w:val="40"/>
        </w:rPr>
      </w:pPr>
    </w:p>
    <w:p w14:paraId="0F6087F1" w14:textId="77777777" w:rsidR="00266CA1" w:rsidRPr="00266CA1" w:rsidRDefault="00266CA1" w:rsidP="00266CA1">
      <w:pPr>
        <w:jc w:val="both"/>
        <w:rPr>
          <w:rFonts w:ascii="Segoe UI Historic" w:hAnsi="Segoe UI Historic" w:cs="Segoe UI Historic"/>
          <w:sz w:val="24"/>
          <w:szCs w:val="24"/>
        </w:rPr>
      </w:pPr>
      <w:r w:rsidRPr="00266CA1">
        <w:rPr>
          <w:rFonts w:ascii="Segoe UI Historic" w:hAnsi="Segoe UI Historic" w:cs="Segoe UI Historic"/>
          <w:sz w:val="24"/>
          <w:szCs w:val="24"/>
        </w:rPr>
        <w:t>A</w:t>
      </w:r>
      <w:r w:rsidRPr="00674D2C">
        <w:rPr>
          <w:rStyle w:val="TextspotChar"/>
        </w:rPr>
        <w:t>dvert</w:t>
      </w:r>
      <w:r w:rsidRPr="00266CA1">
        <w:rPr>
          <w:rFonts w:ascii="Segoe UI Historic" w:hAnsi="Segoe UI Historic" w:cs="Segoe UI Historic"/>
          <w:sz w:val="24"/>
          <w:szCs w:val="24"/>
        </w:rPr>
        <w:t>ising has evolved rapidly in recent years, moving from traditional print and television ads to digital and mobile advertising. This shift has been driven by the increasing use of mobile devices and the rise of social media.</w:t>
      </w:r>
    </w:p>
    <w:p w14:paraId="054BD763" w14:textId="6ACA2A6B" w:rsidR="00266CA1" w:rsidRDefault="00266CA1" w:rsidP="00266CA1">
      <w:pPr>
        <w:jc w:val="both"/>
        <w:rPr>
          <w:rFonts w:ascii="Segoe UI Historic" w:hAnsi="Segoe UI Historic" w:cs="Segoe UI Historic"/>
          <w:sz w:val="24"/>
          <w:szCs w:val="24"/>
        </w:rPr>
      </w:pPr>
    </w:p>
    <w:p w14:paraId="68CA412E" w14:textId="3DEBDEFA" w:rsidR="00477594" w:rsidRDefault="00477594" w:rsidP="00266CA1">
      <w:pPr>
        <w:jc w:val="both"/>
        <w:rPr>
          <w:rFonts w:ascii="Segoe UI Historic" w:hAnsi="Segoe UI Historic" w:cs="Segoe UI Historic"/>
          <w:sz w:val="24"/>
          <w:szCs w:val="24"/>
        </w:rPr>
      </w:pPr>
      <w:r w:rsidRPr="00477594">
        <w:rPr>
          <w:rFonts w:ascii="Segoe UI Historic" w:hAnsi="Segoe UI Historic" w:cs="Segoe UI Historic"/>
          <w:sz w:val="24"/>
          <w:szCs w:val="24"/>
        </w:rPr>
        <w:t>In the past, companies would place ads in newspapers or on billboards, and they would have no way of knowing how many people saw their ad or whether it was effective. With the advent of television and radio, companies could track how many people saw or heard their ad, but they still didn't know if it was effective. With the advent of the internet, companies can now track how many people click on their ad, but they still don't know if it was effective. With blockchain, companies can now track not only how many people see or click on their ad, but also how long they spend looking at it and whether they take any action as a result. This data can help companies better understand what works and what doesn't work in their advertising and make better decisions about where to allocate their advertising budget.</w:t>
      </w:r>
    </w:p>
    <w:p w14:paraId="719B3842" w14:textId="77777777" w:rsidR="00477594" w:rsidRPr="00266CA1" w:rsidRDefault="00477594" w:rsidP="00266CA1">
      <w:pPr>
        <w:jc w:val="both"/>
        <w:rPr>
          <w:rFonts w:ascii="Segoe UI Historic" w:hAnsi="Segoe UI Historic" w:cs="Segoe UI Historic"/>
          <w:sz w:val="24"/>
          <w:szCs w:val="24"/>
        </w:rPr>
      </w:pPr>
    </w:p>
    <w:p w14:paraId="4992923C" w14:textId="2DAFB80E" w:rsidR="00266CA1" w:rsidRPr="00266CA1" w:rsidRDefault="00266CA1" w:rsidP="00266CA1">
      <w:pPr>
        <w:jc w:val="both"/>
        <w:rPr>
          <w:rFonts w:ascii="Segoe UI Historic" w:hAnsi="Segoe UI Historic" w:cs="Segoe UI Historic"/>
          <w:sz w:val="24"/>
          <w:szCs w:val="24"/>
        </w:rPr>
      </w:pPr>
      <w:r w:rsidRPr="00266CA1">
        <w:rPr>
          <w:rFonts w:ascii="Segoe UI Historic" w:hAnsi="Segoe UI Historic" w:cs="Segoe UI Historic"/>
          <w:sz w:val="24"/>
          <w:szCs w:val="24"/>
        </w:rPr>
        <w:t xml:space="preserve">Blockchain technology has the potential to revolutionize the advertising industry. By providing a decentralized, </w:t>
      </w:r>
      <w:proofErr w:type="gramStart"/>
      <w:r w:rsidR="00357F3A">
        <w:rPr>
          <w:rFonts w:ascii="Segoe UI Historic" w:hAnsi="Segoe UI Historic" w:cs="Segoe UI Historic"/>
          <w:sz w:val="24"/>
          <w:szCs w:val="24"/>
        </w:rPr>
        <w:t>open</w:t>
      </w:r>
      <w:proofErr w:type="gramEnd"/>
      <w:r w:rsidRPr="00266CA1">
        <w:rPr>
          <w:rFonts w:ascii="Segoe UI Historic" w:hAnsi="Segoe UI Historic" w:cs="Segoe UI Historic"/>
          <w:sz w:val="24"/>
          <w:szCs w:val="24"/>
        </w:rPr>
        <w:t xml:space="preserve"> and tamper-proof platform for</w:t>
      </w:r>
      <w:r w:rsidR="00477594" w:rsidRPr="00477594">
        <w:rPr>
          <w:rFonts w:ascii="Segoe UI Historic" w:hAnsi="Segoe UI Historic" w:cs="Segoe UI Historic"/>
          <w:sz w:val="24"/>
          <w:szCs w:val="24"/>
        </w:rPr>
        <w:t xml:space="preserve"> buying and selling advertising space</w:t>
      </w:r>
      <w:r w:rsidR="00357F3A">
        <w:rPr>
          <w:rFonts w:ascii="Segoe UI Historic" w:hAnsi="Segoe UI Historic" w:cs="Segoe UI Historic"/>
          <w:sz w:val="24"/>
          <w:szCs w:val="24"/>
        </w:rPr>
        <w:t>s</w:t>
      </w:r>
      <w:r w:rsidRPr="00266CA1">
        <w:rPr>
          <w:rFonts w:ascii="Segoe UI Historic" w:hAnsi="Segoe UI Historic" w:cs="Segoe UI Historic"/>
          <w:sz w:val="24"/>
          <w:szCs w:val="24"/>
        </w:rPr>
        <w:t>, blockchain can help to create a more efficient industry.</w:t>
      </w:r>
    </w:p>
    <w:p w14:paraId="1700D427" w14:textId="77777777" w:rsidR="00266CA1" w:rsidRPr="00266CA1" w:rsidRDefault="00266CA1" w:rsidP="00266CA1">
      <w:pPr>
        <w:jc w:val="both"/>
        <w:rPr>
          <w:rFonts w:ascii="Segoe UI Historic" w:hAnsi="Segoe UI Historic" w:cs="Segoe UI Historic"/>
          <w:sz w:val="24"/>
          <w:szCs w:val="24"/>
        </w:rPr>
      </w:pPr>
    </w:p>
    <w:p w14:paraId="3CC02128" w14:textId="599AFBAF" w:rsidR="00477594" w:rsidRDefault="00357F3A" w:rsidP="00266CA1">
      <w:pPr>
        <w:jc w:val="both"/>
        <w:rPr>
          <w:rFonts w:ascii="Segoe UI Historic" w:hAnsi="Segoe UI Historic" w:cs="Segoe UI Historic"/>
          <w:sz w:val="24"/>
          <w:szCs w:val="24"/>
        </w:rPr>
      </w:pPr>
      <w:r>
        <w:rPr>
          <w:rFonts w:ascii="Segoe UI Historic" w:hAnsi="Segoe UI Historic" w:cs="Segoe UI Historic"/>
          <w:sz w:val="24"/>
          <w:szCs w:val="24"/>
        </w:rPr>
        <w:t>This solution</w:t>
      </w:r>
      <w:r w:rsidR="00266CA1" w:rsidRPr="00266CA1">
        <w:rPr>
          <w:rFonts w:ascii="Segoe UI Historic" w:hAnsi="Segoe UI Historic" w:cs="Segoe UI Historic"/>
          <w:sz w:val="24"/>
          <w:szCs w:val="24"/>
        </w:rPr>
        <w:t xml:space="preserve"> can help to solve some of the key issues facing the advertising industry, such as fraud, lack of transparency and middlemen. By providing a secure, </w:t>
      </w:r>
      <w:r>
        <w:rPr>
          <w:rFonts w:ascii="Segoe UI Historic" w:hAnsi="Segoe UI Historic" w:cs="Segoe UI Historic"/>
          <w:sz w:val="24"/>
          <w:szCs w:val="24"/>
        </w:rPr>
        <w:t xml:space="preserve">and </w:t>
      </w:r>
      <w:r w:rsidR="00266CA1" w:rsidRPr="00266CA1">
        <w:rPr>
          <w:rFonts w:ascii="Segoe UI Historic" w:hAnsi="Segoe UI Historic" w:cs="Segoe UI Historic"/>
          <w:sz w:val="24"/>
          <w:szCs w:val="24"/>
        </w:rPr>
        <w:t xml:space="preserve">transparent platform for advertising, </w:t>
      </w:r>
      <w:r w:rsidR="00477594">
        <w:rPr>
          <w:rFonts w:ascii="Segoe UI Historic" w:hAnsi="Segoe UI Historic" w:cs="Segoe UI Historic"/>
          <w:sz w:val="24"/>
          <w:szCs w:val="24"/>
        </w:rPr>
        <w:t>it</w:t>
      </w:r>
      <w:r w:rsidR="00266CA1" w:rsidRPr="00266CA1">
        <w:rPr>
          <w:rFonts w:ascii="Segoe UI Historic" w:hAnsi="Segoe UI Historic" w:cs="Segoe UI Historic"/>
          <w:sz w:val="24"/>
          <w:szCs w:val="24"/>
        </w:rPr>
        <w:t xml:space="preserve"> can help to create a </w:t>
      </w:r>
      <w:r w:rsidR="006F7AB0">
        <w:rPr>
          <w:rFonts w:ascii="Segoe UI Historic" w:hAnsi="Segoe UI Historic" w:cs="Segoe UI Historic"/>
          <w:sz w:val="24"/>
          <w:szCs w:val="24"/>
        </w:rPr>
        <w:t xml:space="preserve">new way </w:t>
      </w:r>
      <w:r w:rsidR="006F7AB0" w:rsidRPr="006F7AB0">
        <w:rPr>
          <w:rFonts w:ascii="Segoe UI Historic" w:hAnsi="Segoe UI Historic" w:cs="Segoe UI Historic"/>
          <w:sz w:val="24"/>
          <w:szCs w:val="24"/>
        </w:rPr>
        <w:t>of operating</w:t>
      </w:r>
      <w:r w:rsidR="006F7AB0">
        <w:rPr>
          <w:rFonts w:ascii="Segoe UI Historic" w:hAnsi="Segoe UI Historic" w:cs="Segoe UI Historic"/>
          <w:sz w:val="24"/>
          <w:szCs w:val="24"/>
        </w:rPr>
        <w:t xml:space="preserve"> in this </w:t>
      </w:r>
      <w:r w:rsidR="00266CA1" w:rsidRPr="00266CA1">
        <w:rPr>
          <w:rFonts w:ascii="Segoe UI Historic" w:hAnsi="Segoe UI Historic" w:cs="Segoe UI Historic"/>
          <w:sz w:val="24"/>
          <w:szCs w:val="24"/>
        </w:rPr>
        <w:t>industry.</w:t>
      </w:r>
    </w:p>
    <w:p w14:paraId="1C040676" w14:textId="07D565CC" w:rsidR="00266CA1" w:rsidRDefault="00266CA1" w:rsidP="00266CA1">
      <w:pPr>
        <w:jc w:val="both"/>
        <w:rPr>
          <w:rFonts w:ascii="Segoe UI Historic" w:hAnsi="Segoe UI Historic" w:cs="Segoe UI Historic"/>
          <w:sz w:val="24"/>
          <w:szCs w:val="24"/>
        </w:rPr>
      </w:pPr>
      <w:r>
        <w:rPr>
          <w:rFonts w:ascii="Segoe UI Historic" w:hAnsi="Segoe UI Historic" w:cs="Segoe UI Historic"/>
          <w:sz w:val="24"/>
          <w:szCs w:val="24"/>
        </w:rPr>
        <w:br w:type="page"/>
      </w:r>
    </w:p>
    <w:p w14:paraId="5A8D4CEB" w14:textId="16720289" w:rsidR="00C107E4" w:rsidRPr="00266CA1" w:rsidRDefault="00C107E4" w:rsidP="00674D2C">
      <w:pPr>
        <w:pStyle w:val="Heading"/>
      </w:pPr>
      <w:bookmarkStart w:id="1" w:name="_Toc116344880"/>
      <w:r w:rsidRPr="00266CA1">
        <w:lastRenderedPageBreak/>
        <w:t>Problem</w:t>
      </w:r>
      <w:bookmarkEnd w:id="1"/>
    </w:p>
    <w:p w14:paraId="646A2ECD" w14:textId="77777777" w:rsidR="00357F3A" w:rsidRDefault="00357F3A" w:rsidP="00357F3A">
      <w:pPr>
        <w:rPr>
          <w:rFonts w:ascii="Segoe UI Historic" w:hAnsi="Segoe UI Historic" w:cs="Segoe UI Historic"/>
          <w:sz w:val="24"/>
          <w:szCs w:val="24"/>
        </w:rPr>
      </w:pPr>
    </w:p>
    <w:p w14:paraId="1F031BBE" w14:textId="3AC2F628" w:rsidR="00266CA1" w:rsidRPr="00F167BE" w:rsidRDefault="00357F3A" w:rsidP="00357F3A">
      <w:pPr>
        <w:jc w:val="both"/>
        <w:rPr>
          <w:rFonts w:ascii="Segoe UI Historic" w:hAnsi="Segoe UI Historic" w:cs="Segoe UI Historic"/>
          <w:sz w:val="24"/>
          <w:szCs w:val="24"/>
        </w:rPr>
      </w:pPr>
      <w:r w:rsidRPr="00357F3A">
        <w:rPr>
          <w:rFonts w:ascii="Segoe UI Historic" w:hAnsi="Segoe UI Historic" w:cs="Segoe UI Historic"/>
          <w:sz w:val="24"/>
          <w:szCs w:val="24"/>
        </w:rPr>
        <w:t>The current landscape of a critical part of most businesses is rife with</w:t>
      </w:r>
      <w:r w:rsidR="00266CA1" w:rsidRPr="00F167BE">
        <w:rPr>
          <w:rFonts w:ascii="Segoe UI Historic" w:hAnsi="Segoe UI Historic" w:cs="Segoe UI Historic"/>
          <w:sz w:val="24"/>
          <w:szCs w:val="24"/>
        </w:rPr>
        <w:t xml:space="preserve"> inefficiencies. Many middlemen take a cut of ad spend, resulting in less money going to the actual creators of the content. Additionally, the lack of transparency in the system often leads to lost capital, as advertisers have little visibility into how their money is being spent.</w:t>
      </w:r>
    </w:p>
    <w:p w14:paraId="554BFEB8" w14:textId="77777777" w:rsidR="00266CA1" w:rsidRPr="00F167BE" w:rsidRDefault="00266CA1" w:rsidP="00266CA1">
      <w:pPr>
        <w:jc w:val="both"/>
        <w:rPr>
          <w:rFonts w:ascii="Segoe UI Historic" w:hAnsi="Segoe UI Historic" w:cs="Segoe UI Historic"/>
          <w:sz w:val="24"/>
          <w:szCs w:val="24"/>
        </w:rPr>
      </w:pPr>
    </w:p>
    <w:p w14:paraId="5F77C99C" w14:textId="4C0F93F8" w:rsidR="00266CA1" w:rsidRPr="00F167BE" w:rsidRDefault="00266CA1" w:rsidP="00266CA1">
      <w:pPr>
        <w:jc w:val="both"/>
        <w:rPr>
          <w:rFonts w:ascii="Segoe UI Historic" w:hAnsi="Segoe UI Historic" w:cs="Segoe UI Historic"/>
        </w:rPr>
      </w:pPr>
      <w:r w:rsidRPr="00F167BE">
        <w:rPr>
          <w:rFonts w:ascii="Segoe UI Historic" w:hAnsi="Segoe UI Historic" w:cs="Segoe UI Historic"/>
          <w:sz w:val="24"/>
          <w:szCs w:val="24"/>
        </w:rPr>
        <w:t xml:space="preserve">A blockchain-based advertising platform could help to alleviate these issues. By creating </w:t>
      </w:r>
      <w:r w:rsidR="00357F3A">
        <w:rPr>
          <w:rFonts w:ascii="Segoe UI Historic" w:hAnsi="Segoe UI Historic" w:cs="Segoe UI Historic"/>
          <w:sz w:val="24"/>
          <w:szCs w:val="24"/>
        </w:rPr>
        <w:t>this</w:t>
      </w:r>
      <w:r w:rsidRPr="00F167BE">
        <w:rPr>
          <w:rFonts w:ascii="Segoe UI Historic" w:hAnsi="Segoe UI Historic" w:cs="Segoe UI Historic"/>
          <w:sz w:val="24"/>
          <w:szCs w:val="24"/>
        </w:rPr>
        <w:t xml:space="preserve"> system businesses could save money on advertising while still supporting content creators. Additionally, a blockchain platform would allow businesses to track their ad spending more closely, ensuring that their money is being used effectively.</w:t>
      </w:r>
    </w:p>
    <w:p w14:paraId="117E4DAD" w14:textId="77777777" w:rsidR="00266CA1" w:rsidRPr="00F167BE" w:rsidRDefault="00266CA1" w:rsidP="00266CA1">
      <w:pPr>
        <w:jc w:val="both"/>
        <w:rPr>
          <w:rFonts w:ascii="Segoe UI Historic" w:hAnsi="Segoe UI Historic" w:cs="Segoe UI Historic"/>
          <w:sz w:val="24"/>
          <w:szCs w:val="24"/>
        </w:rPr>
      </w:pPr>
    </w:p>
    <w:p w14:paraId="35769DD2" w14:textId="77777777" w:rsidR="00266CA1" w:rsidRPr="00F167BE" w:rsidRDefault="00266CA1" w:rsidP="00266CA1">
      <w:pPr>
        <w:jc w:val="both"/>
        <w:rPr>
          <w:rFonts w:ascii="Segoe UI Historic" w:hAnsi="Segoe UI Historic" w:cs="Segoe UI Historic"/>
          <w:sz w:val="24"/>
          <w:szCs w:val="24"/>
        </w:rPr>
      </w:pPr>
      <w:r w:rsidRPr="00F167BE">
        <w:rPr>
          <w:rFonts w:ascii="Segoe UI Historic" w:hAnsi="Segoe UI Historic" w:cs="Segoe UI Historic"/>
          <w:sz w:val="24"/>
          <w:szCs w:val="24"/>
        </w:rPr>
        <w:t>The current state of online advertising is controlled by a few large companies that act as monopolies. This leaves little room for competition and results in high prices for advertisers. Blockchain technology can provide a solution to this problem by creating a decentralized marketplace for advertising. This would allow for more competition and lower prices for advertisers.</w:t>
      </w:r>
    </w:p>
    <w:p w14:paraId="22914F11" w14:textId="77777777" w:rsidR="00266CA1" w:rsidRPr="00F167BE" w:rsidRDefault="00266CA1" w:rsidP="00266CA1">
      <w:pPr>
        <w:jc w:val="both"/>
        <w:rPr>
          <w:rFonts w:ascii="Segoe UI Historic" w:hAnsi="Segoe UI Historic" w:cs="Segoe UI Historic"/>
          <w:sz w:val="24"/>
          <w:szCs w:val="24"/>
        </w:rPr>
      </w:pPr>
    </w:p>
    <w:p w14:paraId="3B93077B" w14:textId="1AB20AE8" w:rsidR="009F7879" w:rsidRDefault="00266CA1" w:rsidP="00266CA1">
      <w:pPr>
        <w:jc w:val="both"/>
        <w:rPr>
          <w:rFonts w:ascii="Segoe UI Historic" w:hAnsi="Segoe UI Historic" w:cs="Segoe UI Historic"/>
          <w:sz w:val="24"/>
          <w:szCs w:val="24"/>
        </w:rPr>
      </w:pPr>
      <w:r w:rsidRPr="00F167BE">
        <w:rPr>
          <w:rFonts w:ascii="Segoe UI Historic" w:hAnsi="Segoe UI Historic" w:cs="Segoe UI Historic"/>
          <w:sz w:val="24"/>
          <w:szCs w:val="24"/>
        </w:rPr>
        <w:t xml:space="preserve">The way that information is exchanged and monetized is changing, and value lost in locations without proper infrastructure for advertising is a clear example of this. With the advent of blockchain technology, a new paradigm of information exchange is possible, one that is more secure, transparent, and efficient. By harnessing </w:t>
      </w:r>
      <w:r w:rsidR="006F7AB0">
        <w:rPr>
          <w:rFonts w:ascii="Segoe UI Historic" w:hAnsi="Segoe UI Historic" w:cs="Segoe UI Historic"/>
          <w:sz w:val="24"/>
          <w:szCs w:val="24"/>
        </w:rPr>
        <w:t>its</w:t>
      </w:r>
      <w:r w:rsidRPr="00F167BE">
        <w:rPr>
          <w:rFonts w:ascii="Segoe UI Historic" w:hAnsi="Segoe UI Historic" w:cs="Segoe UI Historic"/>
          <w:sz w:val="24"/>
          <w:szCs w:val="24"/>
        </w:rPr>
        <w:t xml:space="preserve"> power, we can create a system that allows for the free and open exchange of value, without the need for intermediaries. This will lead to a more efficient and effective way of doing business</w:t>
      </w:r>
      <w:r w:rsidR="006F7AB0">
        <w:rPr>
          <w:rFonts w:ascii="Segoe UI Historic" w:hAnsi="Segoe UI Historic" w:cs="Segoe UI Historic"/>
          <w:sz w:val="24"/>
          <w:szCs w:val="24"/>
        </w:rPr>
        <w:t xml:space="preserve"> </w:t>
      </w:r>
      <w:r w:rsidRPr="00F167BE">
        <w:rPr>
          <w:rFonts w:ascii="Segoe UI Historic" w:hAnsi="Segoe UI Historic" w:cs="Segoe UI Historic"/>
          <w:sz w:val="24"/>
          <w:szCs w:val="24"/>
        </w:rPr>
        <w:t>and will ultimately benefit all parties involved.</w:t>
      </w:r>
    </w:p>
    <w:p w14:paraId="15C22FFF" w14:textId="77777777" w:rsidR="009F7879" w:rsidRDefault="009F7879">
      <w:pPr>
        <w:rPr>
          <w:rFonts w:ascii="Segoe UI Historic" w:hAnsi="Segoe UI Historic" w:cs="Segoe UI Historic"/>
          <w:sz w:val="24"/>
          <w:szCs w:val="24"/>
        </w:rPr>
      </w:pPr>
      <w:r>
        <w:rPr>
          <w:rFonts w:ascii="Segoe UI Historic" w:hAnsi="Segoe UI Historic" w:cs="Segoe UI Historic"/>
          <w:sz w:val="24"/>
          <w:szCs w:val="24"/>
        </w:rPr>
        <w:br w:type="page"/>
      </w:r>
    </w:p>
    <w:p w14:paraId="34012B8D" w14:textId="2BF098CA" w:rsidR="003A057B" w:rsidRPr="00266CA1" w:rsidRDefault="00C107E4" w:rsidP="00674D2C">
      <w:pPr>
        <w:pStyle w:val="Heading"/>
      </w:pPr>
      <w:bookmarkStart w:id="2" w:name="_Toc116344881"/>
      <w:r w:rsidRPr="00266CA1">
        <w:lastRenderedPageBreak/>
        <w:t>Solution</w:t>
      </w:r>
      <w:bookmarkEnd w:id="2"/>
    </w:p>
    <w:p w14:paraId="42B6CE1E" w14:textId="77777777" w:rsidR="003A057B" w:rsidRDefault="003A057B" w:rsidP="003A057B">
      <w:pPr>
        <w:jc w:val="both"/>
        <w:rPr>
          <w:rFonts w:ascii="Segoe UI Historic" w:hAnsi="Segoe UI Historic" w:cs="Segoe UI Historic"/>
          <w:sz w:val="24"/>
          <w:szCs w:val="24"/>
        </w:rPr>
      </w:pPr>
    </w:p>
    <w:p w14:paraId="3627D5C2" w14:textId="20072EDA" w:rsidR="003B0173" w:rsidRDefault="003A057B" w:rsidP="003A057B">
      <w:pPr>
        <w:jc w:val="both"/>
        <w:rPr>
          <w:rFonts w:ascii="Segoe UI Historic" w:hAnsi="Segoe UI Historic" w:cs="Segoe UI Historic"/>
          <w:sz w:val="24"/>
          <w:szCs w:val="24"/>
        </w:rPr>
      </w:pPr>
      <w:r w:rsidRPr="003A057B">
        <w:rPr>
          <w:rFonts w:ascii="Segoe UI Historic" w:hAnsi="Segoe UI Historic" w:cs="Segoe UI Historic"/>
          <w:sz w:val="24"/>
          <w:szCs w:val="24"/>
        </w:rPr>
        <w:t xml:space="preserve">Our mobile app is a simple decentralized advertising platform that relies on private property for spread. By utilizing private property, we </w:t>
      </w:r>
      <w:proofErr w:type="gramStart"/>
      <w:r w:rsidRPr="003A057B">
        <w:rPr>
          <w:rFonts w:ascii="Segoe UI Historic" w:hAnsi="Segoe UI Historic" w:cs="Segoe UI Historic"/>
          <w:sz w:val="24"/>
          <w:szCs w:val="24"/>
        </w:rPr>
        <w:t>are able to</w:t>
      </w:r>
      <w:proofErr w:type="gramEnd"/>
      <w:r w:rsidRPr="003A057B">
        <w:rPr>
          <w:rFonts w:ascii="Segoe UI Historic" w:hAnsi="Segoe UI Historic" w:cs="Segoe UI Historic"/>
          <w:sz w:val="24"/>
          <w:szCs w:val="24"/>
        </w:rPr>
        <w:t xml:space="preserve"> provide a more efficient and cost-effective way to advertise compared to traditional methods. Our app allows users to place ads on their own property</w:t>
      </w:r>
      <w:r w:rsidR="001A7EF6">
        <w:rPr>
          <w:rFonts w:ascii="Segoe UI Historic" w:hAnsi="Segoe UI Historic" w:cs="Segoe UI Historic"/>
          <w:sz w:val="24"/>
          <w:szCs w:val="24"/>
        </w:rPr>
        <w:t xml:space="preserve"> </w:t>
      </w:r>
      <w:r w:rsidRPr="003A057B">
        <w:rPr>
          <w:rFonts w:ascii="Segoe UI Historic" w:hAnsi="Segoe UI Historic" w:cs="Segoe UI Historic"/>
          <w:sz w:val="24"/>
          <w:szCs w:val="24"/>
        </w:rPr>
        <w:t xml:space="preserve">and then share those ads with others in the community. This way, people can see your ad when they are near your property, and you only </w:t>
      </w:r>
      <w:proofErr w:type="gramStart"/>
      <w:r w:rsidRPr="003A057B">
        <w:rPr>
          <w:rFonts w:ascii="Segoe UI Historic" w:hAnsi="Segoe UI Historic" w:cs="Segoe UI Historic"/>
          <w:sz w:val="24"/>
          <w:szCs w:val="24"/>
        </w:rPr>
        <w:t>have to</w:t>
      </w:r>
      <w:proofErr w:type="gramEnd"/>
      <w:r w:rsidRPr="003A057B">
        <w:rPr>
          <w:rFonts w:ascii="Segoe UI Historic" w:hAnsi="Segoe UI Historic" w:cs="Segoe UI Historic"/>
          <w:sz w:val="24"/>
          <w:szCs w:val="24"/>
        </w:rPr>
        <w:t xml:space="preserve"> pay for the ad space that you use.</w:t>
      </w:r>
    </w:p>
    <w:p w14:paraId="35C4E072" w14:textId="77777777" w:rsidR="003B0173" w:rsidRDefault="003B0173" w:rsidP="003A057B">
      <w:pPr>
        <w:jc w:val="both"/>
        <w:rPr>
          <w:rFonts w:ascii="Segoe UI Historic" w:hAnsi="Segoe UI Historic" w:cs="Segoe UI Historic"/>
          <w:sz w:val="24"/>
          <w:szCs w:val="24"/>
        </w:rPr>
      </w:pPr>
    </w:p>
    <w:p w14:paraId="5FD6E200" w14:textId="5CE34DAE" w:rsidR="003B0173" w:rsidRDefault="003B0173" w:rsidP="003A057B">
      <w:pPr>
        <w:jc w:val="both"/>
        <w:rPr>
          <w:rFonts w:ascii="Segoe UI Historic" w:hAnsi="Segoe UI Historic" w:cs="Segoe UI Historic"/>
          <w:sz w:val="24"/>
          <w:szCs w:val="24"/>
        </w:rPr>
      </w:pPr>
      <w:r w:rsidRPr="003B0173">
        <w:rPr>
          <w:rFonts w:ascii="Segoe UI Historic" w:hAnsi="Segoe UI Historic" w:cs="Segoe UI Historic"/>
          <w:sz w:val="24"/>
          <w:szCs w:val="24"/>
        </w:rPr>
        <w:t xml:space="preserve">The </w:t>
      </w:r>
      <w:r>
        <w:rPr>
          <w:rFonts w:ascii="Segoe UI Historic" w:hAnsi="Segoe UI Historic" w:cs="Segoe UI Historic"/>
          <w:sz w:val="24"/>
          <w:szCs w:val="24"/>
        </w:rPr>
        <w:t>SPOT</w:t>
      </w:r>
      <w:r w:rsidRPr="003B0173">
        <w:rPr>
          <w:rFonts w:ascii="Segoe UI Historic" w:hAnsi="Segoe UI Historic" w:cs="Segoe UI Historic"/>
          <w:sz w:val="24"/>
          <w:szCs w:val="24"/>
        </w:rPr>
        <w:t xml:space="preserve"> offers </w:t>
      </w:r>
      <w:proofErr w:type="gramStart"/>
      <w:r w:rsidRPr="003B0173">
        <w:rPr>
          <w:rFonts w:ascii="Segoe UI Historic" w:hAnsi="Segoe UI Historic" w:cs="Segoe UI Historic"/>
          <w:sz w:val="24"/>
          <w:szCs w:val="24"/>
        </w:rPr>
        <w:t>a number of</w:t>
      </w:r>
      <w:proofErr w:type="gramEnd"/>
      <w:r w:rsidRPr="003B0173">
        <w:rPr>
          <w:rFonts w:ascii="Segoe UI Historic" w:hAnsi="Segoe UI Historic" w:cs="Segoe UI Historic"/>
          <w:sz w:val="24"/>
          <w:szCs w:val="24"/>
        </w:rPr>
        <w:t xml:space="preserve"> benefits to users, including user-controlled prices and dynamic interest rates. By allowing users to set their own prices, the app provides a greater degree of control over the market than traditional exchanges. In addition, by providing dynamic interest rates, the app allows users to earn more on their investments than they would through a traditional savings account.</w:t>
      </w:r>
    </w:p>
    <w:p w14:paraId="1727E501" w14:textId="77777777" w:rsidR="003B0173" w:rsidRDefault="003B0173" w:rsidP="003A057B">
      <w:pPr>
        <w:jc w:val="both"/>
        <w:rPr>
          <w:rFonts w:ascii="Segoe UI Historic" w:hAnsi="Segoe UI Historic" w:cs="Segoe UI Historic"/>
          <w:sz w:val="24"/>
          <w:szCs w:val="24"/>
        </w:rPr>
      </w:pPr>
    </w:p>
    <w:p w14:paraId="3404B0F9" w14:textId="1333F1BC" w:rsidR="003B0173" w:rsidRDefault="003B0173" w:rsidP="003A057B">
      <w:pPr>
        <w:jc w:val="both"/>
        <w:rPr>
          <w:rFonts w:ascii="Segoe UI Historic" w:hAnsi="Segoe UI Historic" w:cs="Segoe UI Historic"/>
          <w:sz w:val="24"/>
          <w:szCs w:val="24"/>
        </w:rPr>
      </w:pPr>
      <w:r w:rsidRPr="003B0173">
        <w:rPr>
          <w:rFonts w:ascii="Segoe UI Historic" w:hAnsi="Segoe UI Historic" w:cs="Segoe UI Historic"/>
          <w:sz w:val="24"/>
          <w:szCs w:val="24"/>
        </w:rPr>
        <w:t>The app will offer full transparency to users due to the CSC smart chain contract. This means that all transactions will be visible to everyone on the network, providing a high level of accountability and trust.</w:t>
      </w:r>
      <w:r>
        <w:rPr>
          <w:rFonts w:ascii="Segoe UI Historic" w:hAnsi="Segoe UI Historic" w:cs="Segoe UI Historic"/>
          <w:sz w:val="24"/>
          <w:szCs w:val="24"/>
        </w:rPr>
        <w:t xml:space="preserve"> </w:t>
      </w:r>
      <w:r w:rsidRPr="003B0173">
        <w:rPr>
          <w:rFonts w:ascii="Segoe UI Historic" w:hAnsi="Segoe UI Historic" w:cs="Segoe UI Historic"/>
          <w:sz w:val="24"/>
          <w:szCs w:val="24"/>
        </w:rPr>
        <w:t xml:space="preserve">This is a major benefit as it allows the user to see exactly what is </w:t>
      </w:r>
      <w:proofErr w:type="gramStart"/>
      <w:r w:rsidRPr="003B0173">
        <w:rPr>
          <w:rFonts w:ascii="Segoe UI Historic" w:hAnsi="Segoe UI Historic" w:cs="Segoe UI Historic"/>
          <w:sz w:val="24"/>
          <w:szCs w:val="24"/>
        </w:rPr>
        <w:t>going on with their money at all times</w:t>
      </w:r>
      <w:proofErr w:type="gramEnd"/>
      <w:r w:rsidRPr="003B0173">
        <w:rPr>
          <w:rFonts w:ascii="Segoe UI Historic" w:hAnsi="Segoe UI Historic" w:cs="Segoe UI Historic"/>
          <w:sz w:val="24"/>
          <w:szCs w:val="24"/>
        </w:rPr>
        <w:t>. There is no need to worry about any third party being able to tamper with the funds as they are stored on the blockchain.</w:t>
      </w:r>
    </w:p>
    <w:p w14:paraId="4ACD74A4" w14:textId="47008C06" w:rsidR="003B0173" w:rsidRDefault="003B0173" w:rsidP="003A057B">
      <w:pPr>
        <w:jc w:val="both"/>
        <w:rPr>
          <w:rFonts w:ascii="Segoe UI Historic" w:hAnsi="Segoe UI Historic" w:cs="Segoe UI Historic"/>
          <w:sz w:val="24"/>
          <w:szCs w:val="24"/>
        </w:rPr>
      </w:pPr>
    </w:p>
    <w:p w14:paraId="2C720FC0" w14:textId="0617EEDA" w:rsidR="006F7AB0" w:rsidRDefault="003B0173" w:rsidP="006F7AB0">
      <w:pPr>
        <w:jc w:val="both"/>
        <w:rPr>
          <w:rFonts w:ascii="Segoe UI Historic" w:hAnsi="Segoe UI Historic" w:cs="Segoe UI Historic"/>
          <w:sz w:val="24"/>
          <w:szCs w:val="24"/>
        </w:rPr>
      </w:pPr>
      <w:r w:rsidRPr="003B0173">
        <w:rPr>
          <w:rFonts w:ascii="Segoe UI Historic" w:hAnsi="Segoe UI Historic" w:cs="Segoe UI Historic"/>
          <w:sz w:val="24"/>
          <w:szCs w:val="24"/>
        </w:rPr>
        <w:t xml:space="preserve">Our mobile app is designed to be easy to use, with a simple and intuitive interface that is enabled by tactile feedback. This makes it easy for users to navigate the app and find the information they need. The app also includes a built-in </w:t>
      </w:r>
      <w:r>
        <w:rPr>
          <w:rFonts w:ascii="Segoe UI Historic" w:hAnsi="Segoe UI Historic" w:cs="Segoe UI Historic"/>
          <w:sz w:val="24"/>
          <w:szCs w:val="24"/>
        </w:rPr>
        <w:t>payment system</w:t>
      </w:r>
      <w:r w:rsidRPr="003B0173">
        <w:rPr>
          <w:rFonts w:ascii="Segoe UI Historic" w:hAnsi="Segoe UI Historic" w:cs="Segoe UI Historic"/>
          <w:sz w:val="24"/>
          <w:szCs w:val="24"/>
        </w:rPr>
        <w:t xml:space="preserve"> that allows users to </w:t>
      </w:r>
      <w:r>
        <w:rPr>
          <w:rFonts w:ascii="Segoe UI Historic" w:hAnsi="Segoe UI Historic" w:cs="Segoe UI Historic"/>
          <w:sz w:val="24"/>
          <w:szCs w:val="24"/>
        </w:rPr>
        <w:t xml:space="preserve">buy a new SPOT by interacting directly with the ad via </w:t>
      </w:r>
      <w:r w:rsidR="006F7AB0">
        <w:rPr>
          <w:rFonts w:ascii="Segoe UI Historic" w:hAnsi="Segoe UI Historic" w:cs="Segoe UI Historic"/>
          <w:sz w:val="24"/>
          <w:szCs w:val="24"/>
        </w:rPr>
        <w:t>a QR code</w:t>
      </w:r>
      <w:r>
        <w:rPr>
          <w:rFonts w:ascii="Segoe UI Historic" w:hAnsi="Segoe UI Historic" w:cs="Segoe UI Historic"/>
          <w:sz w:val="24"/>
          <w:szCs w:val="24"/>
        </w:rPr>
        <w:t>.</w:t>
      </w:r>
    </w:p>
    <w:p w14:paraId="5F32CA08" w14:textId="77777777" w:rsidR="006F7AB0" w:rsidRDefault="006F7AB0">
      <w:pPr>
        <w:rPr>
          <w:rFonts w:ascii="Segoe UI Historic" w:hAnsi="Segoe UI Historic" w:cs="Segoe UI Historic"/>
          <w:sz w:val="24"/>
          <w:szCs w:val="24"/>
        </w:rPr>
      </w:pPr>
      <w:r>
        <w:rPr>
          <w:rFonts w:ascii="Segoe UI Historic" w:hAnsi="Segoe UI Historic" w:cs="Segoe UI Historic"/>
          <w:sz w:val="24"/>
          <w:szCs w:val="24"/>
        </w:rPr>
        <w:br w:type="page"/>
      </w:r>
    </w:p>
    <w:p w14:paraId="6D3E664E" w14:textId="116D5C10" w:rsidR="00712374" w:rsidRDefault="00712374" w:rsidP="00712374">
      <w:pPr>
        <w:pStyle w:val="Heading"/>
      </w:pPr>
      <w:bookmarkStart w:id="3" w:name="_Toc116344882"/>
      <w:r>
        <w:lastRenderedPageBreak/>
        <w:t>Pricing mechanics</w:t>
      </w:r>
      <w:bookmarkEnd w:id="3"/>
    </w:p>
    <w:p w14:paraId="763565A0" w14:textId="6DC1462A" w:rsidR="001C43AF" w:rsidRDefault="001C43AF" w:rsidP="00674D2C">
      <w:pPr>
        <w:pStyle w:val="Heading20"/>
      </w:pPr>
      <w:bookmarkStart w:id="4" w:name="_Toc116344883"/>
      <w:r w:rsidRPr="00266CA1">
        <w:t>Owner chain of a SPOT</w:t>
      </w:r>
      <w:bookmarkEnd w:id="4"/>
    </w:p>
    <w:p w14:paraId="6E300E0E" w14:textId="77777777" w:rsidR="004D3EB6" w:rsidRDefault="004D3EB6" w:rsidP="001C43AF">
      <w:pPr>
        <w:rPr>
          <w:rFonts w:ascii="Segoe UI Semibold" w:hAnsi="Segoe UI Semibold" w:cs="Segoe UI Semibold"/>
          <w:b/>
          <w:bCs/>
          <w:sz w:val="40"/>
          <w:szCs w:val="40"/>
        </w:rPr>
      </w:pPr>
    </w:p>
    <w:p w14:paraId="6785D162" w14:textId="681C5C62" w:rsidR="004D3EB6" w:rsidRDefault="00782608" w:rsidP="004D3EB6">
      <w:pPr>
        <w:jc w:val="both"/>
        <w:rPr>
          <w:rFonts w:ascii="Segoe UI Historic" w:hAnsi="Segoe UI Historic" w:cs="Segoe UI Historic"/>
          <w:sz w:val="24"/>
          <w:szCs w:val="24"/>
        </w:rPr>
      </w:pPr>
      <w:r>
        <w:rPr>
          <w:rFonts w:ascii="Segoe UI Historic" w:hAnsi="Segoe UI Historic" w:cs="Segoe UI Historic"/>
          <w:sz w:val="24"/>
          <w:szCs w:val="24"/>
        </w:rPr>
        <w:t>Each person that creates a spot or buys a spot at any time will be part of an owner chain. For every transaction that happens starting with the first buyer, the value added on top of the base price will be distributed to the chain, where the first in chain aka the creator will get the biggest commission and the last in chain will get the smallest. For each new person that is added to the chain, the commission is increased by 10% of the base price for each person. The formula for how much each person takes is as follows</w:t>
      </w:r>
      <w:r w:rsidR="004D3EB6">
        <w:rPr>
          <w:rFonts w:ascii="Segoe UI Historic" w:hAnsi="Segoe UI Historic" w:cs="Segoe UI Historic"/>
          <w:sz w:val="24"/>
          <w:szCs w:val="24"/>
        </w:rPr>
        <w:t>, w</w:t>
      </w:r>
      <w:r w:rsidR="004D3EB6">
        <w:rPr>
          <w:rFonts w:ascii="Segoe UI Historic" w:eastAsiaTheme="minorEastAsia" w:hAnsi="Segoe UI Historic" w:cs="Segoe UI Historic"/>
          <w:sz w:val="24"/>
          <w:szCs w:val="24"/>
        </w:rPr>
        <w:t xml:space="preserve">here index represents the </w:t>
      </w:r>
      <w:r w:rsidR="006F7AB0">
        <w:rPr>
          <w:rFonts w:ascii="Segoe UI Historic" w:eastAsiaTheme="minorEastAsia" w:hAnsi="Segoe UI Historic" w:cs="Segoe UI Historic"/>
          <w:sz w:val="24"/>
          <w:szCs w:val="24"/>
        </w:rPr>
        <w:t>position</w:t>
      </w:r>
      <w:r w:rsidR="004D3EB6">
        <w:rPr>
          <w:rFonts w:ascii="Segoe UI Historic" w:eastAsiaTheme="minorEastAsia" w:hAnsi="Segoe UI Historic" w:cs="Segoe UI Historic"/>
          <w:sz w:val="24"/>
          <w:szCs w:val="24"/>
        </w:rPr>
        <w:t xml:space="preserve"> of the current owner in chain</w:t>
      </w:r>
      <w:r>
        <w:rPr>
          <w:rFonts w:ascii="Segoe UI Historic" w:hAnsi="Segoe UI Historic" w:cs="Segoe UI Historic"/>
          <w:sz w:val="24"/>
          <w:szCs w:val="24"/>
        </w:rPr>
        <w:t>:</w:t>
      </w:r>
    </w:p>
    <w:p w14:paraId="472A7082" w14:textId="77777777" w:rsidR="009D339E" w:rsidRDefault="009D339E" w:rsidP="004D3EB6">
      <w:pPr>
        <w:jc w:val="both"/>
        <w:rPr>
          <w:rFonts w:ascii="Segoe UI Historic" w:hAnsi="Segoe UI Historic" w:cs="Segoe UI Historic"/>
          <w:sz w:val="24"/>
          <w:szCs w:val="24"/>
        </w:rPr>
      </w:pPr>
    </w:p>
    <w:p w14:paraId="60DEFF99" w14:textId="77777777" w:rsid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Segoe UI Historic" w:eastAsiaTheme="minorEastAsia" w:hAnsi="Segoe UI Historic" w:cs="Segoe UI Historic"/>
          <w:sz w:val="24"/>
          <w:szCs w:val="24"/>
        </w:rPr>
      </w:pPr>
    </w:p>
    <w:p w14:paraId="4D9BB1DE" w14:textId="2D3EE4DF" w:rsidR="00782608" w:rsidRPr="004D3EB6" w:rsidRDefault="00782608"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Segoe UI Historic" w:eastAsiaTheme="minorEastAsia" w:hAnsi="Segoe UI Historic" w:cs="Segoe UI Historic"/>
          <w:sz w:val="24"/>
          <w:szCs w:val="24"/>
        </w:rPr>
      </w:pPr>
      <m:oMathPara>
        <m:oMath>
          <m:r>
            <w:rPr>
              <w:rFonts w:ascii="Cambria Math" w:hAnsi="Cambria Math" w:cs="Segoe UI Semibold"/>
              <w:sz w:val="24"/>
              <w:szCs w:val="24"/>
            </w:rPr>
            <m:t>commision=10%*base</m:t>
          </m:r>
          <m:r>
            <m:rPr>
              <m:lit/>
            </m:rPr>
            <w:rPr>
              <w:rFonts w:ascii="Cambria Math" w:hAnsi="Cambria Math" w:cs="Segoe UI Semibold"/>
              <w:sz w:val="24"/>
              <w:szCs w:val="24"/>
            </w:rPr>
            <m:t>_</m:t>
          </m:r>
          <m:r>
            <w:rPr>
              <w:rFonts w:ascii="Cambria Math" w:hAnsi="Cambria Math" w:cs="Segoe UI Semibold"/>
              <w:sz w:val="24"/>
              <w:szCs w:val="24"/>
            </w:rPr>
            <m:t>price*</m:t>
          </m:r>
          <m:d>
            <m:dPr>
              <m:ctrlPr>
                <w:rPr>
                  <w:rFonts w:ascii="Cambria Math" w:hAnsi="Cambria Math" w:cs="Segoe UI Semibold"/>
                  <w:i/>
                  <w:sz w:val="24"/>
                  <w:szCs w:val="24"/>
                </w:rPr>
              </m:ctrlPr>
            </m:dPr>
            <m:e>
              <m:r>
                <w:rPr>
                  <w:rFonts w:ascii="Cambria Math" w:hAnsi="Cambria Math" w:cs="Segoe UI Semibold"/>
                  <w:sz w:val="24"/>
                  <w:szCs w:val="24"/>
                </w:rPr>
                <m:t>chain</m:t>
              </m:r>
              <m:r>
                <m:rPr>
                  <m:lit/>
                </m:rPr>
                <w:rPr>
                  <w:rFonts w:ascii="Cambria Math" w:hAnsi="Cambria Math" w:cs="Segoe UI Semibold"/>
                  <w:sz w:val="24"/>
                  <w:szCs w:val="24"/>
                </w:rPr>
                <m:t>_</m:t>
              </m:r>
              <m:r>
                <w:rPr>
                  <w:rFonts w:ascii="Cambria Math" w:hAnsi="Cambria Math" w:cs="Segoe UI Semibold"/>
                  <w:sz w:val="24"/>
                  <w:szCs w:val="24"/>
                </w:rPr>
                <m:t>length-(index+1)</m:t>
              </m:r>
            </m:e>
          </m:d>
        </m:oMath>
      </m:oMathPara>
    </w:p>
    <w:p w14:paraId="1617E1D2" w14:textId="77777777" w:rsid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Segoe UI Historic" w:eastAsiaTheme="minorEastAsia" w:hAnsi="Segoe UI Historic" w:cs="Segoe UI Historic"/>
          <w:sz w:val="24"/>
          <w:szCs w:val="24"/>
        </w:rPr>
      </w:pPr>
    </w:p>
    <w:p w14:paraId="08290672" w14:textId="77777777" w:rsidR="009D339E" w:rsidRDefault="009D339E" w:rsidP="004D3EB6">
      <w:pPr>
        <w:jc w:val="both"/>
        <w:rPr>
          <w:rFonts w:ascii="Segoe UI Historic" w:eastAsiaTheme="minorEastAsia" w:hAnsi="Segoe UI Historic" w:cs="Segoe UI Historic"/>
          <w:sz w:val="24"/>
          <w:szCs w:val="24"/>
        </w:rPr>
      </w:pPr>
    </w:p>
    <w:p w14:paraId="5EA18621" w14:textId="28E8F71E" w:rsidR="00782608" w:rsidRDefault="00782608" w:rsidP="004D3EB6">
      <w:pPr>
        <w:jc w:val="both"/>
        <w:rPr>
          <w:rFonts w:ascii="Segoe UI Historic" w:eastAsiaTheme="minorEastAsia" w:hAnsi="Segoe UI Historic" w:cs="Segoe UI Historic"/>
          <w:sz w:val="24"/>
          <w:szCs w:val="24"/>
        </w:rPr>
      </w:pPr>
      <w:r>
        <w:rPr>
          <w:rFonts w:ascii="Segoe UI Historic" w:eastAsiaTheme="minorEastAsia" w:hAnsi="Segoe UI Historic" w:cs="Segoe UI Historic"/>
          <w:sz w:val="24"/>
          <w:szCs w:val="24"/>
        </w:rPr>
        <w:t xml:space="preserve">For example, for a spot with a base price of 100 </w:t>
      </w:r>
      <w:r w:rsidRPr="00782608">
        <w:rPr>
          <w:rFonts w:ascii="Segoe UI Historic" w:eastAsiaTheme="minorEastAsia" w:hAnsi="Segoe UI Historic" w:cs="Segoe UI Historic"/>
          <w:sz w:val="24"/>
          <w:szCs w:val="24"/>
          <w:vertAlign w:val="subscript"/>
        </w:rPr>
        <w:t>TSPOT</w:t>
      </w:r>
      <w:r>
        <w:rPr>
          <w:rFonts w:ascii="Segoe UI Historic" w:eastAsiaTheme="minorEastAsia" w:hAnsi="Segoe UI Historic" w:cs="Segoe UI Historic"/>
          <w:sz w:val="24"/>
          <w:szCs w:val="24"/>
          <w:vertAlign w:val="subscript"/>
        </w:rPr>
        <w:t xml:space="preserve"> </w:t>
      </w:r>
      <w:r>
        <w:rPr>
          <w:rFonts w:ascii="Segoe UI Historic" w:eastAsiaTheme="minorEastAsia" w:hAnsi="Segoe UI Historic" w:cs="Segoe UI Historic"/>
          <w:sz w:val="24"/>
          <w:szCs w:val="24"/>
        </w:rPr>
        <w:t>and 3 owners in the chain, when the SPOT is bought, the users will receive the following:</w:t>
      </w:r>
    </w:p>
    <w:p w14:paraId="0C5CFA1E" w14:textId="77777777" w:rsidR="009D339E" w:rsidRDefault="009D339E" w:rsidP="004D3EB6">
      <w:pPr>
        <w:jc w:val="both"/>
        <w:rPr>
          <w:rFonts w:ascii="Segoe UI Historic" w:eastAsiaTheme="minorEastAsia" w:hAnsi="Segoe UI Historic" w:cs="Segoe UI Historic"/>
          <w:sz w:val="24"/>
          <w:szCs w:val="24"/>
        </w:rPr>
      </w:pPr>
    </w:p>
    <w:p w14:paraId="622B7386" w14:textId="77777777" w:rsidR="004D3EB6"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Segoe UI Historic" w:eastAsiaTheme="minorEastAsia" w:hAnsi="Segoe UI Historic" w:cs="Segoe UI Historic"/>
          <w:sz w:val="24"/>
          <w:szCs w:val="24"/>
        </w:rPr>
      </w:pPr>
    </w:p>
    <w:p w14:paraId="0B1F9C53" w14:textId="7A176810" w:rsidR="004D3EB6"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Cambria Math" w:hAnsi="Cambria Math" w:cs="Segoe UI Semibold"/>
          <w:sz w:val="24"/>
          <w:szCs w:val="24"/>
          <w:oMath/>
        </w:rPr>
      </w:pPr>
      <m:oMathPara>
        <m:oMathParaPr>
          <m:jc m:val="left"/>
        </m:oMathParaPr>
        <m:oMath>
          <m:r>
            <w:rPr>
              <w:rFonts w:ascii="Cambria Math" w:hAnsi="Cambria Math" w:cs="Segoe UI Semibold"/>
              <w:sz w:val="24"/>
              <w:szCs w:val="24"/>
            </w:rPr>
            <m:t xml:space="preserve">   </m:t>
          </m:r>
          <m:r>
            <w:rPr>
              <w:rFonts w:ascii="Cambria Math" w:hAnsi="Cambria Math" w:cs="Segoe UI Semibold"/>
              <w:sz w:val="24"/>
              <w:szCs w:val="24"/>
            </w:rPr>
            <m:t xml:space="preserve">   </m:t>
          </m:r>
          <m:r>
            <w:rPr>
              <w:rFonts w:ascii="Cambria Math" w:hAnsi="Cambria Math" w:cs="Segoe UI Semibold"/>
              <w:sz w:val="24"/>
              <w:szCs w:val="24"/>
            </w:rPr>
            <m:t xml:space="preserve"> base_price = 100</m:t>
          </m:r>
        </m:oMath>
      </m:oMathPara>
    </w:p>
    <w:p w14:paraId="56BCC357" w14:textId="5D550C9F" w:rsidR="004D3EB6"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Cambria Math" w:hAnsi="Cambria Math" w:cs="Segoe UI Semibold"/>
          <w:sz w:val="24"/>
          <w:szCs w:val="24"/>
          <w:oMath/>
        </w:rPr>
      </w:pPr>
      <m:oMathPara>
        <m:oMathParaPr>
          <m:jc m:val="left"/>
        </m:oMathParaPr>
        <m:oMath>
          <m:r>
            <w:rPr>
              <w:rFonts w:ascii="Cambria Math" w:hAnsi="Cambria Math" w:cs="Segoe UI Semibold"/>
              <w:sz w:val="24"/>
              <w:szCs w:val="24"/>
            </w:rPr>
            <m:t xml:space="preserve">    </m:t>
          </m:r>
          <m:r>
            <w:rPr>
              <w:rFonts w:ascii="Cambria Math" w:hAnsi="Cambria Math" w:cs="Segoe UI Semibold"/>
              <w:sz w:val="24"/>
              <w:szCs w:val="24"/>
            </w:rPr>
            <m:t xml:space="preserve">   </m:t>
          </m:r>
          <m:r>
            <w:rPr>
              <w:rFonts w:ascii="Cambria Math" w:hAnsi="Cambria Math" w:cs="Segoe UI Semibold"/>
              <w:sz w:val="24"/>
              <w:szCs w:val="24"/>
            </w:rPr>
            <m:t>index = 0  creator -&gt; receives 10 * (3 – (0 + 1)) =</m:t>
          </m:r>
          <m:sSub>
            <m:sSubPr>
              <m:ctrlPr>
                <w:rPr>
                  <w:rFonts w:ascii="Cambria Math" w:hAnsi="Cambria Math" w:cs="Segoe UI Semibold"/>
                  <w:i/>
                  <w:sz w:val="24"/>
                  <w:szCs w:val="24"/>
                </w:rPr>
              </m:ctrlPr>
            </m:sSubPr>
            <m:e>
              <m:r>
                <w:rPr>
                  <w:rFonts w:ascii="Cambria Math" w:hAnsi="Cambria Math" w:cs="Segoe UI Semibold"/>
                  <w:sz w:val="24"/>
                  <w:szCs w:val="24"/>
                </w:rPr>
                <m:t>20</m:t>
              </m:r>
            </m:e>
            <m:sub>
              <m:r>
                <w:rPr>
                  <w:rFonts w:ascii="Cambria Math" w:hAnsi="Cambria Math" w:cs="Segoe UI Semibold"/>
                  <w:sz w:val="24"/>
                  <w:szCs w:val="24"/>
                </w:rPr>
                <m:t>TSPOT</m:t>
              </m:r>
            </m:sub>
          </m:sSub>
        </m:oMath>
      </m:oMathPara>
    </w:p>
    <w:p w14:paraId="229EBA5F" w14:textId="3B500507" w:rsidR="004D3EB6"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Cambria Math" w:hAnsi="Cambria Math" w:cs="Segoe UI Semibold"/>
          <w:sz w:val="24"/>
          <w:szCs w:val="24"/>
          <w:oMath/>
        </w:rPr>
      </w:pPr>
      <m:oMathPara>
        <m:oMathParaPr>
          <m:jc m:val="left"/>
        </m:oMathParaPr>
        <m:oMath>
          <m:r>
            <w:rPr>
              <w:rFonts w:ascii="Cambria Math" w:hAnsi="Cambria Math" w:cs="Segoe UI Semibold"/>
              <w:sz w:val="24"/>
              <w:szCs w:val="24"/>
            </w:rPr>
            <m:t xml:space="preserve">    </m:t>
          </m:r>
          <m:r>
            <w:rPr>
              <w:rFonts w:ascii="Cambria Math" w:hAnsi="Cambria Math" w:cs="Segoe UI Semibold"/>
              <w:sz w:val="24"/>
              <w:szCs w:val="24"/>
            </w:rPr>
            <m:t xml:space="preserve">   </m:t>
          </m:r>
          <m:r>
            <w:rPr>
              <w:rFonts w:ascii="Cambria Math" w:hAnsi="Cambria Math" w:cs="Segoe UI Semibold"/>
              <w:sz w:val="24"/>
              <w:szCs w:val="24"/>
            </w:rPr>
            <m:t xml:space="preserve">index = 1  owner -&gt; receives 10 * (3 – (1 + 1)) = </m:t>
          </m:r>
          <m:sSub>
            <m:sSubPr>
              <m:ctrlPr>
                <w:rPr>
                  <w:rFonts w:ascii="Cambria Math" w:hAnsi="Cambria Math" w:cs="Segoe UI Semibold"/>
                  <w:i/>
                  <w:sz w:val="24"/>
                  <w:szCs w:val="24"/>
                </w:rPr>
              </m:ctrlPr>
            </m:sSubPr>
            <m:e>
              <m:r>
                <w:rPr>
                  <w:rFonts w:ascii="Cambria Math" w:hAnsi="Cambria Math" w:cs="Segoe UI Semibold"/>
                  <w:sz w:val="24"/>
                  <w:szCs w:val="24"/>
                </w:rPr>
                <m:t>1</m:t>
              </m:r>
              <m:r>
                <w:rPr>
                  <w:rFonts w:ascii="Cambria Math" w:hAnsi="Cambria Math" w:cs="Segoe UI Semibold"/>
                  <w:sz w:val="24"/>
                  <w:szCs w:val="24"/>
                </w:rPr>
                <m:t>0</m:t>
              </m:r>
            </m:e>
            <m:sub>
              <m:r>
                <w:rPr>
                  <w:rFonts w:ascii="Cambria Math" w:hAnsi="Cambria Math" w:cs="Segoe UI Semibold"/>
                  <w:sz w:val="24"/>
                  <w:szCs w:val="24"/>
                </w:rPr>
                <m:t>TSPOT</m:t>
              </m:r>
            </m:sub>
          </m:sSub>
        </m:oMath>
      </m:oMathPara>
    </w:p>
    <w:p w14:paraId="40862B3C" w14:textId="2B05D51A" w:rsidR="001C43AF"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ind w:firstLine="708"/>
        <w:rPr>
          <w:rFonts w:ascii="Segoe UI Semibold" w:eastAsiaTheme="minorEastAsia" w:hAnsi="Segoe UI Semibold" w:cs="Segoe UI Semibold"/>
          <w:sz w:val="24"/>
          <w:szCs w:val="24"/>
        </w:rPr>
      </w:pPr>
      <m:oMathPara>
        <m:oMathParaPr>
          <m:jc m:val="left"/>
        </m:oMathParaPr>
        <m:oMath>
          <m:r>
            <w:rPr>
              <w:rFonts w:ascii="Cambria Math" w:hAnsi="Cambria Math" w:cs="Segoe UI Semibold"/>
              <w:sz w:val="24"/>
              <w:szCs w:val="24"/>
            </w:rPr>
            <m:t xml:space="preserve">    </m:t>
          </m:r>
          <m:r>
            <w:rPr>
              <w:rFonts w:ascii="Cambria Math" w:hAnsi="Cambria Math" w:cs="Segoe UI Semibold"/>
              <w:sz w:val="24"/>
              <w:szCs w:val="24"/>
            </w:rPr>
            <m:t xml:space="preserve">   </m:t>
          </m:r>
          <m:r>
            <w:rPr>
              <w:rFonts w:ascii="Cambria Math" w:hAnsi="Cambria Math" w:cs="Segoe UI Semibold"/>
              <w:sz w:val="24"/>
              <w:szCs w:val="24"/>
            </w:rPr>
            <m:t xml:space="preserve">index = 3  current owner -&gt; receives 10 * </m:t>
          </m:r>
          <m:d>
            <m:dPr>
              <m:ctrlPr>
                <w:rPr>
                  <w:rFonts w:ascii="Cambria Math" w:hAnsi="Cambria Math" w:cs="Segoe UI Semibold"/>
                  <w:i/>
                  <w:sz w:val="24"/>
                  <w:szCs w:val="24"/>
                </w:rPr>
              </m:ctrlPr>
            </m:dPr>
            <m:e>
              <m:r>
                <w:rPr>
                  <w:rFonts w:ascii="Cambria Math" w:hAnsi="Cambria Math" w:cs="Segoe UI Semibold"/>
                  <w:sz w:val="24"/>
                  <w:szCs w:val="24"/>
                </w:rPr>
                <m:t>3-</m:t>
              </m:r>
              <m:d>
                <m:dPr>
                  <m:ctrlPr>
                    <w:rPr>
                      <w:rFonts w:ascii="Cambria Math" w:hAnsi="Cambria Math" w:cs="Segoe UI Semibold"/>
                      <w:i/>
                      <w:sz w:val="24"/>
                      <w:szCs w:val="24"/>
                    </w:rPr>
                  </m:ctrlPr>
                </m:dPr>
                <m:e>
                  <m:r>
                    <w:rPr>
                      <w:rFonts w:ascii="Cambria Math" w:hAnsi="Cambria Math" w:cs="Segoe UI Semibold"/>
                      <w:sz w:val="24"/>
                      <w:szCs w:val="24"/>
                    </w:rPr>
                    <m:t>2+1</m:t>
                  </m:r>
                </m:e>
              </m:d>
            </m:e>
          </m:d>
          <m:r>
            <w:rPr>
              <w:rFonts w:ascii="Cambria Math" w:hAnsi="Cambria Math" w:cs="Segoe UI Semibold"/>
              <w:sz w:val="24"/>
              <w:szCs w:val="24"/>
            </w:rPr>
            <m:t>=</m:t>
          </m:r>
          <m:sSub>
            <m:sSubPr>
              <m:ctrlPr>
                <w:rPr>
                  <w:rFonts w:ascii="Cambria Math" w:hAnsi="Cambria Math" w:cs="Segoe UI Semibold"/>
                  <w:i/>
                  <w:sz w:val="24"/>
                  <w:szCs w:val="24"/>
                </w:rPr>
              </m:ctrlPr>
            </m:sSubPr>
            <m:e>
              <m:r>
                <w:rPr>
                  <w:rFonts w:ascii="Cambria Math" w:hAnsi="Cambria Math" w:cs="Segoe UI Semibold"/>
                  <w:sz w:val="24"/>
                  <w:szCs w:val="24"/>
                </w:rPr>
                <m:t>0</m:t>
              </m:r>
            </m:e>
            <m:sub>
              <m:r>
                <w:rPr>
                  <w:rFonts w:ascii="Cambria Math" w:hAnsi="Cambria Math" w:cs="Segoe UI Semibold"/>
                  <w:sz w:val="24"/>
                  <w:szCs w:val="24"/>
                </w:rPr>
                <m:t>TSPOT</m:t>
              </m:r>
            </m:sub>
          </m:sSub>
        </m:oMath>
      </m:oMathPara>
    </w:p>
    <w:p w14:paraId="51B3FB5B" w14:textId="77777777" w:rsidR="004D3EB6" w:rsidRPr="004D3EB6" w:rsidRDefault="004D3EB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rPr>
          <w:rFonts w:ascii="Segoe UI Semibold" w:hAnsi="Segoe UI Semibold" w:cs="Segoe UI Semibold"/>
          <w:sz w:val="24"/>
          <w:szCs w:val="24"/>
        </w:rPr>
      </w:pPr>
    </w:p>
    <w:p w14:paraId="2CAD1746" w14:textId="0762B0A0" w:rsidR="004D3EB6" w:rsidRDefault="004D3EB6">
      <w:pPr>
        <w:rPr>
          <w:rFonts w:ascii="Segoe UI Semibold" w:hAnsi="Segoe UI Semibold" w:cs="Segoe UI Semibold"/>
          <w:b/>
          <w:bCs/>
          <w:sz w:val="40"/>
          <w:szCs w:val="40"/>
        </w:rPr>
      </w:pPr>
      <w:r>
        <w:rPr>
          <w:rFonts w:ascii="Segoe UI Semibold" w:hAnsi="Segoe UI Semibold" w:cs="Segoe UI Semibold"/>
          <w:b/>
          <w:bCs/>
          <w:sz w:val="40"/>
          <w:szCs w:val="40"/>
        </w:rPr>
        <w:br w:type="page"/>
      </w:r>
    </w:p>
    <w:p w14:paraId="5B6D1EA9" w14:textId="4D9BA5A4" w:rsidR="009D339E" w:rsidRDefault="001C43AF" w:rsidP="00674D2C">
      <w:pPr>
        <w:pStyle w:val="Heading20"/>
      </w:pPr>
      <w:bookmarkStart w:id="5" w:name="_Toc116344884"/>
      <w:r>
        <w:lastRenderedPageBreak/>
        <w:t>Dynamic pricing</w:t>
      </w:r>
      <w:bookmarkEnd w:id="5"/>
      <w:r>
        <w:t xml:space="preserve"> </w:t>
      </w:r>
    </w:p>
    <w:p w14:paraId="672E7618" w14:textId="77777777" w:rsidR="001A7EF6" w:rsidRDefault="001A7EF6" w:rsidP="00674D2C">
      <w:pPr>
        <w:pStyle w:val="Heading20"/>
      </w:pPr>
    </w:p>
    <w:p w14:paraId="20400FC6" w14:textId="38F97F0F" w:rsidR="001C43AF" w:rsidRDefault="001C43AF" w:rsidP="004D3EB6">
      <w:pPr>
        <w:jc w:val="both"/>
        <w:rPr>
          <w:rFonts w:ascii="Segoe UI Historic" w:hAnsi="Segoe UI Historic" w:cs="Segoe UI Historic"/>
          <w:sz w:val="24"/>
          <w:szCs w:val="24"/>
        </w:rPr>
      </w:pPr>
      <w:r>
        <w:rPr>
          <w:rFonts w:ascii="Segoe UI Historic" w:hAnsi="Segoe UI Historic" w:cs="Segoe UI Historic"/>
          <w:sz w:val="24"/>
          <w:szCs w:val="24"/>
        </w:rPr>
        <w:t xml:space="preserve">When a SPOT is created a base price needs to be set. Each time someone buys that spot, the price will increase based on a hotness factor. This calculates how popular the SPOT is and is based on the number of people present in the owner chain. The formula </w:t>
      </w:r>
      <w:r w:rsidR="00782608">
        <w:rPr>
          <w:rFonts w:ascii="Segoe UI Historic" w:hAnsi="Segoe UI Historic" w:cs="Segoe UI Historic"/>
          <w:sz w:val="24"/>
          <w:szCs w:val="24"/>
        </w:rPr>
        <w:t xml:space="preserve">for this </w:t>
      </w:r>
      <w:r>
        <w:rPr>
          <w:rFonts w:ascii="Segoe UI Historic" w:hAnsi="Segoe UI Historic" w:cs="Segoe UI Historic"/>
          <w:sz w:val="24"/>
          <w:szCs w:val="24"/>
        </w:rPr>
        <w:t>is below</w:t>
      </w:r>
      <w:r w:rsidR="009D339E">
        <w:rPr>
          <w:rFonts w:ascii="Segoe UI Historic" w:hAnsi="Segoe UI Historic" w:cs="Segoe UI Historic"/>
          <w:sz w:val="24"/>
          <w:szCs w:val="24"/>
        </w:rPr>
        <w:t xml:space="preserve">, where the last </w:t>
      </w:r>
      <w:r w:rsidR="006F7AB0">
        <w:rPr>
          <w:rFonts w:ascii="Segoe UI Historic" w:hAnsi="Segoe UI Historic" w:cs="Segoe UI Historic"/>
          <w:sz w:val="24"/>
          <w:szCs w:val="24"/>
        </w:rPr>
        <w:t>sum</w:t>
      </w:r>
      <w:r w:rsidR="009D339E">
        <w:rPr>
          <w:rFonts w:ascii="Segoe UI Historic" w:hAnsi="Segoe UI Historic" w:cs="Segoe UI Historic"/>
          <w:sz w:val="24"/>
          <w:szCs w:val="24"/>
        </w:rPr>
        <w:t xml:space="preserve"> represents the hotness factor</w:t>
      </w:r>
      <w:r>
        <w:rPr>
          <w:rFonts w:ascii="Segoe UI Historic" w:hAnsi="Segoe UI Historic" w:cs="Segoe UI Historic"/>
          <w:sz w:val="24"/>
          <w:szCs w:val="24"/>
        </w:rPr>
        <w:t>:</w:t>
      </w:r>
    </w:p>
    <w:p w14:paraId="5E82BECD" w14:textId="77777777" w:rsidR="009D339E" w:rsidRDefault="009D339E" w:rsidP="004D3EB6">
      <w:pPr>
        <w:jc w:val="both"/>
        <w:rPr>
          <w:rFonts w:ascii="Segoe UI Historic" w:hAnsi="Segoe UI Historic" w:cs="Segoe UI Historic"/>
          <w:sz w:val="24"/>
          <w:szCs w:val="24"/>
        </w:rPr>
      </w:pPr>
    </w:p>
    <w:p w14:paraId="4B905887" w14:textId="77777777" w:rsidR="001A7EF6" w:rsidRPr="001A7EF6" w:rsidRDefault="001A7EF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jc w:val="both"/>
        <w:rPr>
          <w:rFonts w:ascii="Segoe UI Historic" w:eastAsiaTheme="minorEastAsia" w:hAnsi="Segoe UI Historic" w:cs="Segoe UI Historic"/>
          <w:sz w:val="24"/>
          <w:szCs w:val="24"/>
        </w:rPr>
      </w:pPr>
    </w:p>
    <w:p w14:paraId="32BB338D" w14:textId="42AE9991" w:rsidR="001C43AF" w:rsidRPr="001A7EF6" w:rsidRDefault="001C43AF"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jc w:val="both"/>
        <w:rPr>
          <w:rFonts w:ascii="Segoe UI Historic" w:eastAsiaTheme="minorEastAsia" w:hAnsi="Segoe UI Historic" w:cs="Segoe UI Historic"/>
          <w:sz w:val="24"/>
          <w:szCs w:val="24"/>
        </w:rPr>
      </w:pPr>
      <m:oMathPara>
        <m:oMath>
          <m:r>
            <w:rPr>
              <w:rFonts w:ascii="Cambria Math" w:hAnsi="Cambria Math" w:cs="Segoe UI Historic"/>
              <w:sz w:val="24"/>
              <w:szCs w:val="24"/>
            </w:rPr>
            <m:t>current</m:t>
          </m:r>
          <m:r>
            <m:rPr>
              <m:lit/>
            </m:rPr>
            <w:rPr>
              <w:rFonts w:ascii="Cambria Math" w:hAnsi="Cambria Math" w:cs="Segoe UI Historic"/>
              <w:sz w:val="24"/>
              <w:szCs w:val="24"/>
            </w:rPr>
            <m:t>_</m:t>
          </m:r>
          <m:r>
            <w:rPr>
              <w:rFonts w:ascii="Cambria Math" w:hAnsi="Cambria Math" w:cs="Segoe UI Historic"/>
              <w:sz w:val="24"/>
              <w:szCs w:val="24"/>
            </w:rPr>
            <m:t>price=last</m:t>
          </m:r>
          <m:r>
            <m:rPr>
              <m:lit/>
            </m:rPr>
            <w:rPr>
              <w:rFonts w:ascii="Cambria Math" w:hAnsi="Cambria Math" w:cs="Segoe UI Historic"/>
              <w:sz w:val="24"/>
              <w:szCs w:val="24"/>
            </w:rPr>
            <m:t>_</m:t>
          </m:r>
          <m:r>
            <w:rPr>
              <w:rFonts w:ascii="Cambria Math" w:hAnsi="Cambria Math" w:cs="Segoe UI Historic"/>
              <w:sz w:val="24"/>
              <w:szCs w:val="24"/>
            </w:rPr>
            <m:t>price*80%+last</m:t>
          </m:r>
          <m:r>
            <m:rPr>
              <m:lit/>
            </m:rPr>
            <w:rPr>
              <w:rFonts w:ascii="Cambria Math" w:hAnsi="Cambria Math" w:cs="Segoe UI Historic"/>
              <w:sz w:val="24"/>
              <w:szCs w:val="24"/>
            </w:rPr>
            <m:t>_</m:t>
          </m:r>
          <m:r>
            <w:rPr>
              <w:rFonts w:ascii="Cambria Math" w:hAnsi="Cambria Math" w:cs="Segoe UI Historic"/>
              <w:sz w:val="24"/>
              <w:szCs w:val="24"/>
            </w:rPr>
            <m:t xml:space="preserve">price*20%+ </m:t>
          </m:r>
          <m:nary>
            <m:naryPr>
              <m:chr m:val="∑"/>
              <m:limLoc m:val="undOvr"/>
              <m:ctrlPr>
                <w:rPr>
                  <w:rFonts w:ascii="Cambria Math" w:hAnsi="Cambria Math" w:cs="Segoe UI Historic"/>
                  <w:i/>
                  <w:sz w:val="24"/>
                  <w:szCs w:val="24"/>
                </w:rPr>
              </m:ctrlPr>
            </m:naryPr>
            <m:sub>
              <m:r>
                <w:rPr>
                  <w:rFonts w:ascii="Cambria Math" w:hAnsi="Cambria Math" w:cs="Segoe UI Historic"/>
                  <w:sz w:val="24"/>
                  <w:szCs w:val="24"/>
                </w:rPr>
                <m:t>i=1</m:t>
              </m:r>
            </m:sub>
            <m:sup>
              <m:r>
                <w:rPr>
                  <w:rFonts w:ascii="Cambria Math" w:hAnsi="Cambria Math" w:cs="Segoe UI Historic"/>
                  <w:sz w:val="24"/>
                  <w:szCs w:val="24"/>
                </w:rPr>
                <m:t>chain</m:t>
              </m:r>
              <m:r>
                <m:rPr>
                  <m:lit/>
                </m:rPr>
                <w:rPr>
                  <w:rFonts w:ascii="Cambria Math" w:hAnsi="Cambria Math" w:cs="Segoe UI Historic"/>
                  <w:sz w:val="24"/>
                  <w:szCs w:val="24"/>
                </w:rPr>
                <m:t>_</m:t>
              </m:r>
              <m:r>
                <w:rPr>
                  <w:rFonts w:ascii="Cambria Math" w:hAnsi="Cambria Math" w:cs="Segoe UI Historic"/>
                  <w:sz w:val="24"/>
                  <w:szCs w:val="24"/>
                </w:rPr>
                <m:t>length</m:t>
              </m:r>
            </m:sup>
            <m:e>
              <m:r>
                <w:rPr>
                  <w:rFonts w:ascii="Cambria Math" w:hAnsi="Cambria Math" w:cs="Segoe UI Historic"/>
                  <w:sz w:val="24"/>
                  <w:szCs w:val="24"/>
                </w:rPr>
                <m:t>10%*base</m:t>
              </m:r>
              <m:r>
                <m:rPr>
                  <m:lit/>
                </m:rPr>
                <w:rPr>
                  <w:rFonts w:ascii="Cambria Math" w:hAnsi="Cambria Math" w:cs="Segoe UI Historic"/>
                  <w:sz w:val="24"/>
                  <w:szCs w:val="24"/>
                </w:rPr>
                <m:t>_</m:t>
              </m:r>
              <m:r>
                <w:rPr>
                  <w:rFonts w:ascii="Cambria Math" w:hAnsi="Cambria Math" w:cs="Segoe UI Historic"/>
                  <w:sz w:val="24"/>
                  <w:szCs w:val="24"/>
                </w:rPr>
                <m:t>price*</m:t>
              </m:r>
              <m:d>
                <m:dPr>
                  <m:ctrlPr>
                    <w:rPr>
                      <w:rFonts w:ascii="Cambria Math" w:hAnsi="Cambria Math" w:cs="Segoe UI Historic"/>
                      <w:i/>
                      <w:sz w:val="24"/>
                      <w:szCs w:val="24"/>
                    </w:rPr>
                  </m:ctrlPr>
                </m:dPr>
                <m:e>
                  <m:r>
                    <w:rPr>
                      <w:rFonts w:ascii="Cambria Math" w:hAnsi="Cambria Math" w:cs="Segoe UI Historic"/>
                      <w:sz w:val="24"/>
                      <w:szCs w:val="24"/>
                    </w:rPr>
                    <m:t>i-1</m:t>
                  </m:r>
                </m:e>
              </m:d>
            </m:e>
          </m:nary>
        </m:oMath>
      </m:oMathPara>
    </w:p>
    <w:p w14:paraId="3F461A74" w14:textId="77777777" w:rsidR="001A7EF6" w:rsidRPr="001A7EF6" w:rsidRDefault="001A7EF6" w:rsidP="004D3EB6">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jc w:val="both"/>
        <w:rPr>
          <w:rFonts w:ascii="Segoe UI Historic" w:eastAsiaTheme="minorEastAsia" w:hAnsi="Segoe UI Historic" w:cs="Segoe UI Historic"/>
          <w:sz w:val="24"/>
          <w:szCs w:val="24"/>
        </w:rPr>
      </w:pPr>
    </w:p>
    <w:p w14:paraId="53797A09" w14:textId="2B718EF5" w:rsidR="001C43AF" w:rsidRDefault="001C43AF" w:rsidP="004D3EB6">
      <w:pPr>
        <w:jc w:val="both"/>
        <w:rPr>
          <w:rFonts w:ascii="Segoe UI Historic" w:hAnsi="Segoe UI Historic" w:cs="Segoe UI Historic"/>
          <w:sz w:val="24"/>
          <w:szCs w:val="24"/>
        </w:rPr>
      </w:pPr>
    </w:p>
    <w:p w14:paraId="3E8608DF" w14:textId="2255F7A5" w:rsidR="00712374" w:rsidRPr="00266CA1" w:rsidRDefault="00712374" w:rsidP="00712374">
      <w:pPr>
        <w:pStyle w:val="Heading"/>
      </w:pPr>
      <w:bookmarkStart w:id="6" w:name="_Toc116344885"/>
      <w:r>
        <w:t>SPOT operations</w:t>
      </w:r>
      <w:bookmarkEnd w:id="6"/>
    </w:p>
    <w:p w14:paraId="2DF896CD" w14:textId="7C88D3A4" w:rsidR="00C107E4" w:rsidRDefault="00C107E4" w:rsidP="00674D2C">
      <w:pPr>
        <w:pStyle w:val="Heading20"/>
      </w:pPr>
      <w:bookmarkStart w:id="7" w:name="_Toc116344886"/>
      <w:r w:rsidRPr="00266CA1">
        <w:t>Creating SPOTS</w:t>
      </w:r>
      <w:bookmarkEnd w:id="7"/>
    </w:p>
    <w:p w14:paraId="3B7BA6D6" w14:textId="60DAC626" w:rsidR="003B0173" w:rsidRPr="003B0173" w:rsidRDefault="003B0173" w:rsidP="004D3EB6">
      <w:pPr>
        <w:jc w:val="both"/>
        <w:rPr>
          <w:rFonts w:ascii="Segoe UI Semibold" w:hAnsi="Segoe UI Semibold" w:cs="Segoe UI Semibold"/>
          <w:b/>
          <w:bCs/>
          <w:sz w:val="8"/>
          <w:szCs w:val="8"/>
        </w:rPr>
      </w:pPr>
    </w:p>
    <w:p w14:paraId="6371EBE6" w14:textId="0E893A37" w:rsidR="004E6B9D" w:rsidRDefault="004E6B9D" w:rsidP="004D3EB6">
      <w:pPr>
        <w:jc w:val="both"/>
        <w:rPr>
          <w:rFonts w:ascii="Segoe UI Historic" w:hAnsi="Segoe UI Historic" w:cs="Segoe UI Historic"/>
          <w:sz w:val="24"/>
          <w:szCs w:val="24"/>
        </w:rPr>
      </w:pPr>
      <w:r w:rsidRPr="004E6B9D">
        <w:rPr>
          <w:rFonts w:ascii="Segoe UI Historic" w:hAnsi="Segoe UI Historic" w:cs="Segoe UI Historic"/>
          <w:sz w:val="24"/>
          <w:szCs w:val="24"/>
        </w:rPr>
        <w:t xml:space="preserve">As a creator of a SPOT, you will have to pay an initial deposit which represents the base price of the SPOT. Then, every time someone buys your spot you will get 20% of the base price as a commission. The base price is set by you and can be anything from </w:t>
      </w:r>
      <w:r>
        <w:rPr>
          <w:rFonts w:ascii="Segoe UI Historic" w:hAnsi="Segoe UI Historic" w:cs="Segoe UI Historic"/>
          <w:sz w:val="24"/>
          <w:szCs w:val="24"/>
        </w:rPr>
        <w:t>1</w:t>
      </w:r>
      <w:r w:rsidRPr="004E6B9D">
        <w:rPr>
          <w:rFonts w:ascii="Segoe UI Historic" w:hAnsi="Segoe UI Historic" w:cs="Segoe UI Historic"/>
          <w:sz w:val="24"/>
          <w:szCs w:val="24"/>
          <w:vertAlign w:val="subscript"/>
        </w:rPr>
        <w:t>TSPOT</w:t>
      </w:r>
      <w:r>
        <w:rPr>
          <w:rFonts w:ascii="Segoe UI Historic" w:hAnsi="Segoe UI Historic" w:cs="Segoe UI Historic"/>
          <w:sz w:val="24"/>
          <w:szCs w:val="24"/>
        </w:rPr>
        <w:t xml:space="preserve"> to</w:t>
      </w:r>
      <w:r w:rsidRPr="004E6B9D">
        <w:rPr>
          <w:rFonts w:ascii="Segoe UI Historic" w:hAnsi="Segoe UI Historic" w:cs="Segoe UI Historic"/>
          <w:sz w:val="24"/>
          <w:szCs w:val="24"/>
        </w:rPr>
        <w:t xml:space="preserve"> </w:t>
      </w:r>
      <w:r>
        <w:rPr>
          <w:rFonts w:ascii="Segoe UI Historic" w:hAnsi="Segoe UI Historic" w:cs="Segoe UI Historic"/>
          <w:sz w:val="24"/>
          <w:szCs w:val="24"/>
        </w:rPr>
        <w:t xml:space="preserve">theoretically 5M </w:t>
      </w:r>
      <w:r w:rsidRPr="004E6B9D">
        <w:rPr>
          <w:rFonts w:ascii="Segoe UI Historic" w:hAnsi="Segoe UI Historic" w:cs="Segoe UI Historic"/>
          <w:sz w:val="24"/>
          <w:szCs w:val="24"/>
          <w:vertAlign w:val="subscript"/>
        </w:rPr>
        <w:t>TSPOT</w:t>
      </w:r>
      <w:r w:rsidRPr="004E6B9D">
        <w:rPr>
          <w:rFonts w:ascii="Segoe UI Historic" w:hAnsi="Segoe UI Historic" w:cs="Segoe UI Historic"/>
          <w:sz w:val="24"/>
          <w:szCs w:val="24"/>
        </w:rPr>
        <w:t xml:space="preserve">. </w:t>
      </w:r>
      <w:r>
        <w:rPr>
          <w:rFonts w:ascii="Segoe UI Historic" w:hAnsi="Segoe UI Historic" w:cs="Segoe UI Historic"/>
          <w:sz w:val="24"/>
          <w:szCs w:val="24"/>
        </w:rPr>
        <w:t>This is an exceptional case which can happen only if one user owns all the coins in the pool as when a user tries to make a top-up there is a limit that won’t allow him or her to exchange more coins than there are available.</w:t>
      </w:r>
    </w:p>
    <w:p w14:paraId="4BA4163E" w14:textId="2427BA5C" w:rsidR="001A7EF6" w:rsidRDefault="004E6B9D" w:rsidP="004D3EB6">
      <w:pPr>
        <w:jc w:val="both"/>
        <w:rPr>
          <w:rFonts w:ascii="Segoe UI Historic" w:hAnsi="Segoe UI Historic" w:cs="Segoe UI Historic"/>
          <w:sz w:val="24"/>
          <w:szCs w:val="24"/>
        </w:rPr>
      </w:pPr>
      <w:bookmarkStart w:id="8" w:name="_Hlk116338514"/>
      <w:proofErr w:type="gramStart"/>
      <w:r w:rsidRPr="004E6B9D">
        <w:rPr>
          <w:rFonts w:ascii="Segoe UI Historic" w:hAnsi="Segoe UI Historic" w:cs="Segoe UI Historic"/>
          <w:sz w:val="24"/>
          <w:szCs w:val="24"/>
        </w:rPr>
        <w:t>In order to</w:t>
      </w:r>
      <w:proofErr w:type="gramEnd"/>
      <w:r w:rsidRPr="004E6B9D">
        <w:rPr>
          <w:rFonts w:ascii="Segoe UI Historic" w:hAnsi="Segoe UI Historic" w:cs="Segoe UI Historic"/>
          <w:sz w:val="24"/>
          <w:szCs w:val="24"/>
        </w:rPr>
        <w:t xml:space="preserve"> create </w:t>
      </w:r>
      <w:bookmarkEnd w:id="8"/>
      <w:r w:rsidRPr="004E6B9D">
        <w:rPr>
          <w:rFonts w:ascii="Segoe UI Historic" w:hAnsi="Segoe UI Historic" w:cs="Segoe UI Historic"/>
          <w:sz w:val="24"/>
          <w:szCs w:val="24"/>
        </w:rPr>
        <w:t xml:space="preserve">a SPOT, simply click on the "Create A SPOT" button on the main screen. You will be asked to enter some basic information about your SPOT, including its name, </w:t>
      </w:r>
      <w:r>
        <w:rPr>
          <w:rFonts w:ascii="Segoe UI Historic" w:hAnsi="Segoe UI Historic" w:cs="Segoe UI Historic"/>
          <w:sz w:val="24"/>
          <w:szCs w:val="24"/>
        </w:rPr>
        <w:t>image</w:t>
      </w:r>
      <w:r w:rsidRPr="004E6B9D">
        <w:rPr>
          <w:rFonts w:ascii="Segoe UI Historic" w:hAnsi="Segoe UI Historic" w:cs="Segoe UI Historic"/>
          <w:sz w:val="24"/>
          <w:szCs w:val="24"/>
        </w:rPr>
        <w:t xml:space="preserve">, and price. Once you have entered this information, you </w:t>
      </w:r>
      <w:r>
        <w:rPr>
          <w:rFonts w:ascii="Segoe UI Historic" w:hAnsi="Segoe UI Historic" w:cs="Segoe UI Historic"/>
          <w:sz w:val="24"/>
          <w:szCs w:val="24"/>
        </w:rPr>
        <w:t>are set.</w:t>
      </w:r>
    </w:p>
    <w:p w14:paraId="23251DF6" w14:textId="77777777" w:rsidR="001A7EF6" w:rsidRDefault="001A7EF6">
      <w:pPr>
        <w:rPr>
          <w:rFonts w:ascii="Segoe UI Historic" w:hAnsi="Segoe UI Historic" w:cs="Segoe UI Historic"/>
          <w:sz w:val="24"/>
          <w:szCs w:val="24"/>
        </w:rPr>
      </w:pPr>
      <w:r>
        <w:rPr>
          <w:rFonts w:ascii="Segoe UI Historic" w:hAnsi="Segoe UI Historic" w:cs="Segoe UI Historic"/>
          <w:sz w:val="24"/>
          <w:szCs w:val="24"/>
        </w:rPr>
        <w:br w:type="page"/>
      </w:r>
    </w:p>
    <w:p w14:paraId="11A7F9E6" w14:textId="77777777" w:rsidR="00D5181E" w:rsidRDefault="00D5181E" w:rsidP="00D5181E">
      <w:pPr>
        <w:pStyle w:val="Heading20"/>
      </w:pPr>
      <w:bookmarkStart w:id="9" w:name="_Toc116344887"/>
      <w:r w:rsidRPr="00266CA1">
        <w:lastRenderedPageBreak/>
        <w:t>Owning SPOTS</w:t>
      </w:r>
      <w:bookmarkEnd w:id="9"/>
    </w:p>
    <w:p w14:paraId="5016B198" w14:textId="2DF7735A" w:rsidR="00D5181E" w:rsidRDefault="00D5181E" w:rsidP="00D5181E">
      <w:pPr>
        <w:pStyle w:val="Textspot"/>
      </w:pPr>
    </w:p>
    <w:p w14:paraId="5F7FECFA" w14:textId="5BCE3479" w:rsidR="00D5181E" w:rsidRDefault="00D5181E" w:rsidP="00D5181E">
      <w:pPr>
        <w:pStyle w:val="Textspot"/>
      </w:pPr>
      <w:r>
        <w:t xml:space="preserve">Owning a SPOT means that </w:t>
      </w:r>
      <w:r w:rsidR="00740A6D">
        <w:t xml:space="preserve">you can be in one of two positions: current owner or part of the chain. </w:t>
      </w:r>
      <w:r w:rsidR="00740A6D" w:rsidRPr="00740A6D">
        <w:t>In both cases, the system offers benefits that can be enjoyed by all involved. By taking advantage of the SPOT system, owners can increase their visibility and reach a larger audience, while those looking to generate passive income can do so with ease.</w:t>
      </w:r>
    </w:p>
    <w:p w14:paraId="10BFE9EA" w14:textId="77777777" w:rsidR="00740A6D" w:rsidRDefault="00740A6D" w:rsidP="00D5181E">
      <w:pPr>
        <w:pStyle w:val="Textspot"/>
      </w:pPr>
    </w:p>
    <w:p w14:paraId="2187364C" w14:textId="220C61F5" w:rsidR="001A7EF6" w:rsidRDefault="001A7EF6" w:rsidP="001A7EF6">
      <w:pPr>
        <w:pStyle w:val="Heading20"/>
      </w:pPr>
      <w:bookmarkStart w:id="10" w:name="_Toc116344888"/>
      <w:r>
        <w:t>Current owner of a</w:t>
      </w:r>
      <w:r w:rsidRPr="00266CA1">
        <w:t xml:space="preserve"> SPOT</w:t>
      </w:r>
      <w:bookmarkEnd w:id="10"/>
    </w:p>
    <w:p w14:paraId="55BC9C5C" w14:textId="0F4BFE71" w:rsidR="001A7EF6" w:rsidRDefault="001A7EF6" w:rsidP="001A7EF6">
      <w:pPr>
        <w:pStyle w:val="Textspot"/>
      </w:pPr>
    </w:p>
    <w:p w14:paraId="716CF2A4" w14:textId="43D3A46D" w:rsidR="001A7EF6" w:rsidRDefault="001A7EF6" w:rsidP="001A7EF6">
      <w:pPr>
        <w:pStyle w:val="Textspot"/>
      </w:pPr>
      <w:r>
        <w:t>As the current owner of a SPOT, you will benefit from people actively seeing your ad on display and being part of the owner chain. However, when a new user buys your SPOT, you will receive a commission representing 80% of the base price. For now, you will not benefit from the hotness of the SPOT as this will apply when another user buys the SPOT.</w:t>
      </w:r>
    </w:p>
    <w:p w14:paraId="04B10D3F" w14:textId="0082FE8B" w:rsidR="001A7EF6" w:rsidRDefault="006F7AB0" w:rsidP="006F7AB0">
      <w:pPr>
        <w:pStyle w:val="Textspot"/>
      </w:pPr>
      <w:r>
        <w:t xml:space="preserve">Except for the case when the current owner is also the </w:t>
      </w:r>
      <w:proofErr w:type="gramStart"/>
      <w:r>
        <w:t>creator</w:t>
      </w:r>
      <w:proofErr w:type="gramEnd"/>
      <w:r>
        <w:t xml:space="preserve"> the</w:t>
      </w:r>
      <w:r>
        <w:t>y</w:t>
      </w:r>
      <w:r>
        <w:t xml:space="preserve"> will not get those benefits until a second user comes around buying that SPOT.</w:t>
      </w:r>
      <w:r>
        <w:t xml:space="preserve"> When</w:t>
      </w:r>
      <w:r>
        <w:t xml:space="preserve"> the creator </w:t>
      </w:r>
      <w:r>
        <w:t xml:space="preserve">is the current owner, they </w:t>
      </w:r>
      <w:r>
        <w:t xml:space="preserve">will get the full base price returned and the chain commission </w:t>
      </w:r>
    </w:p>
    <w:p w14:paraId="33DC326C" w14:textId="77777777" w:rsidR="001A7EF6" w:rsidRPr="004E6B9D" w:rsidRDefault="001A7EF6" w:rsidP="004D3EB6">
      <w:pPr>
        <w:jc w:val="both"/>
        <w:rPr>
          <w:rFonts w:ascii="Segoe UI Historic" w:hAnsi="Segoe UI Historic" w:cs="Segoe UI Historic"/>
          <w:sz w:val="24"/>
          <w:szCs w:val="24"/>
        </w:rPr>
      </w:pPr>
    </w:p>
    <w:p w14:paraId="098BEC5F" w14:textId="5F034F3A" w:rsidR="00C107E4" w:rsidRPr="00266CA1" w:rsidRDefault="00C107E4" w:rsidP="00674D2C">
      <w:pPr>
        <w:pStyle w:val="Heading20"/>
      </w:pPr>
      <w:bookmarkStart w:id="11" w:name="_Toc116344889"/>
      <w:r w:rsidRPr="00266CA1">
        <w:t>Buying SPOTS</w:t>
      </w:r>
      <w:bookmarkEnd w:id="11"/>
    </w:p>
    <w:p w14:paraId="1D0344BB" w14:textId="1CD338A4" w:rsidR="00C107E4" w:rsidRDefault="00C107E4" w:rsidP="00D5181E">
      <w:pPr>
        <w:jc w:val="both"/>
        <w:rPr>
          <w:rFonts w:ascii="Segoe UI Historic" w:hAnsi="Segoe UI Historic" w:cs="Segoe UI Historic"/>
          <w:sz w:val="24"/>
          <w:szCs w:val="24"/>
        </w:rPr>
      </w:pPr>
    </w:p>
    <w:p w14:paraId="4C9BC084" w14:textId="1B7480AA" w:rsidR="00D5181E" w:rsidRDefault="001A7EF6" w:rsidP="00D5181E">
      <w:pPr>
        <w:jc w:val="both"/>
        <w:rPr>
          <w:rFonts w:ascii="Segoe UI Historic" w:hAnsi="Segoe UI Historic" w:cs="Segoe UI Historic"/>
          <w:sz w:val="24"/>
          <w:szCs w:val="24"/>
        </w:rPr>
      </w:pPr>
      <w:r w:rsidRPr="001A7EF6">
        <w:rPr>
          <w:rFonts w:ascii="Segoe UI Historic" w:hAnsi="Segoe UI Historic" w:cs="Segoe UI Historic"/>
          <w:sz w:val="24"/>
          <w:szCs w:val="24"/>
        </w:rPr>
        <w:t xml:space="preserve">Buying </w:t>
      </w:r>
      <w:r>
        <w:rPr>
          <w:rFonts w:ascii="Segoe UI Historic" w:hAnsi="Segoe UI Historic" w:cs="Segoe UI Historic"/>
          <w:sz w:val="24"/>
          <w:szCs w:val="24"/>
        </w:rPr>
        <w:t xml:space="preserve">a SPOT is as easy as paying to a store with your phone. You walk around the town and see a SPOT you </w:t>
      </w:r>
      <w:proofErr w:type="gramStart"/>
      <w:r>
        <w:rPr>
          <w:rFonts w:ascii="Segoe UI Historic" w:hAnsi="Segoe UI Historic" w:cs="Segoe UI Historic"/>
          <w:sz w:val="24"/>
          <w:szCs w:val="24"/>
        </w:rPr>
        <w:t>like,</w:t>
      </w:r>
      <w:proofErr w:type="gramEnd"/>
      <w:r>
        <w:rPr>
          <w:rFonts w:ascii="Segoe UI Historic" w:hAnsi="Segoe UI Historic" w:cs="Segoe UI Historic"/>
          <w:sz w:val="24"/>
          <w:szCs w:val="24"/>
        </w:rPr>
        <w:t xml:space="preserve"> you get close to it and </w:t>
      </w:r>
      <w:r w:rsidR="00740A6D">
        <w:rPr>
          <w:rFonts w:ascii="Segoe UI Historic" w:hAnsi="Segoe UI Historic" w:cs="Segoe UI Historic"/>
          <w:sz w:val="24"/>
          <w:szCs w:val="24"/>
        </w:rPr>
        <w:t>scan the QR code displayed near the ad</w:t>
      </w:r>
      <w:r>
        <w:rPr>
          <w:rFonts w:ascii="Segoe UI Historic" w:hAnsi="Segoe UI Historic" w:cs="Segoe UI Historic"/>
          <w:sz w:val="24"/>
          <w:szCs w:val="24"/>
        </w:rPr>
        <w:t>. The current price will be subtracted from you balance, the price will be adjusted using the formula</w:t>
      </w:r>
      <w:r w:rsidR="00712374">
        <w:rPr>
          <w:rFonts w:ascii="Segoe UI Historic" w:hAnsi="Segoe UI Historic" w:cs="Segoe UI Historic"/>
          <w:sz w:val="24"/>
          <w:szCs w:val="24"/>
        </w:rPr>
        <w:t>s</w:t>
      </w:r>
      <w:r>
        <w:rPr>
          <w:rFonts w:ascii="Segoe UI Historic" w:hAnsi="Segoe UI Historic" w:cs="Segoe UI Historic"/>
          <w:sz w:val="24"/>
          <w:szCs w:val="24"/>
        </w:rPr>
        <w:t xml:space="preserve"> above and funds will be distributed to the</w:t>
      </w:r>
      <w:r w:rsidR="00712374">
        <w:rPr>
          <w:rFonts w:ascii="Segoe UI Historic" w:hAnsi="Segoe UI Historic" w:cs="Segoe UI Historic"/>
          <w:sz w:val="24"/>
          <w:szCs w:val="24"/>
        </w:rPr>
        <w:t xml:space="preserve"> current owner and the</w:t>
      </w:r>
      <w:r w:rsidR="00740A6D">
        <w:rPr>
          <w:rFonts w:ascii="Segoe UI Historic" w:hAnsi="Segoe UI Historic" w:cs="Segoe UI Historic"/>
          <w:sz w:val="24"/>
          <w:szCs w:val="24"/>
        </w:rPr>
        <w:t xml:space="preserve"> entire</w:t>
      </w:r>
      <w:r>
        <w:rPr>
          <w:rFonts w:ascii="Segoe UI Historic" w:hAnsi="Segoe UI Historic" w:cs="Segoe UI Historic"/>
          <w:sz w:val="24"/>
          <w:szCs w:val="24"/>
        </w:rPr>
        <w:t xml:space="preserve"> chai</w:t>
      </w:r>
      <w:r w:rsidR="00712374">
        <w:rPr>
          <w:rFonts w:ascii="Segoe UI Historic" w:hAnsi="Segoe UI Historic" w:cs="Segoe UI Historic"/>
          <w:sz w:val="24"/>
          <w:szCs w:val="24"/>
        </w:rPr>
        <w:t>n.</w:t>
      </w:r>
    </w:p>
    <w:p w14:paraId="359B6ED9" w14:textId="77777777" w:rsidR="00D5181E" w:rsidRDefault="00D5181E">
      <w:pPr>
        <w:rPr>
          <w:rFonts w:ascii="Segoe UI Historic" w:hAnsi="Segoe UI Historic" w:cs="Segoe UI Historic"/>
          <w:sz w:val="24"/>
          <w:szCs w:val="24"/>
        </w:rPr>
      </w:pPr>
      <w:r>
        <w:rPr>
          <w:rFonts w:ascii="Segoe UI Historic" w:hAnsi="Segoe UI Historic" w:cs="Segoe UI Historic"/>
          <w:sz w:val="24"/>
          <w:szCs w:val="24"/>
        </w:rPr>
        <w:br w:type="page"/>
      </w:r>
    </w:p>
    <w:p w14:paraId="7152F817" w14:textId="77777777" w:rsidR="00740A6D" w:rsidRDefault="00740A6D" w:rsidP="00D5181E">
      <w:pPr>
        <w:pStyle w:val="Heading"/>
      </w:pPr>
    </w:p>
    <w:p w14:paraId="6A46735E" w14:textId="7468F0C2" w:rsidR="00C107E4" w:rsidRDefault="00D5181E" w:rsidP="00D5181E">
      <w:pPr>
        <w:pStyle w:val="Heading"/>
      </w:pPr>
      <w:bookmarkStart w:id="12" w:name="_Toc116344890"/>
      <w:r>
        <w:t>Conclusions and Vision</w:t>
      </w:r>
      <w:bookmarkEnd w:id="12"/>
    </w:p>
    <w:p w14:paraId="78E92A54" w14:textId="53D04802" w:rsidR="00D5181E" w:rsidRDefault="00D5181E" w:rsidP="00D5181E">
      <w:pPr>
        <w:pStyle w:val="Textspot"/>
      </w:pPr>
    </w:p>
    <w:p w14:paraId="78674FE9" w14:textId="7B7293B0" w:rsidR="00D5181E" w:rsidRDefault="00D5181E" w:rsidP="00D5181E">
      <w:pPr>
        <w:pStyle w:val="Textspot"/>
      </w:pPr>
      <w:r w:rsidRPr="00D5181E">
        <w:t>The SPOT is a</w:t>
      </w:r>
      <w:r w:rsidR="003E0A6F">
        <w:t>n</w:t>
      </w:r>
      <w:r w:rsidRPr="00D5181E">
        <w:t xml:space="preserve"> MVP of an advertising platform built on top of the CSC smart contract blockchain. The aim of The SPOT is to provide a cost-effective, </w:t>
      </w:r>
      <w:proofErr w:type="gramStart"/>
      <w:r w:rsidR="003E0A6F">
        <w:t>indisputable</w:t>
      </w:r>
      <w:proofErr w:type="gramEnd"/>
      <w:r w:rsidRPr="00D5181E">
        <w:t xml:space="preserve"> and trustworthy advertising solution that removes unnecessary middlemen from the equation. The SPOT platform has the potential to revolutionize the advertising industry by providing increased visibility and passive income generation for all participants.</w:t>
      </w:r>
    </w:p>
    <w:p w14:paraId="51769BD4" w14:textId="4E44E3F7" w:rsidR="002865F4" w:rsidRDefault="002865F4" w:rsidP="00D5181E">
      <w:pPr>
        <w:pStyle w:val="Textspot"/>
      </w:pPr>
    </w:p>
    <w:p w14:paraId="43EA4D4D" w14:textId="5FFD9675" w:rsidR="002865F4" w:rsidRPr="00D5181E" w:rsidRDefault="002865F4" w:rsidP="00D5181E">
      <w:pPr>
        <w:pStyle w:val="Textspot"/>
      </w:pPr>
      <w:r w:rsidRPr="002865F4">
        <w:t>We plan to add a decay rate to the price of the spot in future development, so that it decreases for each day that has passed since the last transaction. If the price falls below the price that the current owner bought the SPOT for, they are removed from the chain and ownership is transferred to the next person in line. This process continues until it reaches the creator.</w:t>
      </w:r>
    </w:p>
    <w:sectPr w:rsidR="002865F4" w:rsidRPr="00D5181E" w:rsidSect="00133B55">
      <w:headerReference w:type="default" r:id="rId9"/>
      <w:footerReference w:type="default" r:id="rId10"/>
      <w:headerReference w:type="first" r:id="rId11"/>
      <w:pgSz w:w="12240" w:h="15840"/>
      <w:pgMar w:top="1417" w:right="1417" w:bottom="1417" w:left="1417" w:header="708" w:footer="708"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0F525" w14:textId="77777777" w:rsidR="003623BD" w:rsidRDefault="003623BD" w:rsidP="00802A8F">
      <w:pPr>
        <w:spacing w:after="0" w:line="240" w:lineRule="auto"/>
      </w:pPr>
      <w:r>
        <w:separator/>
      </w:r>
    </w:p>
  </w:endnote>
  <w:endnote w:type="continuationSeparator" w:id="0">
    <w:p w14:paraId="045859F1" w14:textId="77777777" w:rsidR="003623BD" w:rsidRDefault="003623BD" w:rsidP="0080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Light">
    <w:panose1 w:val="020B0609020000020004"/>
    <w:charset w:val="EE"/>
    <w:family w:val="modern"/>
    <w:pitch w:val="fixed"/>
    <w:sig w:usb0="A1002AFF" w:usb1="C000F9FB" w:usb2="00040028"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iome Light">
    <w:altName w:val="Biome Light"/>
    <w:charset w:val="00"/>
    <w:family w:val="swiss"/>
    <w:pitch w:val="variable"/>
    <w:sig w:usb0="A11526FF" w:usb1="8000000A" w:usb2="00010000" w:usb3="00000000" w:csb0="0000019F" w:csb1="00000000"/>
  </w:font>
  <w:font w:name="Chillax Semibold">
    <w:panose1 w:val="00000000000000000000"/>
    <w:charset w:val="00"/>
    <w:family w:val="modern"/>
    <w:notTrueType/>
    <w:pitch w:val="variable"/>
    <w:sig w:usb0="80000067" w:usb1="00000000" w:usb2="00000000" w:usb3="00000000" w:csb0="00000093" w:csb1="00000000"/>
  </w:font>
  <w:font w:name="Cascadia Mono">
    <w:panose1 w:val="020B0609020000020004"/>
    <w:charset w:val="EE"/>
    <w:family w:val="modern"/>
    <w:pitch w:val="fixed"/>
    <w:sig w:usb0="A1002AFF" w:usb1="C000F9FB" w:usb2="00040028" w:usb3="00000000" w:csb0="000001FF" w:csb1="00000000"/>
  </w:font>
  <w:font w:name="Cascadia Mono SemiBold">
    <w:panose1 w:val="020B0609020000020004"/>
    <w:charset w:val="EE"/>
    <w:family w:val="modern"/>
    <w:pitch w:val="fixed"/>
    <w:sig w:usb0="A1002AFF" w:usb1="C000F9FB" w:usb2="00040028" w:usb3="00000000" w:csb0="000001FF" w:csb1="00000000"/>
  </w:font>
  <w:font w:name="Chillax Extralight">
    <w:panose1 w:val="00000000000000000000"/>
    <w:charset w:val="00"/>
    <w:family w:val="modern"/>
    <w:notTrueType/>
    <w:pitch w:val="variable"/>
    <w:sig w:usb0="80000067" w:usb1="00000000"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Chillax Medium">
    <w:panose1 w:val="00000000000000000000"/>
    <w:charset w:val="00"/>
    <w:family w:val="modern"/>
    <w:notTrueType/>
    <w:pitch w:val="variable"/>
    <w:sig w:usb0="80000067" w:usb1="00000000" w:usb2="00000000" w:usb3="00000000" w:csb0="00000093" w:csb1="00000000"/>
  </w:font>
  <w:font w:name="Amasis MT Pro Black">
    <w:charset w:val="EE"/>
    <w:family w:val="roman"/>
    <w:pitch w:val="variable"/>
    <w:sig w:usb0="A00000AF" w:usb1="4000205B" w:usb2="00000000" w:usb3="00000000" w:csb0="00000093"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C00F" w14:textId="3127A2AD" w:rsidR="00802A8F" w:rsidRPr="00F167BE" w:rsidRDefault="00C107E4">
    <w:pPr>
      <w:pStyle w:val="Footer"/>
      <w:rPr>
        <w:rFonts w:ascii="Chillax Medium" w:hAnsi="Chillax Medium"/>
      </w:rPr>
    </w:pPr>
    <w:r w:rsidRPr="00F167BE">
      <w:rPr>
        <w:rFonts w:ascii="Chillax Medium" w:hAnsi="Chillax Medium"/>
        <w:b/>
        <w:bCs/>
        <w:noProof/>
        <w:sz w:val="32"/>
        <w:szCs w:val="32"/>
      </w:rPr>
      <w:drawing>
        <wp:anchor distT="0" distB="0" distL="114300" distR="114300" simplePos="0" relativeHeight="251662336" behindDoc="0" locked="0" layoutInCell="1" allowOverlap="1" wp14:anchorId="2B0D242F" wp14:editId="465AAD49">
          <wp:simplePos x="0" y="0"/>
          <wp:positionH relativeFrom="column">
            <wp:posOffset>52705</wp:posOffset>
          </wp:positionH>
          <wp:positionV relativeFrom="paragraph">
            <wp:posOffset>-116205</wp:posOffset>
          </wp:positionV>
          <wp:extent cx="1082040" cy="388620"/>
          <wp:effectExtent l="0" t="0" r="3810" b="0"/>
          <wp:wrapThrough wrapText="bothSides">
            <wp:wrapPolygon edited="0">
              <wp:start x="0" y="0"/>
              <wp:lineTo x="0" y="20118"/>
              <wp:lineTo x="20535" y="20118"/>
              <wp:lineTo x="21296" y="10588"/>
              <wp:lineTo x="21296" y="4235"/>
              <wp:lineTo x="38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04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575" w:rsidRPr="00F167BE">
      <w:rPr>
        <w:rFonts w:ascii="Chillax Medium" w:hAnsi="Chillax Medium"/>
        <w:b/>
        <w:bCs/>
        <w:noProof/>
        <w:sz w:val="32"/>
        <w:szCs w:val="32"/>
      </w:rPr>
      <w:ptab w:relativeTo="margin" w:alignment="center" w:leader="none"/>
    </w:r>
    <w:r w:rsidRPr="00F167BE">
      <w:rPr>
        <w:rFonts w:ascii="Chillax Medium" w:hAnsi="Chillax Medium"/>
        <w:b/>
        <w:bCs/>
        <w:noProof/>
        <w:sz w:val="32"/>
        <w:szCs w:val="32"/>
      </w:rPr>
      <w:fldChar w:fldCharType="begin"/>
    </w:r>
    <w:r w:rsidRPr="00F167BE">
      <w:rPr>
        <w:rFonts w:ascii="Chillax Medium" w:hAnsi="Chillax Medium"/>
        <w:b/>
        <w:bCs/>
        <w:noProof/>
        <w:sz w:val="32"/>
        <w:szCs w:val="32"/>
      </w:rPr>
      <w:instrText xml:space="preserve"> PAGE   \* MERGEFORMAT </w:instrText>
    </w:r>
    <w:r w:rsidRPr="00F167BE">
      <w:rPr>
        <w:rFonts w:ascii="Chillax Medium" w:hAnsi="Chillax Medium"/>
        <w:b/>
        <w:bCs/>
        <w:noProof/>
        <w:sz w:val="32"/>
        <w:szCs w:val="32"/>
      </w:rPr>
      <w:fldChar w:fldCharType="separate"/>
    </w:r>
    <w:r w:rsidRPr="00F167BE">
      <w:rPr>
        <w:rFonts w:ascii="Chillax Medium" w:hAnsi="Chillax Medium"/>
        <w:b/>
        <w:bCs/>
        <w:noProof/>
        <w:sz w:val="32"/>
        <w:szCs w:val="32"/>
      </w:rPr>
      <w:t>1</w:t>
    </w:r>
    <w:r w:rsidRPr="00F167BE">
      <w:rPr>
        <w:rFonts w:ascii="Chillax Medium" w:hAnsi="Chillax Medium"/>
        <w:b/>
        <w:bCs/>
        <w:noProof/>
        <w:sz w:val="32"/>
        <w:szCs w:val="32"/>
      </w:rPr>
      <w:fldChar w:fldCharType="end"/>
    </w:r>
    <w:r w:rsidR="00E60575" w:rsidRPr="00F167BE">
      <w:rPr>
        <w:rFonts w:ascii="Chillax Medium" w:hAnsi="Chillax Medium"/>
        <w:b/>
        <w:bCs/>
        <w:noProof/>
        <w:sz w:val="32"/>
        <w:szCs w:val="32"/>
      </w:rPr>
      <w:ptab w:relativeTo="margin" w:alignment="right" w:leader="none"/>
    </w:r>
    <w:r w:rsidR="00E05252">
      <w:rPr>
        <w:rFonts w:ascii="Chillax Medium" w:hAnsi="Chillax Medium" w:cs="Cascadia Mono SemiBold"/>
        <w:b/>
        <w:bCs/>
        <w:noProof/>
        <w:sz w:val="32"/>
        <w:szCs w:val="32"/>
      </w:rPr>
      <w:t>White</w:t>
    </w:r>
    <w:r w:rsidR="00E60575" w:rsidRPr="00F167BE">
      <w:rPr>
        <w:rFonts w:ascii="Chillax Medium" w:hAnsi="Chillax Medium" w:cs="Cascadia Mono SemiBold"/>
        <w:b/>
        <w:bCs/>
        <w:noProof/>
        <w:sz w:val="32"/>
        <w:szCs w:val="32"/>
      </w:rPr>
      <w:t>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AA34" w14:textId="77777777" w:rsidR="003623BD" w:rsidRDefault="003623BD" w:rsidP="00802A8F">
      <w:pPr>
        <w:spacing w:after="0" w:line="240" w:lineRule="auto"/>
      </w:pPr>
      <w:r>
        <w:separator/>
      </w:r>
    </w:p>
  </w:footnote>
  <w:footnote w:type="continuationSeparator" w:id="0">
    <w:p w14:paraId="2EDBFB64" w14:textId="77777777" w:rsidR="003623BD" w:rsidRDefault="003623BD" w:rsidP="0080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5DB1" w14:textId="7BFC048B" w:rsidR="00802A8F" w:rsidRDefault="00266CA1">
    <w:pPr>
      <w:pStyle w:val="Header"/>
    </w:pPr>
    <w:r>
      <w:rPr>
        <w:noProof/>
      </w:rPr>
      <w:drawing>
        <wp:anchor distT="0" distB="0" distL="114300" distR="114300" simplePos="0" relativeHeight="251660288" behindDoc="0" locked="0" layoutInCell="1" allowOverlap="1" wp14:anchorId="4872361F" wp14:editId="6A9448C6">
          <wp:simplePos x="0" y="0"/>
          <wp:positionH relativeFrom="column">
            <wp:posOffset>3771265</wp:posOffset>
          </wp:positionH>
          <wp:positionV relativeFrom="paragraph">
            <wp:posOffset>-243840</wp:posOffset>
          </wp:positionV>
          <wp:extent cx="2687030" cy="784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703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1B1C1B1" wp14:editId="18384AB7">
              <wp:simplePos x="0" y="0"/>
              <wp:positionH relativeFrom="column">
                <wp:posOffset>748984</wp:posOffset>
              </wp:positionH>
              <wp:positionV relativeFrom="paragraph">
                <wp:posOffset>-11238548</wp:posOffset>
              </wp:positionV>
              <wp:extent cx="10902153" cy="13566830"/>
              <wp:effectExtent l="20002" t="18098" r="14923" b="14922"/>
              <wp:wrapNone/>
              <wp:docPr id="1" name="Oval 1"/>
              <wp:cNvGraphicFramePr/>
              <a:graphic xmlns:a="http://schemas.openxmlformats.org/drawingml/2006/main">
                <a:graphicData uri="http://schemas.microsoft.com/office/word/2010/wordprocessingShape">
                  <wps:wsp>
                    <wps:cNvSpPr/>
                    <wps:spPr>
                      <a:xfrm rot="5247724">
                        <a:off x="0" y="0"/>
                        <a:ext cx="10902153" cy="1356683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0BC7E" id="Oval 1" o:spid="_x0000_s1026" style="position:absolute;margin-left:59pt;margin-top:-884.95pt;width:858.45pt;height:1068.25pt;rotation:573191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" fillcolor="white [3212]" strokecolor="white [3212]" strokeweight="1pt">
              <v:stroke joinstyle="miter"/>
            </v:oval>
          </w:pict>
        </mc:Fallback>
      </mc:AlternateContent>
    </w:r>
  </w:p>
  <w:p w14:paraId="6EFAA0D4" w14:textId="13C15C3B" w:rsidR="00802A8F" w:rsidRDefault="00802A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58EE" w14:textId="5C154275" w:rsidR="00451068" w:rsidRPr="00451068" w:rsidRDefault="00451068">
    <w:pPr>
      <w:pStyle w:val="Header"/>
      <w:rPr>
        <w:rFonts w:ascii="Amasis MT Pro Black" w:hAnsi="Amasis MT Pro Black" w:cs="Biome"/>
        <w:b/>
        <w:bCs/>
        <w:color w:val="FFFFFF" w:themeColor="background1"/>
        <w14:glow w14:rad="0">
          <w14:schemeClr w14:val="bg1"/>
        </w14:glow>
        <w14:shadow w14:blurRad="50800" w14:dist="38100" w14:dir="5400000" w14:sx="100000" w14:sy="100000" w14:kx="0" w14:ky="0" w14:algn="t">
          <w14:srgbClr w14:val="FFFF00">
            <w14:alpha w14:val="60000"/>
          </w14:srgbClr>
        </w14:shadow>
      </w:rPr>
    </w:pPr>
  </w:p>
  <w:p w14:paraId="7BBAD2AF" w14:textId="3676AF56" w:rsidR="00802A8F" w:rsidRPr="006D55DA" w:rsidRDefault="00451068">
    <w:pPr>
      <w:pStyle w:val="Header"/>
      <w:rPr>
        <w:b/>
        <w:bCs/>
        <w:sz w:val="24"/>
        <w:szCs w:val="24"/>
      </w:rPr>
    </w:pPr>
    <w:r>
      <w:rPr>
        <w:noProof/>
      </w:rPr>
      <w:drawing>
        <wp:anchor distT="0" distB="0" distL="114300" distR="114300" simplePos="0" relativeHeight="251661312" behindDoc="0" locked="0" layoutInCell="1" allowOverlap="1" wp14:anchorId="78642BEA" wp14:editId="3759C874">
          <wp:simplePos x="0" y="0"/>
          <wp:positionH relativeFrom="column">
            <wp:posOffset>67945</wp:posOffset>
          </wp:positionH>
          <wp:positionV relativeFrom="paragraph">
            <wp:posOffset>64940</wp:posOffset>
          </wp:positionV>
          <wp:extent cx="1935480" cy="695887"/>
          <wp:effectExtent l="0" t="0" r="762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35480" cy="695887"/>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3.55pt;height:203.55pt" o:bullet="t">
        <v:imagedata r:id="rId1" o:title="logo-small"/>
      </v:shape>
    </w:pict>
  </w:numPicBullet>
  <w:abstractNum w:abstractNumId="0" w15:restartNumberingAfterBreak="0">
    <w:nsid w:val="012F0962"/>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1955DD"/>
    <w:multiLevelType w:val="hybridMultilevel"/>
    <w:tmpl w:val="F5A2F802"/>
    <w:lvl w:ilvl="0" w:tplc="D556D2FE">
      <w:numFmt w:val="bullet"/>
      <w:lvlText w:val="-"/>
      <w:lvlJc w:val="left"/>
      <w:pPr>
        <w:ind w:left="720" w:hanging="360"/>
      </w:pPr>
      <w:rPr>
        <w:rFonts w:ascii="Cascadia Mono Light" w:eastAsiaTheme="minorHAnsi" w:hAnsi="Cascadia Mono Light" w:cs="Cascadia Mono Light"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BA204C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63537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82410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032829"/>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BD67B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A953BC"/>
    <w:multiLevelType w:val="hybridMultilevel"/>
    <w:tmpl w:val="7416C99E"/>
    <w:lvl w:ilvl="0" w:tplc="45B24A22">
      <w:numFmt w:val="bullet"/>
      <w:lvlText w:val="-"/>
      <w:lvlJc w:val="left"/>
      <w:pPr>
        <w:ind w:left="720" w:hanging="360"/>
      </w:pPr>
      <w:rPr>
        <w:rFonts w:ascii="Cascadia Mono Light" w:eastAsiaTheme="minorHAnsi" w:hAnsi="Cascadia Mono Light" w:cs="Cascadia Mono Light"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1c1b2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F"/>
    <w:rsid w:val="00050EC4"/>
    <w:rsid w:val="00133B55"/>
    <w:rsid w:val="001A7EF6"/>
    <w:rsid w:val="001C43AF"/>
    <w:rsid w:val="00266CA1"/>
    <w:rsid w:val="002865F4"/>
    <w:rsid w:val="00295310"/>
    <w:rsid w:val="00357F3A"/>
    <w:rsid w:val="003623BD"/>
    <w:rsid w:val="003A057B"/>
    <w:rsid w:val="003B0173"/>
    <w:rsid w:val="003E0A6F"/>
    <w:rsid w:val="00451068"/>
    <w:rsid w:val="00477594"/>
    <w:rsid w:val="004D3EB6"/>
    <w:rsid w:val="004E6B9D"/>
    <w:rsid w:val="004F0A3D"/>
    <w:rsid w:val="00557475"/>
    <w:rsid w:val="005B2C3C"/>
    <w:rsid w:val="005F782D"/>
    <w:rsid w:val="00674D2C"/>
    <w:rsid w:val="006D55DA"/>
    <w:rsid w:val="006F7AB0"/>
    <w:rsid w:val="00712374"/>
    <w:rsid w:val="00740A6D"/>
    <w:rsid w:val="00782608"/>
    <w:rsid w:val="00802A8F"/>
    <w:rsid w:val="008C31B8"/>
    <w:rsid w:val="009350BD"/>
    <w:rsid w:val="009B042F"/>
    <w:rsid w:val="009D339E"/>
    <w:rsid w:val="009F7879"/>
    <w:rsid w:val="00A20D5E"/>
    <w:rsid w:val="00A43504"/>
    <w:rsid w:val="00B050C8"/>
    <w:rsid w:val="00C107E4"/>
    <w:rsid w:val="00CC183B"/>
    <w:rsid w:val="00D037E9"/>
    <w:rsid w:val="00D32244"/>
    <w:rsid w:val="00D5181E"/>
    <w:rsid w:val="00E05252"/>
    <w:rsid w:val="00E26E35"/>
    <w:rsid w:val="00E60575"/>
    <w:rsid w:val="00E745AD"/>
    <w:rsid w:val="00F167BE"/>
    <w:rsid w:val="00F83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1b20"/>
    </o:shapedefaults>
    <o:shapelayout v:ext="edit">
      <o:idmap v:ext="edit" data="2"/>
    </o:shapelayout>
  </w:shapeDefaults>
  <w:decimalSymbol w:val=","/>
  <w:listSeparator w:val=";"/>
  <w14:docId w14:val="6E676FC5"/>
  <w15:chartTrackingRefBased/>
  <w15:docId w15:val="{ACFF7B86-DB26-4238-8538-8F9E73C8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AF"/>
    <w:rPr>
      <w:lang w:val="en-US"/>
    </w:rPr>
  </w:style>
  <w:style w:type="paragraph" w:styleId="Heading1">
    <w:name w:val="heading 1"/>
    <w:basedOn w:val="Normal"/>
    <w:next w:val="Normal"/>
    <w:link w:val="Heading1Char"/>
    <w:uiPriority w:val="9"/>
    <w:qFormat/>
    <w:rsid w:val="004D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A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2A8F"/>
  </w:style>
  <w:style w:type="paragraph" w:styleId="Footer">
    <w:name w:val="footer"/>
    <w:basedOn w:val="Normal"/>
    <w:link w:val="FooterChar"/>
    <w:uiPriority w:val="99"/>
    <w:unhideWhenUsed/>
    <w:rsid w:val="00802A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2A8F"/>
  </w:style>
  <w:style w:type="paragraph" w:styleId="ListParagraph">
    <w:name w:val="List Paragraph"/>
    <w:basedOn w:val="Normal"/>
    <w:uiPriority w:val="34"/>
    <w:qFormat/>
    <w:rsid w:val="00C107E4"/>
    <w:pPr>
      <w:ind w:left="720"/>
      <w:contextualSpacing/>
    </w:pPr>
  </w:style>
  <w:style w:type="character" w:styleId="PlaceholderText">
    <w:name w:val="Placeholder Text"/>
    <w:basedOn w:val="DefaultParagraphFont"/>
    <w:uiPriority w:val="99"/>
    <w:semiHidden/>
    <w:rsid w:val="001C43AF"/>
    <w:rPr>
      <w:color w:val="808080"/>
    </w:rPr>
  </w:style>
  <w:style w:type="character" w:customStyle="1" w:styleId="Heading1Char">
    <w:name w:val="Heading 1 Char"/>
    <w:basedOn w:val="DefaultParagraphFont"/>
    <w:link w:val="Heading1"/>
    <w:uiPriority w:val="9"/>
    <w:rsid w:val="004D3EB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D3EB6"/>
    <w:pPr>
      <w:outlineLvl w:val="9"/>
    </w:pPr>
  </w:style>
  <w:style w:type="paragraph" w:customStyle="1" w:styleId="Heading">
    <w:name w:val="Heading"/>
    <w:basedOn w:val="Heading1"/>
    <w:link w:val="HeadingChar"/>
    <w:qFormat/>
    <w:rsid w:val="00674D2C"/>
    <w:rPr>
      <w:rFonts w:ascii="Segoe UI Semibold" w:hAnsi="Segoe UI Semibold" w:cs="Segoe UI Semibold"/>
      <w:b/>
      <w:bCs/>
      <w:color w:val="FFFFFF" w:themeColor="background1"/>
      <w:sz w:val="56"/>
      <w:szCs w:val="56"/>
    </w:rPr>
  </w:style>
  <w:style w:type="paragraph" w:customStyle="1" w:styleId="Heading20">
    <w:name w:val="Heading_2"/>
    <w:basedOn w:val="Heading2"/>
    <w:link w:val="Heading2Char0"/>
    <w:qFormat/>
    <w:rsid w:val="00674D2C"/>
    <w:rPr>
      <w:rFonts w:ascii="Segoe UI Semibold" w:hAnsi="Segoe UI Semibold" w:cs="Segoe UI Semibold"/>
      <w:b/>
      <w:bCs/>
      <w:color w:val="FFFFFF" w:themeColor="background1"/>
      <w:sz w:val="40"/>
      <w:szCs w:val="40"/>
    </w:rPr>
  </w:style>
  <w:style w:type="character" w:customStyle="1" w:styleId="HeadingChar">
    <w:name w:val="Heading Char"/>
    <w:basedOn w:val="DefaultParagraphFont"/>
    <w:link w:val="Heading"/>
    <w:rsid w:val="00674D2C"/>
    <w:rPr>
      <w:rFonts w:ascii="Segoe UI Semibold" w:eastAsiaTheme="majorEastAsia" w:hAnsi="Segoe UI Semibold" w:cs="Segoe UI Semibold"/>
      <w:b/>
      <w:bCs/>
      <w:color w:val="FFFFFF" w:themeColor="background1"/>
      <w:sz w:val="56"/>
      <w:szCs w:val="56"/>
      <w:lang w:val="en-US"/>
    </w:rPr>
  </w:style>
  <w:style w:type="character" w:customStyle="1" w:styleId="Heading2Char">
    <w:name w:val="Heading 2 Char"/>
    <w:basedOn w:val="DefaultParagraphFont"/>
    <w:link w:val="Heading2"/>
    <w:uiPriority w:val="9"/>
    <w:rsid w:val="00674D2C"/>
    <w:rPr>
      <w:rFonts w:asciiTheme="majorHAnsi" w:eastAsiaTheme="majorEastAsia" w:hAnsiTheme="majorHAnsi" w:cstheme="majorBidi"/>
      <w:color w:val="2F5496" w:themeColor="accent1" w:themeShade="BF"/>
      <w:sz w:val="26"/>
      <w:szCs w:val="26"/>
      <w:lang w:val="en-US"/>
    </w:rPr>
  </w:style>
  <w:style w:type="character" w:customStyle="1" w:styleId="Heading2Char0">
    <w:name w:val="Heading_2 Char"/>
    <w:basedOn w:val="DefaultParagraphFont"/>
    <w:link w:val="Heading20"/>
    <w:rsid w:val="00674D2C"/>
    <w:rPr>
      <w:rFonts w:ascii="Segoe UI Semibold" w:eastAsiaTheme="majorEastAsia" w:hAnsi="Segoe UI Semibold" w:cs="Segoe UI Semibold"/>
      <w:b/>
      <w:bCs/>
      <w:color w:val="FFFFFF" w:themeColor="background1"/>
      <w:sz w:val="40"/>
      <w:szCs w:val="40"/>
      <w:lang w:val="en-US"/>
    </w:rPr>
  </w:style>
  <w:style w:type="paragraph" w:styleId="TOC1">
    <w:name w:val="toc 1"/>
    <w:basedOn w:val="Normal"/>
    <w:next w:val="Normal"/>
    <w:autoRedefine/>
    <w:uiPriority w:val="39"/>
    <w:unhideWhenUsed/>
    <w:rsid w:val="00674D2C"/>
    <w:pPr>
      <w:spacing w:after="100"/>
    </w:pPr>
  </w:style>
  <w:style w:type="character" w:styleId="Hyperlink">
    <w:name w:val="Hyperlink"/>
    <w:basedOn w:val="DefaultParagraphFont"/>
    <w:uiPriority w:val="99"/>
    <w:unhideWhenUsed/>
    <w:rsid w:val="00674D2C"/>
    <w:rPr>
      <w:color w:val="0563C1" w:themeColor="hyperlink"/>
      <w:u w:val="single"/>
    </w:rPr>
  </w:style>
  <w:style w:type="paragraph" w:styleId="TOC2">
    <w:name w:val="toc 2"/>
    <w:basedOn w:val="Normal"/>
    <w:next w:val="Normal"/>
    <w:autoRedefine/>
    <w:uiPriority w:val="39"/>
    <w:unhideWhenUsed/>
    <w:rsid w:val="00674D2C"/>
    <w:pPr>
      <w:spacing w:after="100"/>
      <w:ind w:left="220"/>
    </w:pPr>
  </w:style>
  <w:style w:type="paragraph" w:customStyle="1" w:styleId="Textspot">
    <w:name w:val="Text_spot"/>
    <w:basedOn w:val="Normal"/>
    <w:link w:val="TextspotChar"/>
    <w:qFormat/>
    <w:rsid w:val="00674D2C"/>
    <w:pPr>
      <w:jc w:val="both"/>
    </w:pPr>
    <w:rPr>
      <w:rFonts w:ascii="Segoe UI Historic" w:hAnsi="Segoe UI Historic" w:cs="Segoe UI Historic"/>
      <w:sz w:val="24"/>
      <w:szCs w:val="24"/>
    </w:rPr>
  </w:style>
  <w:style w:type="character" w:customStyle="1" w:styleId="TextspotChar">
    <w:name w:val="Text_spot Char"/>
    <w:basedOn w:val="DefaultParagraphFont"/>
    <w:link w:val="Textspot"/>
    <w:rsid w:val="00674D2C"/>
    <w:rPr>
      <w:rFonts w:ascii="Segoe UI Historic" w:hAnsi="Segoe UI Historic" w:cs="Segoe UI Historic"/>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834366">
      <w:bodyDiv w:val="1"/>
      <w:marLeft w:val="0"/>
      <w:marRight w:val="0"/>
      <w:marTop w:val="0"/>
      <w:marBottom w:val="0"/>
      <w:divBdr>
        <w:top w:val="none" w:sz="0" w:space="0" w:color="auto"/>
        <w:left w:val="none" w:sz="0" w:space="0" w:color="auto"/>
        <w:bottom w:val="none" w:sz="0" w:space="0" w:color="auto"/>
        <w:right w:val="none" w:sz="0" w:space="0" w:color="auto"/>
      </w:divBdr>
      <w:divsChild>
        <w:div w:id="19665272">
          <w:marLeft w:val="0"/>
          <w:marRight w:val="0"/>
          <w:marTop w:val="0"/>
          <w:marBottom w:val="0"/>
          <w:divBdr>
            <w:top w:val="none" w:sz="0" w:space="0" w:color="auto"/>
            <w:left w:val="none" w:sz="0" w:space="0" w:color="auto"/>
            <w:bottom w:val="none" w:sz="0" w:space="0" w:color="auto"/>
            <w:right w:val="none" w:sz="0" w:space="0" w:color="auto"/>
          </w:divBdr>
          <w:divsChild>
            <w:div w:id="94178341">
              <w:marLeft w:val="0"/>
              <w:marRight w:val="0"/>
              <w:marTop w:val="0"/>
              <w:marBottom w:val="0"/>
              <w:divBdr>
                <w:top w:val="none" w:sz="0" w:space="0" w:color="auto"/>
                <w:left w:val="none" w:sz="0" w:space="0" w:color="auto"/>
                <w:bottom w:val="none" w:sz="0" w:space="0" w:color="auto"/>
                <w:right w:val="none" w:sz="0" w:space="0" w:color="auto"/>
              </w:divBdr>
              <w:divsChild>
                <w:div w:id="6085088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5538686">
          <w:marLeft w:val="0"/>
          <w:marRight w:val="0"/>
          <w:marTop w:val="0"/>
          <w:marBottom w:val="0"/>
          <w:divBdr>
            <w:top w:val="none" w:sz="0" w:space="0" w:color="auto"/>
            <w:left w:val="none" w:sz="0" w:space="0" w:color="auto"/>
            <w:bottom w:val="none" w:sz="0" w:space="0" w:color="auto"/>
            <w:right w:val="none" w:sz="0" w:space="0" w:color="auto"/>
          </w:divBdr>
          <w:divsChild>
            <w:div w:id="136608174">
              <w:marLeft w:val="0"/>
              <w:marRight w:val="0"/>
              <w:marTop w:val="0"/>
              <w:marBottom w:val="0"/>
              <w:divBdr>
                <w:top w:val="none" w:sz="0" w:space="0" w:color="auto"/>
                <w:left w:val="none" w:sz="0" w:space="0" w:color="auto"/>
                <w:bottom w:val="none" w:sz="0" w:space="0" w:color="auto"/>
                <w:right w:val="none" w:sz="0" w:space="0" w:color="auto"/>
              </w:divBdr>
              <w:divsChild>
                <w:div w:id="932012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149791">
          <w:marLeft w:val="0"/>
          <w:marRight w:val="0"/>
          <w:marTop w:val="0"/>
          <w:marBottom w:val="0"/>
          <w:divBdr>
            <w:top w:val="none" w:sz="0" w:space="0" w:color="auto"/>
            <w:left w:val="none" w:sz="0" w:space="0" w:color="auto"/>
            <w:bottom w:val="none" w:sz="0" w:space="0" w:color="auto"/>
            <w:right w:val="none" w:sz="0" w:space="0" w:color="auto"/>
          </w:divBdr>
          <w:divsChild>
            <w:div w:id="1829516980">
              <w:marLeft w:val="0"/>
              <w:marRight w:val="0"/>
              <w:marTop w:val="0"/>
              <w:marBottom w:val="0"/>
              <w:divBdr>
                <w:top w:val="none" w:sz="0" w:space="0" w:color="auto"/>
                <w:left w:val="none" w:sz="0" w:space="0" w:color="auto"/>
                <w:bottom w:val="none" w:sz="0" w:space="0" w:color="auto"/>
                <w:right w:val="none" w:sz="0" w:space="0" w:color="auto"/>
              </w:divBdr>
              <w:divsChild>
                <w:div w:id="2104497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8126024">
          <w:marLeft w:val="0"/>
          <w:marRight w:val="0"/>
          <w:marTop w:val="0"/>
          <w:marBottom w:val="0"/>
          <w:divBdr>
            <w:top w:val="none" w:sz="0" w:space="0" w:color="auto"/>
            <w:left w:val="none" w:sz="0" w:space="0" w:color="auto"/>
            <w:bottom w:val="none" w:sz="0" w:space="0" w:color="auto"/>
            <w:right w:val="none" w:sz="0" w:space="0" w:color="auto"/>
          </w:divBdr>
          <w:divsChild>
            <w:div w:id="1335110404">
              <w:marLeft w:val="0"/>
              <w:marRight w:val="0"/>
              <w:marTop w:val="0"/>
              <w:marBottom w:val="0"/>
              <w:divBdr>
                <w:top w:val="none" w:sz="0" w:space="0" w:color="auto"/>
                <w:left w:val="none" w:sz="0" w:space="0" w:color="auto"/>
                <w:bottom w:val="none" w:sz="0" w:space="0" w:color="auto"/>
                <w:right w:val="none" w:sz="0" w:space="0" w:color="auto"/>
              </w:divBdr>
              <w:divsChild>
                <w:div w:id="1793092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03CC-5874-422D-8D01-101208FF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1569</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Anton</dc:creator>
  <cp:keywords/>
  <dc:description/>
  <cp:lastModifiedBy>Diana Anton</cp:lastModifiedBy>
  <cp:revision>3</cp:revision>
  <cp:lastPrinted>2022-10-11T06:55:00Z</cp:lastPrinted>
  <dcterms:created xsi:type="dcterms:W3CDTF">2022-10-11T06:55:00Z</dcterms:created>
  <dcterms:modified xsi:type="dcterms:W3CDTF">2022-10-11T06:59:00Z</dcterms:modified>
</cp:coreProperties>
</file>