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120"/>
        <w:jc w:val="center"/>
      </w:pPr>
      <w:r>
        <w:rPr>
          <w:rFonts w:ascii="Calibri" w:cs="Calibri" w:eastAsia="Calibri" w:hAnsi="Calibri"/>
          <w:b/>
          <w:bCs/>
          <w:color w:val="595959"/>
          <w:sz w:val="28"/>
          <w:szCs w:val="28"/>
        </w:rPr>
        <w:t xml:space="preserve">LAPORAN TEKNIS</w:t>
      </w:r>
    </w:p>
    <w:p>
      <w:pPr>
        <w:spacing w:after="100"/>
        <w:jc w:val="center"/>
      </w:pPr>
      <w:r>
        <w:rPr>
          <w:rFonts w:ascii="Calibri" w:cs="Calibri" w:eastAsia="Calibri" w:hAnsi="Calibri"/>
          <w:b/>
          <w:bCs/>
          <w:color w:val="1F3864"/>
          <w:sz w:val="48"/>
          <w:szCs w:val="48"/>
        </w:rPr>
        <w:t xml:space="preserve">Pengembangan Authentication &amp;</w:t>
      </w:r>
    </w:p>
    <w:p>
      <w:pPr>
        <w:spacing w:after="300"/>
        <w:jc w:val="center"/>
      </w:pPr>
      <w:r>
        <w:rPr>
          <w:rFonts w:ascii="Calibri" w:cs="Calibri" w:eastAsia="Calibri" w:hAnsi="Calibri"/>
          <w:b/>
          <w:bCs/>
          <w:color w:val="1F3864"/>
          <w:sz w:val="48"/>
          <w:szCs w:val="48"/>
        </w:rPr>
        <w:t xml:space="preserve">Authorization Service</w:t>
      </w:r>
    </w:p>
    <w:p>
      <w:pPr>
        <w:pBdr>
          <w:top w:val="single" w:color="2E5496" w:sz="12" w:space="12"/>
        </w:pBdr>
        <w:spacing w:after="600"/>
        <w:jc w:val="center"/>
      </w:pPr>
      <w:r>
        <w:rPr>
          <w:rFonts w:ascii="Calibri" w:cs="Calibri" w:eastAsia="Calibri" w:hAnsi="Calibri"/>
          <w:color w:val="44546A"/>
          <w:sz w:val="22"/>
          <w:szCs w:val="22"/>
        </w:rPr>
        <w:t xml:space="preserve">Node.js · Express · PostgreSQL · Redis · RabbitMQ · MinIO · Docker</w:t>
      </w:r>
    </w:p>
    <w:p>
      <w:r>
        <w:t xml:space="preserve"/>
      </w:r>
    </w:p>
    <w:p>
      <w:r>
        <w:t xml:space="preserve"/>
      </w:r>
    </w:p>
    <w:p>
      <w:r>
        <w:t xml:space="preserve"/>
      </w:r>
    </w:p>
    <w:p>
      <w:r>
        <w:t xml:space="preserve"/>
      </w:r>
    </w:p>
    <w:tbl>
      <w:tblPr>
        <w:tblW w:type="dxa" w:w="6200"/>
        <w:jc w:val="center"/>
        <w:tblBorders>
          <w:top w:val="none"/>
          <w:left w:val="none"/>
          <w:bottom w:val="none"/>
          <w:right w:val="none"/>
          <w:insideH w:val="none"/>
          <w:insideV w:val="none"/>
        </w:tblBorders>
      </w:tblPr>
      <w:tblGrid>
        <w:gridCol w:w="2200"/>
        <w:gridCol w:w="4000"/>
      </w:tblGrid>
      <w:tr>
        <w:tc>
          <w:tcPr>
            <w:tcW w:type="dxa" w:w="2200"/>
            <w:tcMar>
              <w:top w:type="dxa" w:w="60"/>
              <w:bottom w:type="dxa" w:w="60"/>
            </w:tcMar>
          </w:tcPr>
          <w:p>
            <w:r>
              <w:rPr>
                <w:rFonts w:ascii="Calibri" w:cs="Calibri" w:eastAsia="Calibri" w:hAnsi="Calibri"/>
                <w:color w:val="595959"/>
                <w:sz w:val="22"/>
                <w:szCs w:val="22"/>
              </w:rPr>
              <w:t xml:space="preserve">Disusun oleh</w:t>
            </w:r>
          </w:p>
        </w:tc>
        <w:tc>
          <w:tcPr>
            <w:tcW w:type="dxa" w:w="4000"/>
            <w:tcMar>
              <w:top w:type="dxa" w:w="60"/>
              <w:bottom w:type="dxa" w:w="60"/>
            </w:tcMar>
          </w:tcPr>
          <w:p>
            <w:r>
              <w:rPr>
                <w:rFonts w:ascii="Calibri" w:cs="Calibri" w:eastAsia="Calibri" w:hAnsi="Calibri"/>
                <w:b/>
                <w:bCs/>
                <w:sz w:val="22"/>
                <w:szCs w:val="22"/>
              </w:rPr>
              <w:t xml:space="preserve">Satya Rayyis Baruna</w:t>
            </w:r>
          </w:p>
        </w:tc>
      </w:tr>
      <w:tr>
        <w:tc>
          <w:tcPr>
            <w:tcW w:type="dxa" w:w="2200"/>
            <w:tcMar>
              <w:top w:type="dxa" w:w="60"/>
              <w:bottom w:type="dxa" w:w="60"/>
            </w:tcMar>
          </w:tcPr>
          <w:p>
            <w:r>
              <w:rPr>
                <w:rFonts w:ascii="Calibri" w:cs="Calibri" w:eastAsia="Calibri" w:hAnsi="Calibri"/>
                <w:color w:val="595959"/>
                <w:sz w:val="22"/>
                <w:szCs w:val="22"/>
              </w:rPr>
              <w:t xml:space="preserve">Posisi</w:t>
            </w:r>
          </w:p>
        </w:tc>
        <w:tc>
          <w:tcPr>
            <w:tcW w:type="dxa" w:w="4000"/>
            <w:tcMar>
              <w:top w:type="dxa" w:w="60"/>
              <w:bottom w:type="dxa" w:w="60"/>
            </w:tcMar>
          </w:tcPr>
          <w:p>
            <w:r>
              <w:rPr>
                <w:rFonts w:ascii="Calibri" w:cs="Calibri" w:eastAsia="Calibri" w:hAnsi="Calibri"/>
                <w:b/>
                <w:bCs/>
                <w:sz w:val="22"/>
                <w:szCs w:val="22"/>
              </w:rPr>
              <w:t xml:space="preserve">Junior Developer</w:t>
            </w:r>
          </w:p>
        </w:tc>
      </w:tr>
      <w:tr>
        <w:tc>
          <w:tcPr>
            <w:tcW w:type="dxa" w:w="2200"/>
            <w:tcMar>
              <w:top w:type="dxa" w:w="60"/>
              <w:bottom w:type="dxa" w:w="60"/>
            </w:tcMar>
          </w:tcPr>
          <w:p>
            <w:r>
              <w:rPr>
                <w:rFonts w:ascii="Calibri" w:cs="Calibri" w:eastAsia="Calibri" w:hAnsi="Calibri"/>
                <w:color w:val="595959"/>
                <w:sz w:val="22"/>
                <w:szCs w:val="22"/>
              </w:rPr>
              <w:t xml:space="preserve">Pembimbing</w:t>
            </w:r>
          </w:p>
        </w:tc>
        <w:tc>
          <w:tcPr>
            <w:tcW w:type="dxa" w:w="4000"/>
            <w:tcMar>
              <w:top w:type="dxa" w:w="60"/>
              <w:bottom w:type="dxa" w:w="60"/>
            </w:tcMar>
          </w:tcPr>
          <w:p>
            <w:r>
              <w:rPr>
                <w:rFonts w:ascii="Calibri" w:cs="Calibri" w:eastAsia="Calibri" w:hAnsi="Calibri"/>
                <w:b/>
                <w:bCs/>
                <w:sz w:val="22"/>
                <w:szCs w:val="22"/>
              </w:rPr>
              <w:t xml:space="preserve">Khairul Umam</w:t>
            </w:r>
          </w:p>
        </w:tc>
      </w:tr>
      <w:tr>
        <w:tc>
          <w:tcPr>
            <w:tcW w:type="dxa" w:w="2200"/>
            <w:tcMar>
              <w:top w:type="dxa" w:w="60"/>
              <w:bottom w:type="dxa" w:w="60"/>
            </w:tcMar>
          </w:tcPr>
          <w:p>
            <w:r>
              <w:rPr>
                <w:rFonts w:ascii="Calibri" w:cs="Calibri" w:eastAsia="Calibri" w:hAnsi="Calibri"/>
                <w:color w:val="595959"/>
                <w:sz w:val="22"/>
                <w:szCs w:val="22"/>
              </w:rPr>
              <w:t xml:space="preserve">Perusahaan</w:t>
            </w:r>
          </w:p>
        </w:tc>
        <w:tc>
          <w:tcPr>
            <w:tcW w:type="dxa" w:w="4000"/>
            <w:tcMar>
              <w:top w:type="dxa" w:w="60"/>
              <w:bottom w:type="dxa" w:w="60"/>
            </w:tcMar>
          </w:tcPr>
          <w:p>
            <w:r>
              <w:rPr>
                <w:rFonts w:ascii="Calibri" w:cs="Calibri" w:eastAsia="Calibri" w:hAnsi="Calibri"/>
                <w:b/>
                <w:bCs/>
                <w:sz w:val="22"/>
                <w:szCs w:val="22"/>
              </w:rPr>
              <w:t xml:space="preserve">PT Digital Infra Teknologi (DTECH)</w:t>
            </w:r>
          </w:p>
        </w:tc>
      </w:tr>
      <w:tr>
        <w:tc>
          <w:tcPr>
            <w:tcW w:type="dxa" w:w="2200"/>
            <w:tcMar>
              <w:top w:type="dxa" w:w="60"/>
              <w:bottom w:type="dxa" w:w="60"/>
            </w:tcMar>
          </w:tcPr>
          <w:p>
            <w:r>
              <w:rPr>
                <w:rFonts w:ascii="Calibri" w:cs="Calibri" w:eastAsia="Calibri" w:hAnsi="Calibri"/>
                <w:color w:val="595959"/>
                <w:sz w:val="22"/>
                <w:szCs w:val="22"/>
              </w:rPr>
              <w:t xml:space="preserve">Tahun</w:t>
            </w:r>
          </w:p>
        </w:tc>
        <w:tc>
          <w:tcPr>
            <w:tcW w:type="dxa" w:w="4000"/>
            <w:tcMar>
              <w:top w:type="dxa" w:w="60"/>
              <w:bottom w:type="dxa" w:w="60"/>
            </w:tcMar>
          </w:tcPr>
          <w:p>
            <w:r>
              <w:rPr>
                <w:rFonts w:ascii="Calibri" w:cs="Calibri" w:eastAsia="Calibri" w:hAnsi="Calibri"/>
                <w:b/>
                <w:bCs/>
                <w:sz w:val="22"/>
                <w:szCs w:val="22"/>
              </w:rPr>
              <w:t xml:space="preserve">2026</w:t>
            </w:r>
          </w:p>
        </w:tc>
      </w:tr>
    </w:tbl>
    <w:p>
      <w:r>
        <w:br w:type="page"/>
      </w:r>
    </w:p>
    <w:p>
      <w:pPr>
        <w:pStyle w:val="Heading1"/>
        <w:spacing w:after="180" w:before="360"/>
      </w:pPr>
      <w:r>
        <w:rPr>
          <w:rFonts w:ascii="Calibri" w:cs="Calibri" w:eastAsia="Calibri" w:hAnsi="Calibri"/>
          <w:b/>
          <w:bCs/>
          <w:color w:val="1F3864"/>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1F3864"/>
          <w:sz w:val="32"/>
          <w:szCs w:val="32"/>
        </w:rPr>
        <w:t xml:space="preserve">BAB 1 — Latar Belakang dan Tujuan</w:t>
      </w:r>
    </w:p>
    <w:p>
      <w:pPr>
        <w:pStyle w:val="Heading2"/>
        <w:spacing w:after="140" w:before="280"/>
      </w:pPr>
      <w:r>
        <w:rPr>
          <w:rFonts w:ascii="Calibri" w:cs="Calibri" w:eastAsia="Calibri" w:hAnsi="Calibri"/>
          <w:b/>
          <w:bCs/>
          <w:color w:val="2E5496"/>
          <w:sz w:val="26"/>
          <w:szCs w:val="26"/>
        </w:rPr>
        <w:t xml:space="preserve">1.1 Kenapa Service Ini Dibangun</w:t>
      </w:r>
    </w:p>
    <w:p>
      <w:pPr>
        <w:spacing w:after="140" w:line="300"/>
        <w:jc w:val="both"/>
      </w:pPr>
      <w:r>
        <w:rPr>
          <w:rFonts w:ascii="Calibri" w:cs="Calibri" w:eastAsia="Calibri" w:hAnsi="Calibri"/>
          <w:sz w:val="22"/>
          <w:szCs w:val="22"/>
        </w:rPr>
        <w:t xml:space="preserve">Hampir semua aplikasi yang punya pengguna butuh tiga hal yang sama: memastikan orang yang masuk memang benar dirinya, mengatur siapa boleh melakukan apa, dan menyimpan data profil mereka. Kalau setiap aplikasi membangun ketiganya sendiri, hasilnya adalah pekerjaan yang sama diulang berkali-kali, dengan kualitas keamanan yang berbeda-beda di tiap aplikasi.</w:t>
      </w:r>
    </w:p>
    <w:p>
      <w:pPr>
        <w:spacing w:after="140" w:line="300"/>
        <w:jc w:val="both"/>
      </w:pPr>
      <w:r>
        <w:rPr>
          <w:rFonts w:ascii="Calibri" w:cs="Calibri" w:eastAsia="Calibri" w:hAnsi="Calibri"/>
          <w:sz w:val="22"/>
          <w:szCs w:val="22"/>
        </w:rPr>
        <w:t xml:space="preserve">Masalahnya bukan cuma soal boros waktu. Keamanan adalah bidang yang mudah terlihat benar padahal salah. Sebuah tim bisa menulis fitur login yang tampak berfungsi sempurna, tapi diam-diam membocorkan daftar email yang terdaftar di sistem, atau menyimpan password dengan cara yang bisa dibalik. Kesalahan seperti ini jarang menimbulkan error; ia cuma menunggu.</w:t>
      </w:r>
    </w:p>
    <w:p>
      <w:pPr>
        <w:spacing w:after="140" w:line="300"/>
        <w:jc w:val="both"/>
      </w:pPr>
      <w:r>
        <w:rPr>
          <w:rFonts w:ascii="Calibri" w:cs="Calibri" w:eastAsia="Calibri" w:hAnsi="Calibri"/>
          <w:sz w:val="22"/>
          <w:szCs w:val="22"/>
        </w:rPr>
        <w:t xml:space="preserve">Karena itu fungsi autentikasi dan otorisasi dipisahkan menjadi satu service tersendiri. Satu tempat untuk diperiksa, satu tempat untuk diperbaiki, dan satu standar yang berlaku untuk semua aplikasi yang memakainya.</w:t>
      </w:r>
    </w:p>
    <w:p>
      <w:pPr>
        <w:pStyle w:val="Heading2"/>
        <w:spacing w:after="140" w:before="280"/>
      </w:pPr>
      <w:r>
        <w:rPr>
          <w:rFonts w:ascii="Calibri" w:cs="Calibri" w:eastAsia="Calibri" w:hAnsi="Calibri"/>
          <w:b/>
          <w:bCs/>
          <w:color w:val="2E5496"/>
          <w:sz w:val="26"/>
          <w:szCs w:val="26"/>
        </w:rPr>
        <w:t xml:space="preserve">1.2 Tujuan</w:t>
      </w:r>
    </w:p>
    <w:p>
      <w:pPr>
        <w:spacing w:after="140" w:line="300"/>
        <w:jc w:val="both"/>
      </w:pPr>
      <w:r>
        <w:rPr>
          <w:rFonts w:ascii="Calibri" w:cs="Calibri" w:eastAsia="Calibri" w:hAnsi="Calibri"/>
          <w:sz w:val="22"/>
          <w:szCs w:val="22"/>
        </w:rPr>
        <w:t xml:space="preserve">Service ini dibangun untuk memenuhi lima kebutuhan berikut:</w:t>
      </w:r>
    </w:p>
    <w:p>
      <w:pPr>
        <w:pStyle w:val="ListParagraph"/>
        <w:numPr>
          <w:ilvl w:val="0"/>
          <w:numId w:val="2"/>
        </w:numPr>
        <w:spacing w:after="80" w:line="290"/>
      </w:pPr>
      <w:r>
        <w:rPr>
          <w:rFonts w:ascii="Calibri" w:cs="Calibri" w:eastAsia="Calibri" w:hAnsi="Calibri"/>
          <w:sz w:val="22"/>
          <w:szCs w:val="22"/>
        </w:rPr>
        <w:t xml:space="preserve">Menyediakan mekanisme login dan logout yang aman, dengan token yang benar-benar bisa dicabut sebelum masa berlakunya habis.</w:t>
      </w:r>
    </w:p>
    <w:p>
      <w:pPr>
        <w:pStyle w:val="ListParagraph"/>
        <w:numPr>
          <w:ilvl w:val="0"/>
          <w:numId w:val="2"/>
        </w:numPr>
        <w:spacing w:after="80" w:line="290"/>
      </w:pPr>
      <w:r>
        <w:rPr>
          <w:rFonts w:ascii="Calibri" w:cs="Calibri" w:eastAsia="Calibri" w:hAnsi="Calibri"/>
          <w:sz w:val="22"/>
          <w:szCs w:val="22"/>
        </w:rPr>
        <w:t xml:space="preserve">Mengatur hak akses berbasis peran (Role-Based Access Control), sehingga penambahan atau pencabutan izin cukup dilakukan di satu tempat.</w:t>
      </w:r>
    </w:p>
    <w:p>
      <w:pPr>
        <w:pStyle w:val="ListParagraph"/>
        <w:numPr>
          <w:ilvl w:val="0"/>
          <w:numId w:val="2"/>
        </w:numPr>
        <w:spacing w:after="80" w:line="290"/>
      </w:pPr>
      <w:r>
        <w:rPr>
          <w:rFonts w:ascii="Calibri" w:cs="Calibri" w:eastAsia="Calibri" w:hAnsi="Calibri"/>
          <w:sz w:val="22"/>
          <w:szCs w:val="22"/>
        </w:rPr>
        <w:t xml:space="preserve">Menyediakan alur lupa password yang aman dan tidak membebani waktu respons aplikasi.</w:t>
      </w:r>
    </w:p>
    <w:p>
      <w:pPr>
        <w:pStyle w:val="ListParagraph"/>
        <w:numPr>
          <w:ilvl w:val="0"/>
          <w:numId w:val="2"/>
        </w:numPr>
        <w:spacing w:after="80" w:line="290"/>
      </w:pPr>
      <w:r>
        <w:rPr>
          <w:rFonts w:ascii="Calibri" w:cs="Calibri" w:eastAsia="Calibri" w:hAnsi="Calibri"/>
          <w:sz w:val="22"/>
          <w:szCs w:val="22"/>
        </w:rPr>
        <w:t xml:space="preserve">Mengelola data profil pengguna termasuk foto avatar, dengan penyimpanan file yang terpisah dari server aplikasi.</w:t>
      </w:r>
    </w:p>
    <w:p>
      <w:pPr>
        <w:pStyle w:val="ListParagraph"/>
        <w:numPr>
          <w:ilvl w:val="0"/>
          <w:numId w:val="2"/>
        </w:numPr>
        <w:spacing w:after="80" w:line="290"/>
      </w:pPr>
      <w:r>
        <w:rPr>
          <w:rFonts w:ascii="Calibri" w:cs="Calibri" w:eastAsia="Calibri" w:hAnsi="Calibri"/>
          <w:sz w:val="22"/>
          <w:szCs w:val="22"/>
        </w:rPr>
        <w:t xml:space="preserve">Dapat dijalankan ulang oleh siapa pun, di komputer mana pun, dengan satu perintah — tanpa langkah pemasangan manual.</w:t>
      </w:r>
    </w:p>
    <w:p>
      <w:pPr>
        <w:pStyle w:val="Heading2"/>
        <w:spacing w:after="140" w:before="280"/>
      </w:pPr>
      <w:r>
        <w:rPr>
          <w:rFonts w:ascii="Calibri" w:cs="Calibri" w:eastAsia="Calibri" w:hAnsi="Calibri"/>
          <w:b/>
          <w:bCs/>
          <w:color w:val="2E5496"/>
          <w:sz w:val="26"/>
          <w:szCs w:val="26"/>
        </w:rPr>
        <w:t xml:space="preserve">1.3 Ruang Lingkup</w:t>
      </w:r>
    </w:p>
    <w:p>
      <w:pPr>
        <w:spacing w:after="140" w:line="300"/>
        <w:jc w:val="both"/>
      </w:pPr>
      <w:r>
        <w:rPr>
          <w:rFonts w:ascii="Calibri" w:cs="Calibri" w:eastAsia="Calibri" w:hAnsi="Calibri"/>
          <w:sz w:val="22"/>
          <w:szCs w:val="22"/>
        </w:rPr>
        <w:t xml:space="preserve">Berikut batasan pekerjaan yang disepakati di awal. Menuliskan apa yang tidak dikerjakan sama pentingnya dengan menuliskan apa yang dikerjakan, karena itu yang mencegah salah paham di kemudian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Termasuk</w:t>
            </w:r>
          </w:p>
        </w:tc>
        <w:tc>
          <w:tcPr>
            <w:tcW w:type="dxa" w:w="4513"/>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Tidak Termasuk</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Login dan logout</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Pendaftaran mandiri oleh publik</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Verifikasi token pada setiap request</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Login lewat Google / OAuth pihak ketiga</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Pengaturan role dan permission</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Verifikasi dua langkah (2FA / OTP)</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Lupa password lewat email</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Refresh token</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 pengguna dan foto avatar</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Audit log aktivitas pengguna</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Manajemen user oleh administrator</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Penggantian alamat email pengguna</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Pembuatan akun awal lewat seeder</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Aplikasi frontend untuk pengguna akhir</w:t>
            </w:r>
          </w:p>
        </w:tc>
      </w:tr>
      <w:tr>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Antarmuka console untuk demonstrasi</w:t>
            </w:r>
          </w:p>
        </w:tc>
        <w:tc>
          <w:tcPr>
            <w:tcW w:type="dxa" w:w="4513"/>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Pemulihan role yang sudah dihapus</w:t>
            </w:r>
          </w:p>
        </w:tc>
      </w:tr>
    </w:tbl>
    <w:p>
      <w:pPr>
        <w:spacing w:after="140" w:line="300"/>
        <w:jc w:val="both"/>
      </w:pPr>
      <w:r>
        <w:rPr>
          <w:rFonts w:ascii="Calibri" w:cs="Calibri" w:eastAsia="Calibri" w:hAnsi="Calibri"/>
          <w:sz w:val="22"/>
          <w:szCs w:val="22"/>
        </w:rPr>
        <w:t xml:space="preserve">Dua catatan penting. Pertama, tidak adanya pendaftaran mandiri adalah keputusan sadar: akun dibuat oleh administrator, sehingga tidak ada pintu masuk terbuka yang perlu dijaga. Kedua, penggantian email tidak disertakan karena email adalah identitas login — mengubahnya butuh alur verifikasi tersendiri ke alamat baru, yang merupakan fitur terpisah, bukan sekadar operasi pembaruan data.</w:t>
      </w:r>
    </w:p>
    <w:p>
      <w:pPr>
        <w:pStyle w:val="Heading2"/>
        <w:spacing w:after="140" w:before="280"/>
      </w:pPr>
      <w:r>
        <w:rPr>
          <w:rFonts w:ascii="Calibri" w:cs="Calibri" w:eastAsia="Calibri" w:hAnsi="Calibri"/>
          <w:b/>
          <w:bCs/>
          <w:color w:val="2E5496"/>
          <w:sz w:val="26"/>
          <w:szCs w:val="26"/>
        </w:rPr>
        <w:t xml:space="preserve">1.4 Ringkasan Hasil</w:t>
      </w:r>
    </w:p>
    <w:p>
      <w:pPr>
        <w:spacing w:after="140" w:line="300"/>
        <w:jc w:val="both"/>
      </w:pPr>
      <w:r>
        <w:rPr>
          <w:rFonts w:ascii="Calibri" w:cs="Calibri" w:eastAsia="Calibri" w:hAnsi="Calibri"/>
          <w:sz w:val="22"/>
          <w:szCs w:val="22"/>
        </w:rPr>
        <w:t xml:space="preserve">Seluruh tujuan tercapai. Service berjalan sebagai kumpulan container yang dapat dinyalakan dengan satu perintah, dengan hasil pengujian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56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Hasil</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Jumlah endpoint</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25 endpoint pada 6 modul</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Tabel database</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 tabel dengan relasi many-to-many ganda</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Pengujian otomatis</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15 pengujian end-to-end, seluruhnya lulus</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Waktu respons login</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sekitar 135 milidetik</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Ketahanan saat worker mati</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email tertahan di antrean, tidak ada yang hilang</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Ketahanan saat broker restart</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bertahan karena disimpan ke disk</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Waktu penghentian container</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sekitar 1,8 detik, seluruh koneksi ditutup rapi</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Kegagalan saat start dari nol</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Nol — tidak ada container yang gagal lalu restart</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Ukuran image aplikasi</w:t>
            </w:r>
          </w:p>
        </w:tc>
        <w:tc>
          <w:tcPr>
            <w:tcW w:type="dxa" w:w="5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sekitar 310 MB</w:t>
            </w:r>
          </w:p>
        </w:tc>
      </w:tr>
    </w:tbl>
    <w:p>
      <w:r>
        <w:br w:type="page"/>
      </w:r>
    </w:p>
    <w:p>
      <w:pPr>
        <w:pStyle w:val="Heading1"/>
        <w:spacing w:after="180" w:before="360"/>
      </w:pPr>
      <w:r>
        <w:rPr>
          <w:rFonts w:ascii="Calibri" w:cs="Calibri" w:eastAsia="Calibri" w:hAnsi="Calibri"/>
          <w:b/>
          <w:bCs/>
          <w:color w:val="1F3864"/>
          <w:sz w:val="32"/>
          <w:szCs w:val="32"/>
        </w:rPr>
        <w:t xml:space="preserve">BAB 2 — Teknologi yang Digunakan dan Alasannya</w:t>
      </w:r>
    </w:p>
    <w:p>
      <w:pPr>
        <w:pStyle w:val="Heading2"/>
        <w:spacing w:after="140" w:before="280"/>
      </w:pPr>
      <w:r>
        <w:rPr>
          <w:rFonts w:ascii="Calibri" w:cs="Calibri" w:eastAsia="Calibri" w:hAnsi="Calibri"/>
          <w:b/>
          <w:bCs/>
          <w:color w:val="2E5496"/>
          <w:sz w:val="26"/>
          <w:szCs w:val="26"/>
        </w:rPr>
        <w:t xml:space="preserve">2.1 Gambaran Umum</w:t>
      </w:r>
    </w:p>
    <w:p>
      <w:pPr>
        <w:spacing w:after="140" w:line="300"/>
        <w:jc w:val="both"/>
      </w:pPr>
      <w:r>
        <w:rPr>
          <w:rFonts w:ascii="Calibri" w:cs="Calibri" w:eastAsia="Calibri" w:hAnsi="Calibri"/>
          <w:sz w:val="22"/>
          <w:szCs w:val="22"/>
        </w:rPr>
        <w:t xml:space="preserve">Sebelum masuk ke daftar teknologi satu per satu, ada baiknya melihat gambaran besarnya dulu. Bayangkan sebuah kantor pelayanan.</w:t>
      </w:r>
    </w:p>
    <w:p>
      <w:pPr>
        <w:pBdr>
          <w:left w:val="single" w:color="2E5496" w:sz="18" w:space="12"/>
        </w:pBdr>
        <w:spacing w:after="160" w:before="120" w:line="300"/>
        <w:ind w:left="400"/>
      </w:pPr>
      <w:r>
        <w:rPr>
          <w:rFonts w:ascii="Calibri" w:cs="Calibri" w:eastAsia="Calibri" w:hAnsi="Calibri"/>
          <w:i/>
          <w:iCs/>
          <w:color w:val="1F3864"/>
          <w:sz w:val="22"/>
          <w:szCs w:val="22"/>
        </w:rPr>
        <w:t xml:space="preserve">Ada resepsionis yang menerima tamu dan mengarahkan mereka (Express). Ada lemari arsip besar yang menyimpan berkas permanen (PostgreSQL). Ada papan tulis di samping meja untuk catatan cepat yang boleh terhapus (Redis). Ada loket antrean tempat menitipkan pekerjaan yang tidak perlu ditunggu (RabbitMQ). Dan ada gudang di belakang untuk barang besar seperti foto dan dokumen (MinIO).</w:t>
      </w:r>
    </w:p>
    <w:p>
      <w:pPr>
        <w:spacing w:after="140" w:line="300"/>
        <w:jc w:val="both"/>
      </w:pPr>
      <w:r>
        <w:rPr>
          <w:rFonts w:ascii="Calibri" w:cs="Calibri" w:eastAsia="Calibri" w:hAnsi="Calibri"/>
          <w:sz w:val="22"/>
          <w:szCs w:val="22"/>
        </w:rPr>
        <w:t xml:space="preserve">Setiap komponen punya sifat yang berbeda, dan itulah alasan mereka tidak digabung. Lemari arsip dibuat rapi dan tahan lama, tapi mencarinya butuh waktu. Papan tulis sangat cepat dibaca, tapi isinya hilang kalau kantor pindah. Menyimpan foto di dalam lemari arsip akan membuat lemari itu penuh dan lambat.</w:t>
      </w:r>
    </w:p>
    <w:p>
      <w:pPr>
        <w:spacing w:after="140" w:line="300"/>
        <w:jc w:val="both"/>
      </w:pPr>
      <w:r>
        <w:rPr>
          <w:rFonts w:ascii="Calibri" w:cs="Calibri" w:eastAsia="Calibri" w:hAnsi="Calibri"/>
          <w:sz w:val="22"/>
          <w:szCs w:val="22"/>
        </w:rPr>
        <w:t xml:space="preserve">Bagian berikut menjelaskan tiap teknologi dengan empat sudut pandang yang sama: perannya, analoginya, alasan dipilih, dan di bagian mana ia dipakai dalam project ini.</w:t>
      </w:r>
    </w:p>
    <w:p>
      <w:pPr>
        <w:pStyle w:val="Heading2"/>
        <w:spacing w:after="140" w:before="280"/>
      </w:pPr>
      <w:r>
        <w:rPr>
          <w:rFonts w:ascii="Calibri" w:cs="Calibri" w:eastAsia="Calibri" w:hAnsi="Calibri"/>
          <w:b/>
          <w:bCs/>
          <w:color w:val="2E5496"/>
          <w:sz w:val="26"/>
          <w:szCs w:val="26"/>
        </w:rPr>
        <w:t xml:space="preserve">2.2 Express.js — Kerangka Aplikasi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Menerima permintaan HTTP dari klien, menjalankan pemeriksaan berlapis, lalu mengembalikan jawaban.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Resepsionis kantor. Ia menerima tamu, memeriksa kartu identitas, menanyakan keperluan, lalu mengarahkan ke bagian yang tepat. Ia tidak mengerjakan urusan tamu sendiri, hanya mengatur alurnya.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Ringan dan tidak memaksakan struktur tertentu, sehingga arsitektur folder bisa disusun sesuai kebutuhan. Ekosistemnya besar, sehingga hampir semua kebutuhan sudah ada pustakanya.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Seluruh endpoint, serta rantai middleware: helmet, cors, parser JSON, rate limiter, authenticate, authorize, dan penanganan error.</w:t>
            </w:r>
          </w:p>
        </w:tc>
      </w:tr>
    </w:tbl>
    <w:p>
      <w:pPr>
        <w:spacing w:after="140" w:line="300"/>
        <w:jc w:val="both"/>
      </w:pPr>
      <w:r>
        <w:rPr>
          <w:rFonts w:ascii="Calibri" w:cs="Calibri" w:eastAsia="Calibri" w:hAnsi="Calibri"/>
          <w:sz w:val="22"/>
          <w:szCs w:val="22"/>
        </w:rPr>
        <w:t xml:space="preserve">Konsep terpenting dari Express dalam project ini adalah middleware, yaitu fungsi yang dijalankan berurutan sebelum permintaan sampai ke tujuannya. Bayangkan sebuah surat yang harus melewati beberapa meja: meja pertama memeriksa amplopnya, meja kedua memeriksa identitas pengirim, meja ketiga memeriksa izinnya. Kalau ada satu meja yang menolak, surat itu tidak pernah sampai ke meja berikutnya.</w:t>
      </w:r>
    </w:p>
    <w:p>
      <w:pPr>
        <w:spacing w:after="140" w:line="300"/>
        <w:jc w:val="both"/>
      </w:pPr>
      <w:r>
        <w:rPr>
          <w:rFonts w:ascii="Calibri" w:cs="Calibri" w:eastAsia="Calibri" w:hAnsi="Calibri"/>
          <w:sz w:val="22"/>
          <w:szCs w:val="22"/>
        </w:rPr>
        <w:t xml:space="preserve">Urutan meja ini bukan soal selera. Pemeriksaan yang paling murah selalu diletakkan paling depan, supaya permintaan yang jelas-jelas akan ditolak tidak sempat memakan sumber daya.</w:t>
      </w:r>
    </w:p>
    <w:p>
      <w:pPr>
        <w:pStyle w:val="Heading2"/>
        <w:spacing w:after="140" w:before="280"/>
      </w:pPr>
      <w:r>
        <w:rPr>
          <w:rFonts w:ascii="Calibri" w:cs="Calibri" w:eastAsia="Calibri" w:hAnsi="Calibri"/>
          <w:b/>
          <w:bCs/>
          <w:color w:val="2E5496"/>
          <w:sz w:val="26"/>
          <w:szCs w:val="26"/>
        </w:rPr>
        <w:t xml:space="preserve">2.3 PostgreSQL — Basis Data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Menyimpan data permanen: pengguna, role, permission, dan relasi di antara ketiganya.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Lemari arsip yang rapi dan tahan api. Setiap berkas punya tempatnya sendiri, ada aturan yang mencegah berkas ganda, dan isinya tetap ada meski kantor mati listrik.</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Mendukung relasi antar tabel dengan aturan yang ditegakkan oleh database itu sendiri, bukan oleh aplikasi. Punya tipe data UUID bawaan dan transaksi yang andal.</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 tabel: users, roles, permissions, user_roles, role_permissions.</w:t>
            </w:r>
          </w:p>
        </w:tc>
      </w:tr>
    </w:tbl>
    <w:p>
      <w:pPr>
        <w:spacing w:after="140" w:line="300"/>
        <w:jc w:val="both"/>
      </w:pPr>
      <w:r>
        <w:rPr>
          <w:rFonts w:ascii="Calibri" w:cs="Calibri" w:eastAsia="Calibri" w:hAnsi="Calibri"/>
          <w:sz w:val="22"/>
          <w:szCs w:val="22"/>
        </w:rPr>
        <w:t xml:space="preserve">Keunggulan yang paling terasa dalam project ini adalah kemampuan PostgreSQL menjaga integritas data sendiri. Misalnya, tabel penghubung user_roles diberi aturan bahwa user_id harus benar-benar ada di tabel users. Kalau aplikasi mencoba memasukkan data yang tidak valid, database yang menolaknya — bukan aplikasi yang harus memeriksa.</w:t>
      </w:r>
    </w:p>
    <w:p>
      <w:pPr>
        <w:pBdr>
          <w:left w:val="single" w:color="2E5496" w:sz="18" w:space="12"/>
        </w:pBdr>
        <w:spacing w:after="160" w:before="120" w:line="300"/>
        <w:ind w:left="400"/>
      </w:pPr>
      <w:r>
        <w:rPr>
          <w:rFonts w:ascii="Calibri" w:cs="Calibri" w:eastAsia="Calibri" w:hAnsi="Calibri"/>
          <w:i/>
          <w:iCs/>
          <w:color w:val="1F3864"/>
          <w:sz w:val="22"/>
          <w:szCs w:val="22"/>
        </w:rPr>
        <w:t xml:space="preserve">Prinsip yang dipakai berulang di project ini: kalau sebuah aturan harus selalu benar, tegakkan di database. Pemeriksaan di aplikasi bisa terlewat atau dilewati; aturan di database tidak bisa.</w:t>
      </w:r>
    </w:p>
    <w:p>
      <w:pPr>
        <w:pStyle w:val="Heading2"/>
        <w:spacing w:after="140" w:before="280"/>
      </w:pPr>
      <w:r>
        <w:rPr>
          <w:rFonts w:ascii="Calibri" w:cs="Calibri" w:eastAsia="Calibri" w:hAnsi="Calibri"/>
          <w:b/>
          <w:bCs/>
          <w:color w:val="2E5496"/>
          <w:sz w:val="26"/>
          <w:szCs w:val="26"/>
        </w:rPr>
        <w:t xml:space="preserve">2.4 Sequelize — ORM (Object Relational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Jembatan antara kode JavaScript dan perintah SQL. Kita menulis objek, Sequelize menerjemahkannya menjadi query.</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Penerjemah. Kita berbicara dalam bahasa JavaScript, database berbicara dalam bahasa SQL. Penerjemah membuat keduanya saling paham tanpa kita perlu fasih dua bahasa sekaligus.</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Punya sistem migration yang mencatat riwayat perubahan struktur database, sehingga skema bisa dibangun ulang dari nol di komputer mana pun. Juga menyediakan hook, yaitu kode yang otomatis berjalan sebelum atau sesudah data disimpan.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Model, migration, seeder, serta pengamanan password melalui hook.</w:t>
            </w:r>
          </w:p>
        </w:tc>
      </w:tr>
    </w:tbl>
    <w:p>
      <w:pPr>
        <w:spacing w:after="140" w:line="300"/>
        <w:jc w:val="both"/>
      </w:pPr>
      <w:r>
        <w:rPr>
          <w:rFonts w:ascii="Calibri" w:cs="Calibri" w:eastAsia="Calibri" w:hAnsi="Calibri"/>
          <w:sz w:val="22"/>
          <w:szCs w:val="22"/>
        </w:rPr>
        <w:t xml:space="preserve">Fitur hook menjadi kunci keamanan di project ini. Password dienkripsi di dalam hook model, bukan di dalam kode fitur. Artinya, jalur kode mana pun yang menyimpan pengguna — baik dari fitur login, seeder, maupun script manual — akan tetap terenkripsi. Tidak ada jalan untuk lupa.</w:t>
      </w:r>
    </w:p>
    <w:p>
      <w:pPr>
        <w:pStyle w:val="Heading2"/>
        <w:spacing w:after="140" w:before="280"/>
      </w:pPr>
      <w:r>
        <w:rPr>
          <w:rFonts w:ascii="Calibri" w:cs="Calibri" w:eastAsia="Calibri" w:hAnsi="Calibri"/>
          <w:b/>
          <w:bCs/>
          <w:color w:val="2E5496"/>
          <w:sz w:val="26"/>
          <w:szCs w:val="26"/>
        </w:rPr>
        <w:t xml:space="preserve">2.5 Redis — Penyimpanan Sementara di Memori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Menyimpan data berumur pendek: daftar token yang sudah di-logout, cache izin pengguna, dan hitungan pembatasan percobaan login.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Papan tulis di samping meja kerja, lengkap dengan penghapus otomatis. Menulis dan membaca sangat cepat, tapi isinya memang tidak dimaksudkan untuk disimpan selamanya. Yang istimewa: kita bisa menulis catatan sambil berkata "hapus sendiri setelah 15 menit".</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Punya fitur TTL (time to live), yaitu data yang menghapus dirinya sendiri setelah waktu tertentu. Tanpa fitur ini kita harus menulis dan merawat program pembersih sendiri.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Daftar token tercabut, cache permission, token reset password, dan hitungan rate limit.</w:t>
            </w:r>
          </w:p>
        </w:tc>
      </w:tr>
    </w:tbl>
    <w:p>
      <w:pPr>
        <w:spacing w:after="140" w:line="300"/>
        <w:jc w:val="both"/>
      </w:pPr>
      <w:r>
        <w:rPr>
          <w:rFonts w:ascii="Calibri" w:cs="Calibri" w:eastAsia="Calibri" w:hAnsi="Calibri"/>
          <w:sz w:val="22"/>
          <w:szCs w:val="22"/>
        </w:rPr>
        <w:t xml:space="preserve">Ketiga fungsi Redis di project ini punya pola yang sama: data yang seharusnya mati sendiri. Token reset password harus hangus setelah 15 menit. Catatan token yang di-logout hanya perlu disimpan sampai token itu kedaluwarsa dengan sendirinya. Cache izin boleh basi sebentar lalu diambil ulang.</w:t>
      </w:r>
    </w:p>
    <w:p>
      <w:pPr>
        <w:spacing w:after="140" w:line="300"/>
        <w:jc w:val="both"/>
      </w:pPr>
      <w:r>
        <w:rPr>
          <w:rFonts w:ascii="Calibri" w:cs="Calibri" w:eastAsia="Calibri" w:hAnsi="Calibri"/>
          <w:sz w:val="22"/>
          <w:szCs w:val="22"/>
        </w:rPr>
        <w:t xml:space="preserve">Kalau ketiganya disimpan di PostgreSQL, kita harus menulis program pembersih terjadwal — dan setiap kali lupa membersihkan, tabelnya tumbuh selamanya.</w:t>
      </w:r>
    </w:p>
    <w:p>
      <w:pPr>
        <w:pStyle w:val="Heading2"/>
        <w:spacing w:after="140" w:before="280"/>
      </w:pPr>
      <w:r>
        <w:rPr>
          <w:rFonts w:ascii="Calibri" w:cs="Calibri" w:eastAsia="Calibri" w:hAnsi="Calibri"/>
          <w:b/>
          <w:bCs/>
          <w:color w:val="2E5496"/>
          <w:sz w:val="26"/>
          <w:szCs w:val="26"/>
        </w:rPr>
        <w:t xml:space="preserve">2.6 RabbitMQ — Antrean Pesan (Message Broker)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Menampung perintah pengiriman email sehingga aplikasi utama tidak perlu menunggu prosesnya selesai.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Loket titipan. Kita menitipkan surat di loket lalu langsung pergi; petugas pos mengambil dan mengirimkannya belakangan. Kalau petugas sedang istirahat, surat menunggu di loket — tidak hilang.</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 dan pesannya bisa disimpan ke disk, sehingga tetap ada meski broker dimatikan. Punya mekanisme acknowledgement: pesan baru dihapus setelah pekerja menyatakan pekerjaannya benar-benar selesai.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 email.password-reset.</w:t>
            </w:r>
          </w:p>
        </w:tc>
      </w:tr>
    </w:tbl>
    <w:p>
      <w:pPr>
        <w:spacing w:after="140" w:line="300"/>
        <w:jc w:val="both"/>
      </w:pPr>
      <w:r>
        <w:rPr>
          <w:rFonts w:ascii="Calibri" w:cs="Calibri" w:eastAsia="Calibri" w:hAnsi="Calibri"/>
          <w:sz w:val="22"/>
          <w:szCs w:val="22"/>
        </w:rPr>
        <w:t xml:space="preserve">Mengirim email lewat SMTP memakan waktu 1 sampai 3 detik. Kalau proses itu dilakukan langsung di dalam permintaan HTTP, pengguna harus menunggu selama itu untuk sesuatu yang sebenarnya tidak ia butuhkan saat itu juga. Lebih buruk lagi, kalau server email sedang bermasalah, permintaan lupa password akan gagal — padahal token resetnya sudah tersimpan dan sah.</w:t>
      </w:r>
    </w:p>
    <w:p>
      <w:pPr>
        <w:spacing w:after="140" w:line="300"/>
        <w:jc w:val="both"/>
      </w:pPr>
      <w:r>
        <w:rPr>
          <w:rFonts w:ascii="Calibri" w:cs="Calibri" w:eastAsia="Calibri" w:hAnsi="Calibri"/>
          <w:sz w:val="22"/>
          <w:szCs w:val="22"/>
        </w:rPr>
        <w:t xml:space="preserve">Dengan antrean, aplikasi cukup menitipkan perintah lalu langsung menjawab pengguna. Hasil pengukuran menunjukkan waktu respons tetap sekitar 135 milidetik, baik ketika pekerja email sedang hidup maupun ketika sedang mati.</w:t>
      </w:r>
    </w:p>
    <w:p>
      <w:pPr>
        <w:pStyle w:val="Heading2"/>
        <w:spacing w:after="140" w:before="280"/>
      </w:pPr>
      <w:r>
        <w:rPr>
          <w:rFonts w:ascii="Calibri" w:cs="Calibri" w:eastAsia="Calibri" w:hAnsi="Calibri"/>
          <w:b/>
          <w:bCs/>
          <w:color w:val="2E5496"/>
          <w:sz w:val="26"/>
          <w:szCs w:val="26"/>
        </w:rPr>
        <w:t xml:space="preserve">2.7 MinIO — Penyimpanan Objek (Object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Menyimpan file yang diunggah pengguna, dalam project ini foto avatar.</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Gudang di belakang kantor. Lemari arsip dipakai untuk dokumen tipis yang sering dicari; gudang dipakai untuk barang besar. Memasukkan lemari ke dalam lemari arsip akan merusak sistemnya.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Memakai antarmuka yang sama dengan Amazon S3, sehingga kode yang ditulis hari ini bisa dipindahkan ke layanan cloud tanpa diubah — cukup ganti alamat servernya.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Bucket avatars, dengan akses melalui presigned URL berbatas waktu.</w:t>
            </w:r>
          </w:p>
        </w:tc>
      </w:tr>
    </w:tbl>
    <w:p>
      <w:pPr>
        <w:spacing w:after="140" w:line="300"/>
        <w:jc w:val="both"/>
      </w:pPr>
      <w:r>
        <w:rPr>
          <w:rFonts w:ascii="Calibri" w:cs="Calibri" w:eastAsia="Calibri" w:hAnsi="Calibri"/>
          <w:sz w:val="22"/>
          <w:szCs w:val="22"/>
        </w:rPr>
        <w:t xml:space="preserve">Alasan file tidak disimpan di folder pada server aplikasi berkaitan langsung dengan container. Container bersifat sementara: apa pun yang ditulis di dalamnya hilang ketika container dibuat ulang. Kalau avatar disimpan di sana, seluruh foto pengguna lenyap setiap kali aplikasi di-deploy ulang.</w:t>
      </w:r>
    </w:p>
    <w:p>
      <w:pPr>
        <w:pStyle w:val="Heading2"/>
        <w:spacing w:after="140" w:before="280"/>
      </w:pPr>
      <w:r>
        <w:rPr>
          <w:rFonts w:ascii="Calibri" w:cs="Calibri" w:eastAsia="Calibri" w:hAnsi="Calibri"/>
          <w:b/>
          <w:bCs/>
          <w:color w:val="2E5496"/>
          <w:sz w:val="26"/>
          <w:szCs w:val="26"/>
        </w:rPr>
        <w:t xml:space="preserve">2.8 JSON Web Token (JWT) — Tanda Pengenal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Bukti identitas yang dibawa klien di setiap permintaan, sehingga server tidak perlu menyimpan data sesi.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Kartu tanda pengenal berhologram. Siapa pun bisa membaca nama yang tertera di kartu — tidak ada yang dirahasiakan di sana. Yang membuatnya sah adalah hologramnya, yang tidak bisa dipalsukan tanpa alat pencetak resmi.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 butuh penyimpanan sesi di server, sehingga aplikasi bisa dijalankan di banyak instance tanpa berbagi data sesi.</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Access token dengan masa berlaku 1 jam.</w:t>
            </w:r>
          </w:p>
        </w:tc>
      </w:tr>
    </w:tbl>
    <w:p>
      <w:pPr>
        <w:spacing w:after="140" w:line="300"/>
        <w:jc w:val="both"/>
      </w:pPr>
      <w:r>
        <w:rPr>
          <w:rFonts w:ascii="Calibri" w:cs="Calibri" w:eastAsia="Calibri" w:hAnsi="Calibri"/>
          <w:sz w:val="22"/>
          <w:szCs w:val="22"/>
        </w:rPr>
        <w:t xml:space="preserve">Analogi hologram di atas perlu ditekankan karena inilah kesalahpahaman paling umum tentang JWT: isi token tidak dienkripsi, hanya ditandatangani. Siapa pun yang memegang token bisa membaca isinya dalam hitungan detik. Yang tidak bisa dilakukan adalah mengubah isinya tanpa merusak tanda tangannya.</w:t>
      </w:r>
    </w:p>
    <w:p>
      <w:pPr>
        <w:pBdr>
          <w:left w:val="single" w:color="2E5496" w:sz="18" w:space="12"/>
        </w:pBdr>
        <w:spacing w:after="160" w:before="120" w:line="300"/>
        <w:ind w:left="400"/>
      </w:pPr>
      <w:r>
        <w:rPr>
          <w:rFonts w:ascii="Calibri" w:cs="Calibri" w:eastAsia="Calibri" w:hAnsi="Calibri"/>
          <w:i/>
          <w:iCs/>
          <w:color w:val="1F3864"/>
          <w:sz w:val="22"/>
          <w:szCs w:val="22"/>
        </w:rPr>
        <w:t xml:space="preserve">Karena itu tidak ada satu pun data rahasia yang ditaruh di dalam token. Isinya hanya ID pengguna, ID token, waktu terbit, dan waktu kedaluwarsa.</w:t>
      </w:r>
    </w:p>
    <w:p>
      <w:pPr>
        <w:pStyle w:val="Heading2"/>
        <w:spacing w:after="140" w:before="280"/>
      </w:pPr>
      <w:r>
        <w:rPr>
          <w:rFonts w:ascii="Calibri" w:cs="Calibri" w:eastAsia="Calibri" w:hAnsi="Calibri"/>
          <w:b/>
          <w:bCs/>
          <w:color w:val="2E5496"/>
          <w:sz w:val="26"/>
          <w:szCs w:val="26"/>
        </w:rPr>
        <w:t xml:space="preserve">2.9 bcryptjs — Pengaman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1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Peran</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password menjadi bentuk teracak yang tidak bisa dikembalikan.</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Mesin penghancur kertas yang sengaja dibuat lambat. Dokumen yang masuk tidak bisa disusun kembali. Kalau ingin memeriksa apakah dokumen baru sama dengan yang dulu, kita hancurkan yang baru lalu bandingkan serpihannya.</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Alasan dipilih</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Versi murni JavaScript, sehingga tidak perlu proses kompilasi. Ini menghindari dua sumber masalah sekaligus: kebutuhan alat build di Windows, dan kompilasi ulang di dalam container Linux.</w:t>
            </w:r>
          </w:p>
        </w:tc>
      </w:tr>
      <w:tr>
        <w:tc>
          <w:tcPr>
            <w:tcW w:type="dxa" w:w="1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Dipakai untuk</w:t>
            </w:r>
          </w:p>
        </w:tc>
        <w:tc>
          <w:tcPr>
            <w:tcW w:type="dxa" w:w="71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Enkripsi password pengguna dengan cost factor 12.</w:t>
            </w:r>
          </w:p>
        </w:tc>
      </w:tr>
    </w:tbl>
    <w:p>
      <w:pPr>
        <w:spacing w:after="140" w:line="300"/>
        <w:jc w:val="both"/>
      </w:pPr>
      <w:r>
        <w:rPr>
          <w:rFonts w:ascii="Calibri" w:cs="Calibri" w:eastAsia="Calibri" w:hAnsi="Calibri"/>
          <w:sz w:val="22"/>
          <w:szCs w:val="22"/>
        </w:rPr>
        <w:t xml:space="preserve">Kelambatan bcrypt bukan kekurangan, melainkan justru fiturnya. Semakin lambat proses enkripsinya, semakin lama waktu yang dibutuhkan penyerang untuk mencoba jutaan kemungkinan password. Angka 12 dipilih karena menghasilkan waktu sekitar 250 milidetik — cukup lambat untuk menggagalkan serangan tebak-tebakan, cukup cepat untuk tidak mengganggu pengguna.</w:t>
      </w:r>
    </w:p>
    <w:p>
      <w:pPr>
        <w:pStyle w:val="Heading2"/>
        <w:spacing w:after="140" w:before="280"/>
      </w:pPr>
      <w:r>
        <w:rPr>
          <w:rFonts w:ascii="Calibri" w:cs="Calibri" w:eastAsia="Calibri" w:hAnsi="Calibri"/>
          <w:b/>
          <w:bCs/>
          <w:color w:val="2E5496"/>
          <w:sz w:val="26"/>
          <w:szCs w:val="26"/>
        </w:rPr>
        <w:t xml:space="preserve">2.10 Nodemailer dan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Teknologi</w:t>
            </w:r>
          </w:p>
        </w:tc>
        <w:tc>
          <w:tcPr>
            <w:tcW w:type="dxa" w:w="6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Peran, Analogi, dan Alasan</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Nodemailer</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Pengirim email lewat SMTP. Analoginya tukang pos: ia tidak menulis suratnya, hanya mengantarkannya. Dipilih karena merupakan pustaka pengiriman email paling mapan di ekosistem Node.js, dan bisa dipakai dengan penyedia SMTP mana pun tanpa mengubah kode.</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&amp; Docker Compose</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Menjalankan seluruh infrastruktur dalam wadah terisolasi. Analoginya kontainer pengiriman standar: isinya bisa apa saja, tetapi kapal dan truk memperlakukan semuanya dengan cara yang sama. Dipilih karena memungkinkan seluruh sistem dijalankan dengan satu perintah, dengan versi yang sama persis di komputer siapa pun.</w:t>
            </w:r>
          </w:p>
        </w:tc>
      </w:tr>
    </w:tbl>
    <w:p>
      <w:pPr>
        <w:spacing w:after="140" w:line="300"/>
        <w:jc w:val="both"/>
      </w:pPr>
      <w:r>
        <w:rPr>
          <w:rFonts w:ascii="Calibri" w:cs="Calibri" w:eastAsia="Calibri" w:hAnsi="Calibri"/>
          <w:sz w:val="22"/>
          <w:szCs w:val="22"/>
        </w:rPr>
        <w:t xml:space="preserve">Docker juga menyelesaikan satu masalah praktis yang sering luput: Redis tidak tersedia secara resmi untuk Windows. Tanpa Docker, pengembang di Windows harus mencari perangkat lunak pengganti yang perilakunya tidak persis sama dengan Redis asli di server. Dengan Docker, yang berjalan adalah Redis asli di dalam Linux — sekalipun komputernya Windows.</w:t>
      </w:r>
    </w:p>
    <w:p>
      <w:pPr>
        <w:pStyle w:val="Heading2"/>
        <w:spacing w:after="140" w:before="280"/>
      </w:pPr>
      <w:r>
        <w:rPr>
          <w:rFonts w:ascii="Calibri" w:cs="Calibri" w:eastAsia="Calibri" w:hAnsi="Calibri"/>
          <w:b/>
          <w:bCs/>
          <w:color w:val="2E5496"/>
          <w:sz w:val="26"/>
          <w:szCs w:val="26"/>
        </w:rPr>
        <w:t xml:space="preserve">2.11 Kenapa Empat Infrastruktur Terpisah</w:t>
      </w:r>
    </w:p>
    <w:p>
      <w:pPr>
        <w:spacing w:after="140" w:line="300"/>
        <w:jc w:val="both"/>
      </w:pPr>
      <w:r>
        <w:rPr>
          <w:rFonts w:ascii="Calibri" w:cs="Calibri" w:eastAsia="Calibri" w:hAnsi="Calibri"/>
          <w:sz w:val="22"/>
          <w:szCs w:val="22"/>
        </w:rPr>
        <w:t xml:space="preserve">Pertanyaan yang wajar muncul: kenapa tidak menyimpan semuanya di PostgreSQL saja? Jawabannya ada pada perbedaan sifat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Jenis Data</w:t>
            </w:r>
          </w:p>
        </w:tc>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Sifatnya</w:t>
            </w:r>
          </w:p>
        </w:tc>
        <w:tc>
          <w:tcPr>
            <w:tcW w:type="dxa" w:w="3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Tempat yang Tepat</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Data pengguna, role, permission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Permanen, saling berelasi, harus konsisten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PostgreSQL</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tercabut, cache izin, token reset</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Berumur pendek, harus cepat, boleh hilang</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Redis</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Perintah kirim email</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Sekali pakai, tidak boleh hilang, tidak perlu ditunggu</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RabbitMQ</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Foto avatar</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Berukuran besar, jarang berubah, tidak berelasi</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MinIO</w:t>
            </w:r>
          </w:p>
        </w:tc>
      </w:tr>
    </w:tbl>
    <w:p>
      <w:pPr>
        <w:spacing w:after="140" w:line="300"/>
        <w:jc w:val="both"/>
      </w:pPr>
      <w:r>
        <w:rPr>
          <w:rFonts w:ascii="Calibri" w:cs="Calibri" w:eastAsia="Calibri" w:hAnsi="Calibri"/>
          <w:sz w:val="22"/>
          <w:szCs w:val="22"/>
        </w:rPr>
        <w:t xml:space="preserve">Memaksakan semuanya ke satu tempat berarti memakai alat yang salah untuk sebagian pekerjaan. Menyimpan foto sebagai kolom di database membuat setiap query menjadi berat. Menyimpan cache di database menghilangkan seluruh keuntungan kecepatannya. Menyimpan antrean di database mengharuskan kita menulis sendiri mekanisme yang sudah disediakan RabbitMQ.</w:t>
      </w:r>
    </w:p>
    <w:p>
      <w:r>
        <w:br w:type="page"/>
      </w:r>
    </w:p>
    <w:p>
      <w:pPr>
        <w:pStyle w:val="Heading1"/>
        <w:spacing w:after="180" w:before="360"/>
      </w:pPr>
      <w:r>
        <w:rPr>
          <w:rFonts w:ascii="Calibri" w:cs="Calibri" w:eastAsia="Calibri" w:hAnsi="Calibri"/>
          <w:b/>
          <w:bCs/>
          <w:color w:val="1F3864"/>
          <w:sz w:val="32"/>
          <w:szCs w:val="32"/>
        </w:rPr>
        <w:t xml:space="preserve">BAB 3 — Struktur Folder dan Aturan Penempatan File</w:t>
      </w:r>
    </w:p>
    <w:p>
      <w:pPr>
        <w:spacing w:after="140" w:line="300"/>
        <w:jc w:val="both"/>
      </w:pPr>
      <w:r>
        <w:rPr>
          <w:rFonts w:ascii="Calibri" w:cs="Calibri" w:eastAsia="Calibri" w:hAnsi="Calibri"/>
          <w:sz w:val="22"/>
          <w:szCs w:val="22"/>
        </w:rPr>
        <w:t xml:space="preserve">Bab ini dibuat lebih detail dari yang lain, karena pertanyaan "file ini sebaiknya ditaruh di mana" adalah pertanyaan yang paling sering muncul dan paling jarang dijelaskan secara tuntas.</w:t>
      </w:r>
    </w:p>
    <w:p>
      <w:pPr>
        <w:pStyle w:val="Heading2"/>
        <w:spacing w:after="140" w:before="280"/>
      </w:pPr>
      <w:r>
        <w:rPr>
          <w:rFonts w:ascii="Calibri" w:cs="Calibri" w:eastAsia="Calibri" w:hAnsi="Calibri"/>
          <w:b/>
          <w:bCs/>
          <w:color w:val="2E5496"/>
          <w:sz w:val="26"/>
          <w:szCs w:val="26"/>
        </w:rPr>
        <w:t xml:space="preserve">3.1 Dua Cara Menata Folder</w:t>
      </w:r>
    </w:p>
    <w:p>
      <w:pPr>
        <w:spacing w:after="140" w:line="300"/>
        <w:jc w:val="both"/>
      </w:pPr>
      <w:r>
        <w:rPr>
          <w:rFonts w:ascii="Calibri" w:cs="Calibri" w:eastAsia="Calibri" w:hAnsi="Calibri"/>
          <w:sz w:val="22"/>
          <w:szCs w:val="22"/>
        </w:rPr>
        <w:t xml:space="preserve">Ada dua pendekatan umum. Pendekatan pertama mengelompokkan berdasarkan jenis file:</w:t>
      </w:r>
    </w:p>
    <w:p>
      <w:pPr>
        <w:shd w:fill="F2F2F2" w:val="clear"/>
        <w:spacing w:after="0" w:before="60"/>
        <w:ind w:left="200" w:right="200"/>
      </w:pPr>
      <w:r>
        <w:rPr>
          <w:rFonts w:ascii="Consolas" w:cs="Consolas" w:eastAsia="Consolas" w:hAnsi="Consolas"/>
          <w:sz w:val="18"/>
          <w:szCs w:val="18"/>
        </w:rPr>
        <w:t xml:space="preserve">controllers/    -&gt; authController, userController, roleController</w:t>
      </w:r>
    </w:p>
    <w:p>
      <w:pPr>
        <w:shd w:fill="F2F2F2" w:val="clear"/>
        <w:spacing w:after="0" w:before="0"/>
        <w:ind w:left="200" w:right="200"/>
      </w:pPr>
      <w:r>
        <w:rPr>
          <w:rFonts w:ascii="Consolas" w:cs="Consolas" w:eastAsia="Consolas" w:hAnsi="Consolas"/>
          <w:sz w:val="18"/>
          <w:szCs w:val="18"/>
        </w:rPr>
        <w:t xml:space="preserve">services/       -&gt; authService, userService, roleService</w:t>
      </w:r>
    </w:p>
    <w:p>
      <w:pPr>
        <w:shd w:fill="F2F2F2" w:val="clear"/>
        <w:spacing w:after="160" w:before="0"/>
        <w:ind w:left="200" w:right="200"/>
      </w:pPr>
      <w:r>
        <w:rPr>
          <w:rFonts w:ascii="Consolas" w:cs="Consolas" w:eastAsia="Consolas" w:hAnsi="Consolas"/>
          <w:sz w:val="18"/>
          <w:szCs w:val="18"/>
        </w:rPr>
        <w:t xml:space="preserve">routes/         -&gt; authRoutes, userRoutes, roleRoutes</w:t>
      </w:r>
    </w:p>
    <w:p>
      <w:pPr>
        <w:spacing w:after="140" w:line="300"/>
        <w:jc w:val="both"/>
      </w:pPr>
      <w:r>
        <w:rPr>
          <w:rFonts w:ascii="Calibri" w:cs="Calibri" w:eastAsia="Calibri" w:hAnsi="Calibri"/>
          <w:sz w:val="22"/>
          <w:szCs w:val="22"/>
        </w:rPr>
        <w:t xml:space="preserve">Terlihat rapi, tetapi menyulitkan saat bekerja. Mengubah logika login berarti membuka tiga folder berbeda, dan semakin banyak fitur, semakin jauh jarak antara file-file yang sebenarnya saling berkaitan.</w:t>
      </w:r>
    </w:p>
    <w:p>
      <w:pPr>
        <w:spacing w:after="140" w:line="300"/>
        <w:jc w:val="both"/>
      </w:pPr>
      <w:r>
        <w:rPr>
          <w:rFonts w:ascii="Calibri" w:cs="Calibri" w:eastAsia="Calibri" w:hAnsi="Calibri"/>
          <w:sz w:val="22"/>
          <w:szCs w:val="22"/>
        </w:rPr>
        <w:t xml:space="preserve">Pendekatan kedua mengelompokkan berdasarkan fitur, dan inilah yang dipakai:</w:t>
      </w:r>
    </w:p>
    <w:p>
      <w:pPr>
        <w:shd w:fill="F2F2F2" w:val="clear"/>
        <w:spacing w:after="0" w:before="60"/>
        <w:ind w:left="200" w:right="200"/>
      </w:pPr>
      <w:r>
        <w:rPr>
          <w:rFonts w:ascii="Consolas" w:cs="Consolas" w:eastAsia="Consolas" w:hAnsi="Consolas"/>
          <w:sz w:val="18"/>
          <w:szCs w:val="18"/>
        </w:rPr>
        <w:t xml:space="preserve">modules/</w:t>
      </w:r>
    </w:p>
    <w:p>
      <w:pPr>
        <w:shd w:fill="F2F2F2" w:val="clear"/>
        <w:spacing w:after="0" w:before="0"/>
        <w:ind w:left="200" w:right="200"/>
      </w:pPr>
      <w:r>
        <w:rPr>
          <w:rFonts w:ascii="Consolas" w:cs="Consolas" w:eastAsia="Consolas" w:hAnsi="Consolas"/>
          <w:sz w:val="18"/>
          <w:szCs w:val="18"/>
        </w:rPr>
        <w:t xml:space="preserve">  auth/     -&gt; auth.controller.js, auth.service.js, auth.routes.js</w:t>
      </w:r>
    </w:p>
    <w:p>
      <w:pPr>
        <w:shd w:fill="F2F2F2" w:val="clear"/>
        <w:spacing w:after="0" w:before="0"/>
        <w:ind w:left="200" w:right="200"/>
      </w:pPr>
      <w:r>
        <w:rPr>
          <w:rFonts w:ascii="Consolas" w:cs="Consolas" w:eastAsia="Consolas" w:hAnsi="Consolas"/>
          <w:sz w:val="18"/>
          <w:szCs w:val="18"/>
        </w:rPr>
        <w:t xml:space="preserve">  users/    -&gt; users.controller.js, users.service.js, users.routes.js</w:t>
      </w:r>
    </w:p>
    <w:p>
      <w:pPr>
        <w:shd w:fill="F2F2F2" w:val="clear"/>
        <w:spacing w:after="160" w:before="0"/>
        <w:ind w:left="200" w:right="200"/>
      </w:pPr>
      <w:r>
        <w:rPr>
          <w:rFonts w:ascii="Consolas" w:cs="Consolas" w:eastAsia="Consolas" w:hAnsi="Consolas"/>
          <w:sz w:val="18"/>
          <w:szCs w:val="18"/>
        </w:rPr>
        <w:t xml:space="preserve">  profile/  -&gt; profile.controller.js, profile.service.js, profile.routes.js</w:t>
      </w:r>
    </w:p>
    <w:p>
      <w:pPr>
        <w:spacing w:after="140" w:line="300"/>
        <w:jc w:val="both"/>
      </w:pPr>
      <w:r>
        <w:rPr>
          <w:rFonts w:ascii="Calibri" w:cs="Calibri" w:eastAsia="Calibri" w:hAnsi="Calibri"/>
          <w:sz w:val="22"/>
          <w:szCs w:val="22"/>
        </w:rPr>
        <w:t xml:space="preserve">Semua yang berkaitan dengan satu fitur berada di satu tempat. Ada tiga keuntungan konkret: file yang sering berubah bersamaan letaknya berdekatan, menghapus sebuah fitur cukup dengan menghapus satu folder, dan dua orang yang mengerjakan fitur berbeda hampir tidak pernah menyentuh file yang sama sehingga konflik pada Git jauh berkurang.</w:t>
      </w:r>
    </w:p>
    <w:p>
      <w:pPr>
        <w:pStyle w:val="Heading2"/>
        <w:spacing w:after="140" w:before="280"/>
      </w:pPr>
      <w:r>
        <w:rPr>
          <w:rFonts w:ascii="Calibri" w:cs="Calibri" w:eastAsia="Calibri" w:hAnsi="Calibri"/>
          <w:b/>
          <w:bCs/>
          <w:color w:val="2E5496"/>
          <w:sz w:val="26"/>
          <w:szCs w:val="26"/>
        </w:rPr>
        <w:t xml:space="preserve">3.2 Peta Folder Lengkap</w:t>
      </w:r>
    </w:p>
    <w:p>
      <w:pPr>
        <w:spacing w:after="140" w:line="300"/>
        <w:jc w:val="both"/>
      </w:pPr>
      <w:r>
        <w:rPr>
          <w:rFonts w:ascii="Calibri" w:cs="Calibri" w:eastAsia="Calibri" w:hAnsi="Calibri"/>
          <w:sz w:val="22"/>
          <w:szCs w:val="22"/>
        </w:rPr>
        <w:t xml:space="preserve">Berikut seluruh folder dalam project ini beserta aturan isinya. Kolom terakhir sengaja mencantumkan apa yang tidak boleh masuk, karena batas itulah yang membuat aturannya jelas.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400"/>
        <w:gridCol w:w="2526"/>
      </w:tblGrid>
      <w:tr>
        <w:trPr>
          <w:tblHeader/>
        </w:trPr>
        <w:tc>
          <w:tcPr>
            <w:tcW w:type="dxa" w:w="1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Folder</w:t>
            </w:r>
          </w:p>
        </w:tc>
        <w:tc>
          <w:tcPr>
            <w:tcW w:type="dxa" w:w="2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Untuk Apa</w:t>
            </w:r>
          </w:p>
        </w:tc>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Contoh Isi</w:t>
            </w:r>
          </w:p>
        </w:tc>
        <w:tc>
          <w:tcPr>
            <w:tcW w:type="dxa" w:w="2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Yang Tidak Boleh Masuk</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src/config/</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Membaca dan memvalidasi konfigurasi dari environment</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env.js, database.js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Logika bisnis apa pun</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src/constants/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Data tetap yang tidak punya efek samping sama sekali</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permissions.js (dibuat otomatis)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 pun yang membuka koneksi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src/utils/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Fungsi bantu murni, tidak menyentuh database atau jaringan</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AppError.js, response.js, token.js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Query database, panggilan Redis</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src/database/</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Koneksi database, definisi model, migration, seeder</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index.js, models/, migrations/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Logika fitur</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src/redis/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Koneksi ke Redis</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Logika yang memakai Redis</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src/queue/</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Koneksi ke RabbitMQ dan penerbitan pesan</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Isi pesan atau template email</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src/storage/</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Koneksi ke MinIO dan operasi file</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Aturan validasi file</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src/repositories/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Satu-satunya tempat penyusunan query ke basis data, Redis, dan storage</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user.repository.js, role.repository.js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Aturan bisnis atau validasi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src/services/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Logika bisnis; memanggil repository, tidak menyentuh model</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permission.service.js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Penyusunan query</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src/middlewares/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yang dijalankan sebelum controller</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authenticate.js, authorize.js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Logika bisnis fitur</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src/modules/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Fitur-fitur aplikasi, satu folder per fitur</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 users/, profile/</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 pun yang dipakai lebih dari satu fitur</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src/routes/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Pengumpul seluruh route dari semua modul</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Definisi route detail</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src/workers/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Proses terpisah yang berjalan sendiri</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emailWorker.js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Kode yang dipakai proses API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tests/</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Pengujian otomatis</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auth.e2e.test.js, rbac.e2e.test.js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Kode aplikasi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public/</w:t>
            </w:r>
          </w:p>
        </w:tc>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Antarmuka console, disajikan sebagai berkas statis</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index.html, styles.css, app.js</w:t>
            </w:r>
          </w:p>
        </w:tc>
        <w:tc>
          <w:tcPr>
            <w:tcW w:type="dxa" w:w="2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Kode sisi server</w:t>
            </w:r>
          </w:p>
        </w:tc>
      </w:tr>
    </w:tbl>
    <w:p>
      <w:pPr>
        <w:pStyle w:val="Heading2"/>
        <w:spacing w:after="140" w:before="280"/>
      </w:pPr>
      <w:r>
        <w:rPr>
          <w:rFonts w:ascii="Calibri" w:cs="Calibri" w:eastAsia="Calibri" w:hAnsi="Calibri"/>
          <w:b/>
          <w:bCs/>
          <w:color w:val="2E5496"/>
          <w:sz w:val="26"/>
          <w:szCs w:val="26"/>
        </w:rPr>
        <w:t xml:space="preserve">3.3 Empat Pertanyaan Penentu</w:t>
      </w:r>
    </w:p>
    <w:p>
      <w:pPr>
        <w:spacing w:after="140" w:line="300"/>
        <w:jc w:val="both"/>
      </w:pPr>
      <w:r>
        <w:rPr>
          <w:rFonts w:ascii="Calibri" w:cs="Calibri" w:eastAsia="Calibri" w:hAnsi="Calibri"/>
          <w:sz w:val="22"/>
          <w:szCs w:val="22"/>
        </w:rPr>
        <w:t xml:space="preserve">Ketika membuat file baru dan bingung menaruhnya di mana, jawab empat pertanyaan ini secara berurutan. Berhenti pada pertanyaan pertama yang jawabannya "ya".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2826"/>
      </w:tblGrid>
      <w:tr>
        <w:trPr>
          <w:tblHeader/>
        </w:trPr>
        <w:tc>
          <w:tcPr>
            <w:tcW w:type="dxa" w:w="7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No</w:t>
            </w:r>
          </w:p>
        </w:tc>
        <w:tc>
          <w:tcPr>
            <w:tcW w:type="dxa" w:w="5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Pertanyaan</w:t>
            </w:r>
          </w:p>
        </w:tc>
        <w:tc>
          <w:tcPr>
            <w:tcW w:type="dxa" w:w="2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Kalau Ya, Taruh Di</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w:t>
            </w:r>
          </w:p>
        </w:tc>
        <w:tc>
          <w:tcPr>
            <w:tcW w:type="dxa" w:w="5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Apakah isinya hanya data tetap, tanpa fungsi dan tanpa koneksi apa pun?</w:t>
            </w:r>
          </w:p>
        </w:tc>
        <w:tc>
          <w:tcPr>
            <w:tcW w:type="dxa" w:w="2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src/constants/</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w:t>
            </w:r>
          </w:p>
        </w:tc>
        <w:tc>
          <w:tcPr>
            <w:tcW w:type="dxa" w:w="5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Apakah ia berupa fungsi yang tidak menyentuh database, cache, atau jaringan sama sekali?</w:t>
            </w:r>
          </w:p>
        </w:tc>
        <w:tc>
          <w:tcPr>
            <w:tcW w:type="dxa" w:w="2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src/utils/</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3</w:t>
            </w:r>
          </w:p>
        </w:tc>
        <w:tc>
          <w:tcPr>
            <w:tcW w:type="dxa" w:w="5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Apakah ia dipakai oleh lebih dari satu fitur, dan menyentuh penyimpanan?</w:t>
            </w:r>
          </w:p>
        </w:tc>
        <w:tc>
          <w:tcPr>
            <w:tcW w:type="dxa" w:w="2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src/services/ atau src/middlewares/</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4</w:t>
            </w:r>
          </w:p>
        </w:tc>
        <w:tc>
          <w:tcPr>
            <w:tcW w:type="dxa" w:w="5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Apakah ia hanya dipakai oleh satu fitur?</w:t>
            </w:r>
          </w:p>
        </w:tc>
        <w:tc>
          <w:tcPr>
            <w:tcW w:type="dxa" w:w="2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src/modules/&lt;nama-fitur&gt;/</w:t>
            </w:r>
          </w:p>
        </w:tc>
      </w:tr>
    </w:tbl>
    <w:p>
      <w:pPr>
        <w:spacing w:after="140" w:line="300"/>
        <w:jc w:val="both"/>
      </w:pPr>
      <w:r>
        <w:rPr>
          <w:rFonts w:ascii="Calibri" w:cs="Calibri" w:eastAsia="Calibri" w:hAnsi="Calibri"/>
          <w:sz w:val="22"/>
          <w:szCs w:val="22"/>
        </w:rPr>
        <w:t xml:space="preserve">Pertanyaan pertama sengaja diletakkan paling atas, dan alasannya bukan sekadar urutan. File yang berisi data murni aman diimpor dari mana saja, termasuk dari seeder yang dijalankan oleh perkakas baris perintah. Sementara file yang membuka koneksi akan membuka koneksi itu segera setelah diimpor — sesuatu yang tidak diinginkan oleh pemanggil yang hanya ingin membaca daftar nama.</w:t>
      </w:r>
    </w:p>
    <w:p>
      <w:pPr>
        <w:pStyle w:val="Heading2"/>
        <w:spacing w:after="140" w:before="280"/>
      </w:pPr>
      <w:r>
        <w:rPr>
          <w:rFonts w:ascii="Calibri" w:cs="Calibri" w:eastAsia="Calibri" w:hAnsi="Calibri"/>
          <w:b/>
          <w:bCs/>
          <w:color w:val="2E5496"/>
          <w:sz w:val="26"/>
          <w:szCs w:val="26"/>
        </w:rPr>
        <w:t xml:space="preserve">3.4 Studi Kasus Penempatan</w:t>
      </w:r>
    </w:p>
    <w:p>
      <w:pPr>
        <w:spacing w:after="140" w:line="300"/>
        <w:jc w:val="both"/>
      </w:pPr>
      <w:r>
        <w:rPr>
          <w:rFonts w:ascii="Calibri" w:cs="Calibri" w:eastAsia="Calibri" w:hAnsi="Calibri"/>
          <w:sz w:val="22"/>
          <w:szCs w:val="22"/>
        </w:rPr>
        <w:t xml:space="preserve">Enam contoh nyata dari project ini, termasuk yang sempat salah dan alasan perbaikannya.</w:t>
      </w:r>
    </w:p>
    <w:p>
      <w:pPr>
        <w:pStyle w:val="Heading3"/>
        <w:spacing w:after="110" w:before="220"/>
      </w:pPr>
      <w:r>
        <w:rPr>
          <w:rFonts w:ascii="Calibri" w:cs="Calibri" w:eastAsia="Calibri" w:hAnsi="Calibri"/>
          <w:b/>
          <w:bCs/>
          <w:color w:val="44546A"/>
          <w:sz w:val="23"/>
          <w:szCs w:val="23"/>
        </w:rPr>
        <w:t xml:space="preserve">Kasus 1 — Kenapa token.js di utils/, bukan di modules/auth/</w:t>
      </w:r>
    </w:p>
    <w:p>
      <w:pPr>
        <w:spacing w:after="140" w:line="300"/>
        <w:jc w:val="both"/>
      </w:pPr>
      <w:r>
        <w:rPr>
          <w:rFonts w:ascii="Calibri" w:cs="Calibri" w:eastAsia="Calibri" w:hAnsi="Calibri"/>
          <w:sz w:val="22"/>
          <w:szCs w:val="22"/>
        </w:rPr>
        <w:t xml:space="preserve">Sekilas file ini hanya berkaitan dengan autentikasi, jadi wajar kalau ingin ditaruh di dalam modul auth. Tetapi ia dipakai oleh dua pihak: modul auth menandatangani token saat login, dan middleware authenticate memverifikasi token pada setiap permintaan ke seluruh modul.</w:t>
      </w:r>
    </w:p>
    <w:p>
      <w:pPr>
        <w:pBdr>
          <w:left w:val="single" w:color="2E5496" w:sz="18" w:space="12"/>
        </w:pBdr>
        <w:spacing w:after="160" w:before="120" w:line="300"/>
        <w:ind w:left="400"/>
      </w:pPr>
      <w:r>
        <w:rPr>
          <w:rFonts w:ascii="Calibri" w:cs="Calibri" w:eastAsia="Calibri" w:hAnsi="Calibri"/>
          <w:i/>
          <w:iCs/>
          <w:color w:val="1F3864"/>
          <w:sz w:val="22"/>
          <w:szCs w:val="22"/>
        </w:rPr>
        <w:t xml:space="preserve">Aturannya: apa pun yang dipakai lintas modul harus naik satu lapisan. Kalau ia tetap di dalam modul auth, maka middleware global harus menjangkau ke dalam sebuah modul — persis keterikatan yang ingin dihindari oleh struktur modular.</w:t>
      </w:r>
    </w:p>
    <w:p>
      <w:pPr>
        <w:spacing w:after="140" w:line="300"/>
        <w:jc w:val="both"/>
      </w:pPr>
      <w:r>
        <w:rPr>
          <w:rFonts w:ascii="Calibri" w:cs="Calibri" w:eastAsia="Calibri" w:hAnsi="Calibri"/>
          <w:sz w:val="22"/>
          <w:szCs w:val="22"/>
        </w:rPr>
        <w:t xml:space="preserve">Dan karena isinya murni perhitungan tanda tangan tanpa menyentuh database, tempatnya di utils/, bukan services/.</w:t>
      </w:r>
    </w:p>
    <w:p>
      <w:pPr>
        <w:pStyle w:val="Heading3"/>
        <w:spacing w:after="110" w:before="220"/>
      </w:pPr>
      <w:r>
        <w:rPr>
          <w:rFonts w:ascii="Calibri" w:cs="Calibri" w:eastAsia="Calibri" w:hAnsi="Calibri"/>
          <w:b/>
          <w:bCs/>
          <w:color w:val="44546A"/>
          <w:sz w:val="23"/>
          <w:szCs w:val="23"/>
        </w:rPr>
        <w:t xml:space="preserve">Kasus 2 — Kenapa model Sequelize di database/, bukan di modules/users/</w:t>
      </w:r>
    </w:p>
    <w:p>
      <w:pPr>
        <w:spacing w:after="140" w:line="300"/>
        <w:jc w:val="both"/>
      </w:pPr>
      <w:r>
        <w:rPr>
          <w:rFonts w:ascii="Calibri" w:cs="Calibri" w:eastAsia="Calibri" w:hAnsi="Calibri"/>
          <w:sz w:val="22"/>
          <w:szCs w:val="22"/>
        </w:rPr>
        <w:t xml:space="preserve">Model User adalah representasi tabel users, sehingga terasa cocok berada di dalam modul users. Namun model itu dipakai oleh hampir semua modul: auth membutuhkannya untuk login, profile untuk membaca data diri, users untuk manajemen, dan permission.service untuk menelusuri role.</w:t>
      </w:r>
    </w:p>
    <w:p>
      <w:pPr>
        <w:spacing w:after="140" w:line="300"/>
        <w:jc w:val="both"/>
      </w:pPr>
      <w:r>
        <w:rPr>
          <w:rFonts w:ascii="Calibri" w:cs="Calibri" w:eastAsia="Calibri" w:hAnsi="Calibri"/>
          <w:sz w:val="22"/>
          <w:szCs w:val="22"/>
        </w:rPr>
        <w:t xml:space="preserve">Kalau model tinggal di modules/users/, maka modul auth harus mengimpor dari modul users — satu modul menjangkau isi modul lain. Sementara jika ia berada di database/, semua modul mengimpor dari lapisan bersama yang memang ditujukan untuk itu.</w:t>
      </w:r>
    </w:p>
    <w:p>
      <w:pPr>
        <w:pBdr>
          <w:left w:val="single" w:color="2E5496" w:sz="18" w:space="12"/>
        </w:pBdr>
        <w:spacing w:after="160" w:before="120" w:line="300"/>
        <w:ind w:left="400"/>
      </w:pPr>
      <w:r>
        <w:rPr>
          <w:rFonts w:ascii="Calibri" w:cs="Calibri" w:eastAsia="Calibri" w:hAnsi="Calibri"/>
          <w:i/>
          <w:iCs/>
          <w:color w:val="1F3864"/>
          <w:sz w:val="22"/>
          <w:szCs w:val="22"/>
        </w:rPr>
        <w:t xml:space="preserve">Struktur modular berlaku untuk perilaku fitur, bukan untuk skema data yang dipakai bersama.</w:t>
      </w:r>
    </w:p>
    <w:p>
      <w:pPr>
        <w:pStyle w:val="Heading3"/>
        <w:spacing w:after="110" w:before="220"/>
      </w:pPr>
      <w:r>
        <w:rPr>
          <w:rFonts w:ascii="Calibri" w:cs="Calibri" w:eastAsia="Calibri" w:hAnsi="Calibri"/>
          <w:b/>
          <w:bCs/>
          <w:color w:val="44546A"/>
          <w:sz w:val="23"/>
          <w:szCs w:val="23"/>
        </w:rPr>
        <w:t xml:space="preserve">Kasus 3 — Kenapa permission.service.js di services/, bukan di modules/auth/</w:t>
      </w:r>
    </w:p>
    <w:p>
      <w:pPr>
        <w:spacing w:after="140" w:line="300"/>
        <w:jc w:val="both"/>
      </w:pPr>
      <w:r>
        <w:rPr>
          <w:rFonts w:ascii="Calibri" w:cs="Calibri" w:eastAsia="Calibri" w:hAnsi="Calibri"/>
          <w:sz w:val="22"/>
          <w:szCs w:val="22"/>
        </w:rPr>
        <w:t xml:space="preserve">File ini mengambil daftar izin pengguna dari database dan menyimpannya di cache Redis. Ia dipanggil oleh middleware authorize, yang melayani seluruh modul.</w:t>
      </w:r>
    </w:p>
    <w:p>
      <w:pPr>
        <w:spacing w:after="140" w:line="300"/>
        <w:jc w:val="both"/>
      </w:pPr>
      <w:r>
        <w:rPr>
          <w:rFonts w:ascii="Calibri" w:cs="Calibri" w:eastAsia="Calibri" w:hAnsi="Calibri"/>
          <w:sz w:val="22"/>
          <w:szCs w:val="22"/>
        </w:rPr>
        <w:t xml:space="preserve">Ia tidak bisa ditaruh di utils/ karena menyentuh dua penyimpanan sekaligus. Ia juga tidak bisa ditaruh di dalam modul auth karena bukan milik satu fitur. Folder services/ ada tepat untuk kategori ini: logika bersama yang berinteraksi dengan penyimpanan.</w:t>
      </w:r>
    </w:p>
    <w:p>
      <w:pPr>
        <w:pStyle w:val="Heading3"/>
        <w:spacing w:after="110" w:before="220"/>
      </w:pPr>
      <w:r>
        <w:rPr>
          <w:rFonts w:ascii="Calibri" w:cs="Calibri" w:eastAsia="Calibri" w:hAnsi="Calibri"/>
          <w:b/>
          <w:bCs/>
          <w:color w:val="44546A"/>
          <w:sz w:val="23"/>
          <w:szCs w:val="23"/>
        </w:rPr>
        <w:t xml:space="preserve">Kasus 4 — Kenapa constants/permissions.js harus folder tersendiri</w:t>
      </w:r>
    </w:p>
    <w:p>
      <w:pPr>
        <w:spacing w:after="140" w:line="300"/>
        <w:jc w:val="both"/>
      </w:pPr>
      <w:r>
        <w:rPr>
          <w:rFonts w:ascii="Calibri" w:cs="Calibri" w:eastAsia="Calibri" w:hAnsi="Calibri"/>
          <w:sz w:val="22"/>
          <w:szCs w:val="22"/>
        </w:rPr>
        <w:t xml:space="preserve">Kasus ini muncul dari kesalahan nyata. Nama izin awalnya ditulis langsung sebagai teks di setiap tempat pemakaian, dan salah ketik satu huruf menyebabkan permintaan ditolak tanpa pesan error apa pun — sistem bekerja persis seperti dirancang, hanya membandingkan teks yang tidak pernah ada.</w:t>
      </w:r>
    </w:p>
    <w:p>
      <w:pPr>
        <w:spacing w:after="140" w:line="300"/>
        <w:jc w:val="both"/>
      </w:pPr>
      <w:r>
        <w:rPr>
          <w:rFonts w:ascii="Calibri" w:cs="Calibri" w:eastAsia="Calibri" w:hAnsi="Calibri"/>
          <w:sz w:val="22"/>
          <w:szCs w:val="22"/>
        </w:rPr>
        <w:t xml:space="preserve">Perbaikannya adalah mengumpulkan seluruh nama izin ke satu berkas, lalu dipakai oleh middleware maupun seeder. Pertanyaannya kemudian: kenapa tidak digabung saja ke permission.service.js yang sudah ada?</w:t>
      </w:r>
    </w:p>
    <w:p>
      <w:pPr>
        <w:spacing w:after="140" w:line="300"/>
        <w:jc w:val="both"/>
      </w:pPr>
      <w:r>
        <w:rPr>
          <w:rFonts w:ascii="Calibri" w:cs="Calibri" w:eastAsia="Calibri" w:hAnsi="Calibri"/>
          <w:sz w:val="22"/>
          <w:szCs w:val="22"/>
        </w:rPr>
        <w:t xml:space="preserve">Karena permission.service.js mengimpor koneksi Redis. Kalau seeder mengimpornya hanya untuk membaca daftar nama, seeder ikut membuka koneksi Redis yang tidak pernah ditutup — dan perkakas baris perintah akan menggantung, tidak mau berhenti.</w:t>
      </w:r>
    </w:p>
    <w:p>
      <w:pPr>
        <w:pBdr>
          <w:left w:val="single" w:color="2E5496" w:sz="18" w:space="12"/>
        </w:pBdr>
        <w:spacing w:after="160" w:before="120" w:line="300"/>
        <w:ind w:left="400"/>
      </w:pPr>
      <w:r>
        <w:rPr>
          <w:rFonts w:ascii="Calibri" w:cs="Calibri" w:eastAsia="Calibri" w:hAnsi="Calibri"/>
          <w:i/>
          <w:iCs/>
          <w:color w:val="1F3864"/>
          <w:sz w:val="22"/>
          <w:szCs w:val="22"/>
        </w:rPr>
        <w:t xml:space="preserve">Berkas berisi data murni dan berkas yang membuka koneksi harus dipisahkan. Yang pertama bebas diimpor dari mana pun; yang kedua hanya oleh pihak yang benar-benar membutuhkannya.</w:t>
      </w:r>
    </w:p>
    <w:p>
      <w:pPr>
        <w:pStyle w:val="Heading3"/>
        <w:spacing w:after="110" w:before="220"/>
      </w:pPr>
      <w:r>
        <w:rPr>
          <w:rFonts w:ascii="Calibri" w:cs="Calibri" w:eastAsia="Calibri" w:hAnsi="Calibri"/>
          <w:b/>
          <w:bCs/>
          <w:color w:val="44546A"/>
          <w:sz w:val="23"/>
          <w:szCs w:val="23"/>
        </w:rPr>
        <w:t xml:space="preserve">Kasus 5 — Kenapa app.js dan server.js dipisah</w:t>
      </w:r>
    </w:p>
    <w:p>
      <w:pPr>
        <w:spacing w:after="140" w:line="300"/>
        <w:jc w:val="both"/>
      </w:pPr>
      <w:r>
        <w:rPr>
          <w:rFonts w:ascii="Calibri" w:cs="Calibri" w:eastAsia="Calibri" w:hAnsi="Calibri"/>
          <w:sz w:val="22"/>
          <w:szCs w:val="22"/>
        </w:rPr>
        <w:t xml:space="preserve">File app.js menyusun aplikasi Express lengkap dengan seluruh middleware dan route, lalu mengekspornya tanpa menyalakannya. File server.js yang menyalakan: ia memeriksa koneksi database dan Redis, lalu membuka port.</w:t>
      </w:r>
    </w:p>
    <w:p>
      <w:pPr>
        <w:spacing w:after="140" w:line="300"/>
        <w:jc w:val="both"/>
      </w:pPr>
      <w:r>
        <w:rPr>
          <w:rFonts w:ascii="Calibri" w:cs="Calibri" w:eastAsia="Calibri" w:hAnsi="Calibri"/>
          <w:sz w:val="22"/>
          <w:szCs w:val="22"/>
        </w:rPr>
        <w:t xml:space="preserve">Pemisahan ini terasa berlebihan di awal, tetapi menjadi syarat pada tahap pengujian. Berkas pengujian mengimpor app.js lalu menyalakannya di port acak yang bebas, sehingga pengujian bisa berjalan bersamaan dengan server pengembangan yang sedang aktif di port 3000. Kalau app.listen berada di dalam app.js, setiap pengujian akan berebut port yang sama.</w:t>
      </w:r>
    </w:p>
    <w:p>
      <w:pPr>
        <w:pStyle w:val="Heading3"/>
        <w:spacing w:after="110" w:before="220"/>
      </w:pPr>
      <w:r>
        <w:rPr>
          <w:rFonts w:ascii="Calibri" w:cs="Calibri" w:eastAsia="Calibri" w:hAnsi="Calibri"/>
          <w:b/>
          <w:bCs/>
          <w:color w:val="44546A"/>
          <w:sz w:val="23"/>
          <w:szCs w:val="23"/>
        </w:rPr>
        <w:t xml:space="preserve">Kasus 6 — Kenapa authenticate.js di middlewares/, bukan di modules/auth/</w:t>
      </w:r>
    </w:p>
    <w:p>
      <w:pPr>
        <w:spacing w:after="140" w:line="300"/>
        <w:jc w:val="both"/>
      </w:pPr>
      <w:r>
        <w:rPr>
          <w:rFonts w:ascii="Calibri" w:cs="Calibri" w:eastAsia="Calibri" w:hAnsi="Calibri"/>
          <w:sz w:val="22"/>
          <w:szCs w:val="22"/>
        </w:rPr>
        <w:t xml:space="preserve">Alasannya sama dengan Kasus 1, dan konsekuensinya lebih terlihat. Middleware ini dipakai oleh modul auth, profile, dan users. Kalau ia berada di dalam modul auth, maka modul profile harus menulis impor yang menjangkau ke dalam modul tetangganya — dan menghapus modul auth suatu hari nanti akan merusak dua modul lain yang sebenarnya tidak berhubungan.</w:t>
      </w:r>
    </w:p>
    <w:p>
      <w:pPr>
        <w:pStyle w:val="Heading2"/>
        <w:spacing w:after="140" w:before="280"/>
      </w:pPr>
      <w:r>
        <w:rPr>
          <w:rFonts w:ascii="Calibri" w:cs="Calibri" w:eastAsia="Calibri" w:hAnsi="Calibri"/>
          <w:b/>
          <w:bCs/>
          <w:color w:val="2E5496"/>
          <w:sz w:val="26"/>
          <w:szCs w:val="26"/>
        </w:rPr>
        <w:t xml:space="preserve">3.5 Aturan Penamaan Berkas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Jenis Berkas</w:t>
            </w:r>
          </w:p>
        </w:tc>
        <w:tc>
          <w:tcPr>
            <w:tcW w:type="dxa" w:w="2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Pola</w:t>
            </w:r>
          </w:p>
        </w:tc>
        <w:tc>
          <w:tcPr>
            <w:tcW w:type="dxa" w:w="32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Contoh</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dengan dua bagian makna</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&lt;domain&gt;.&lt;peran&gt;.js</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auth.service.js, health.routes.js</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dengan satu makna utuh</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camelCase.js</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authenticate.js, errorHandler.js</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yang mengekspor sebuah class</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PascalCase.js</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AppError.js</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Migration dan seeder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diberi awalan waktu otomatis</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20260831072435-create-users.js</w:t>
            </w:r>
          </w:p>
        </w:tc>
      </w:tr>
    </w:tbl>
    <w:p>
      <w:pPr>
        <w:spacing w:after="140" w:line="300"/>
        <w:jc w:val="both"/>
      </w:pPr>
      <w:r>
        <w:rPr>
          <w:rFonts w:ascii="Calibri" w:cs="Calibri" w:eastAsia="Calibri" w:hAnsi="Calibri"/>
          <w:sz w:val="22"/>
          <w:szCs w:val="22"/>
        </w:rPr>
        <w:t xml:space="preserve">Konsistensi penamaan bukan sekadar soal kerapian. Sistem berkas Windows tidak membedakan huruf besar dan kecil, sedangkan Linux membedakannya. Berkas bernama ErrorHandler.js yang diimpor sebagai errorHandler akan berjalan mulus di komputer pengembang, lalu gagal total ketika masuk ke container Linux — dengan pesan error yang membingungkan karena kode yang sama berjalan baik di tempat lain.</w:t>
      </w:r>
    </w:p>
    <w:p>
      <w:r>
        <w:br w:type="page"/>
      </w:r>
    </w:p>
    <w:p>
      <w:pPr>
        <w:pStyle w:val="Heading1"/>
        <w:spacing w:after="180" w:before="360"/>
      </w:pPr>
      <w:r>
        <w:rPr>
          <w:rFonts w:ascii="Calibri" w:cs="Calibri" w:eastAsia="Calibri" w:hAnsi="Calibri"/>
          <w:b/>
          <w:bCs/>
          <w:color w:val="1F3864"/>
          <w:sz w:val="32"/>
          <w:szCs w:val="32"/>
        </w:rPr>
        <w:t xml:space="preserve">BAB 4 — Desain Basis Data dan RBAC</w:t>
      </w:r>
    </w:p>
    <w:p>
      <w:pPr>
        <w:pStyle w:val="Heading2"/>
        <w:spacing w:after="140" w:before="280"/>
      </w:pPr>
      <w:r>
        <w:rPr>
          <w:rFonts w:ascii="Calibri" w:cs="Calibri" w:eastAsia="Calibri" w:hAnsi="Calibri"/>
          <w:b/>
          <w:bCs/>
          <w:color w:val="2E5496"/>
          <w:sz w:val="26"/>
          <w:szCs w:val="26"/>
        </w:rPr>
        <w:t xml:space="preserve">4.1 Rancangan Tabel</w:t>
      </w:r>
    </w:p>
    <w:p>
      <w:pPr>
        <w:spacing w:after="140" w:line="300"/>
        <w:jc w:val="both"/>
      </w:pPr>
      <w:r>
        <w:rPr>
          <w:rFonts w:ascii="Calibri" w:cs="Calibri" w:eastAsia="Calibri" w:hAnsi="Calibri"/>
          <w:sz w:val="22"/>
          <w:szCs w:val="22"/>
        </w:rPr>
        <w:t xml:space="preserve">Sistem hak akses dibangun di atas lima tabel. Tiga tabel utama menyimpan data, dua tabel penghubung menyimpan relasinya.</w:t>
      </w:r>
    </w:p>
    <w:p>
      <w:pPr>
        <w:shd w:fill="F2F2F2" w:val="clear"/>
        <w:spacing w:after="0" w:before="60"/>
        <w:ind w:left="200" w:right="200"/>
      </w:pPr>
      <w:r>
        <w:rPr>
          <w:rFonts w:ascii="Consolas" w:cs="Consolas" w:eastAsia="Consolas" w:hAnsi="Consolas"/>
          <w:sz w:val="18"/>
          <w:szCs w:val="18"/>
        </w:rPr>
        <w:t xml:space="preserve">  users                 roles                permissions</w:t>
      </w:r>
    </w:p>
    <w:p>
      <w:pPr>
        <w:shd w:fill="F2F2F2" w:val="clear"/>
        <w:spacing w:after="0" w:before="0"/>
        <w:ind w:left="200" w:right="200"/>
      </w:pPr>
      <w:r>
        <w:rPr>
          <w:rFonts w:ascii="Consolas" w:cs="Consolas" w:eastAsia="Consolas" w:hAnsi="Consolas"/>
          <w:sz w:val="18"/>
          <w:szCs w:val="18"/>
        </w:rPr>
        <w:t xml:space="preserve">  ---------             ---------            -----------</w:t>
      </w:r>
    </w:p>
    <w:p>
      <w:pPr>
        <w:shd w:fill="F2F2F2" w:val="clear"/>
        <w:spacing w:after="0" w:before="0"/>
        <w:ind w:left="200" w:right="200"/>
      </w:pPr>
      <w:r>
        <w:rPr>
          <w:rFonts w:ascii="Consolas" w:cs="Consolas" w:eastAsia="Consolas" w:hAnsi="Consolas"/>
          <w:sz w:val="18"/>
          <w:szCs w:val="18"/>
        </w:rPr>
        <w:t xml:space="preserve">  id (UUID)             id (INT)             id (INT)</w:t>
      </w:r>
    </w:p>
    <w:p>
      <w:pPr>
        <w:shd w:fill="F2F2F2" w:val="clear"/>
        <w:spacing w:after="0" w:before="0"/>
        <w:ind w:left="200" w:right="200"/>
      </w:pPr>
      <w:r>
        <w:rPr>
          <w:rFonts w:ascii="Consolas" w:cs="Consolas" w:eastAsia="Consolas" w:hAnsi="Consolas"/>
          <w:sz w:val="18"/>
          <w:szCs w:val="18"/>
        </w:rPr>
        <w:t xml:space="preserve">  email                 name                 name</w:t>
      </w:r>
    </w:p>
    <w:p>
      <w:pPr>
        <w:shd w:fill="F2F2F2" w:val="clear"/>
        <w:spacing w:after="0" w:before="0"/>
        <w:ind w:left="200" w:right="200"/>
      </w:pPr>
      <w:r>
        <w:rPr>
          <w:rFonts w:ascii="Consolas" w:cs="Consolas" w:eastAsia="Consolas" w:hAnsi="Consolas"/>
          <w:sz w:val="18"/>
          <w:szCs w:val="18"/>
        </w:rPr>
        <w:t xml:space="preserve">  password_hash         description          description</w:t>
      </w:r>
    </w:p>
    <w:p>
      <w:pPr>
        <w:shd w:fill="F2F2F2" w:val="clear"/>
        <w:spacing w:after="0" w:before="0"/>
        <w:ind w:left="200" w:right="200"/>
      </w:pPr>
      <w:r>
        <w:rPr>
          <w:rFonts w:ascii="Consolas" w:cs="Consolas" w:eastAsia="Consolas" w:hAnsi="Consolas"/>
          <w:sz w:val="18"/>
          <w:szCs w:val="18"/>
        </w:rPr>
        <w:t xml:space="preserve">  full_name                  |                     |</w:t>
      </w:r>
    </w:p>
    <w:p>
      <w:pPr>
        <w:shd w:fill="F2F2F2" w:val="clear"/>
        <w:spacing w:after="0" w:before="0"/>
        <w:ind w:left="200" w:right="200"/>
      </w:pPr>
      <w:r>
        <w:rPr>
          <w:rFonts w:ascii="Consolas" w:cs="Consolas" w:eastAsia="Consolas" w:hAnsi="Consolas"/>
          <w:sz w:val="18"/>
          <w:szCs w:val="18"/>
        </w:rPr>
        <w:t xml:space="preserve">  avatar_key                 |                     |</w:t>
      </w:r>
    </w:p>
    <w:p>
      <w:pPr>
        <w:shd w:fill="F2F2F2" w:val="clear"/>
        <w:spacing w:after="0" w:before="0"/>
        <w:ind w:left="200" w:right="200"/>
      </w:pPr>
      <w:r>
        <w:rPr>
          <w:rFonts w:ascii="Consolas" w:cs="Consolas" w:eastAsia="Consolas" w:hAnsi="Consolas"/>
          <w:sz w:val="18"/>
          <w:szCs w:val="18"/>
        </w:rPr>
        <w:t xml:space="preserve">  is_active                  |                     |</w:t>
      </w:r>
    </w:p>
    <w:p>
      <w:pPr>
        <w:shd w:fill="F2F2F2" w:val="clear"/>
        <w:spacing w:after="0" w:before="0"/>
        <w:ind w:left="200" w:right="200"/>
      </w:pPr>
      <w:r>
        <w:rPr>
          <w:rFonts w:ascii="Consolas" w:cs="Consolas" w:eastAsia="Consolas" w:hAnsi="Consolas"/>
          <w:sz w:val="18"/>
          <w:szCs w:val="18"/>
        </w:rPr>
        <w:t xml:space="preserve">      |                      |                     |</w:t>
      </w:r>
    </w:p>
    <w:p>
      <w:pPr>
        <w:shd w:fill="F2F2F2" w:val="clear"/>
        <w:spacing w:after="0" w:before="0"/>
        <w:ind w:left="200" w:right="200"/>
      </w:pPr>
      <w:r>
        <w:rPr>
          <w:rFonts w:ascii="Consolas" w:cs="Consolas" w:eastAsia="Consolas" w:hAnsi="Consolas"/>
          <w:sz w:val="18"/>
          <w:szCs w:val="18"/>
        </w:rPr>
        <w:t xml:space="preserve">      +----- user_roles -----+                     |</w:t>
      </w:r>
    </w:p>
    <w:p>
      <w:pPr>
        <w:shd w:fill="F2F2F2" w:val="clear"/>
        <w:spacing w:after="0" w:before="0"/>
        <w:ind w:left="200" w:right="200"/>
      </w:pPr>
      <w:r>
        <w:rPr>
          <w:rFonts w:ascii="Consolas" w:cs="Consolas" w:eastAsia="Consolas" w:hAnsi="Consolas"/>
          <w:sz w:val="18"/>
          <w:szCs w:val="18"/>
        </w:rPr>
        <w:t xml:space="preserve">            user_id                                |</w:t>
      </w:r>
    </w:p>
    <w:p>
      <w:pPr>
        <w:shd w:fill="F2F2F2" w:val="clear"/>
        <w:spacing w:after="0" w:before="0"/>
        <w:ind w:left="200" w:right="200"/>
      </w:pPr>
      <w:r>
        <w:rPr>
          <w:rFonts w:ascii="Consolas" w:cs="Consolas" w:eastAsia="Consolas" w:hAnsi="Consolas"/>
          <w:sz w:val="18"/>
          <w:szCs w:val="18"/>
        </w:rPr>
        <w:t xml:space="preserve">            role_id                                |</w:t>
      </w:r>
    </w:p>
    <w:p>
      <w:pPr>
        <w:shd w:fill="F2F2F2" w:val="clear"/>
        <w:spacing w:after="0" w:before="0"/>
        <w:ind w:left="200" w:right="200"/>
      </w:pPr>
      <w:r>
        <w:rPr>
          <w:rFonts w:ascii="Consolas" w:cs="Consolas" w:eastAsia="Consolas" w:hAnsi="Consolas"/>
          <w:sz w:val="18"/>
          <w:szCs w:val="18"/>
        </w:rPr>
        <w:t xml:space="preserve">                |                                  |</w:t>
      </w:r>
    </w:p>
    <w:p>
      <w:pPr>
        <w:shd w:fill="F2F2F2" w:val="clear"/>
        <w:spacing w:after="0" w:before="0"/>
        <w:ind w:left="200" w:right="200"/>
      </w:pPr>
      <w:r>
        <w:rPr>
          <w:rFonts w:ascii="Consolas" w:cs="Consolas" w:eastAsia="Consolas" w:hAnsi="Consolas"/>
          <w:sz w:val="18"/>
          <w:szCs w:val="18"/>
        </w:rPr>
        <w:t xml:space="preserve">                +------- role_permissions ---------+</w:t>
      </w:r>
    </w:p>
    <w:p>
      <w:pPr>
        <w:shd w:fill="F2F2F2" w:val="clear"/>
        <w:spacing w:after="0" w:before="0"/>
        <w:ind w:left="200" w:right="200"/>
      </w:pPr>
      <w:r>
        <w:rPr>
          <w:rFonts w:ascii="Consolas" w:cs="Consolas" w:eastAsia="Consolas" w:hAnsi="Consolas"/>
          <w:sz w:val="18"/>
          <w:szCs w:val="18"/>
        </w:rPr>
        <w:t xml:space="preserve">                        role_id</w:t>
      </w:r>
    </w:p>
    <w:p>
      <w:pPr>
        <w:shd w:fill="F2F2F2" w:val="clear"/>
        <w:spacing w:after="160" w:before="0"/>
        <w:ind w:left="200" w:right="200"/>
      </w:pPr>
      <w:r>
        <w:rPr>
          <w:rFonts w:ascii="Consolas" w:cs="Consolas" w:eastAsia="Consolas" w:hAnsi="Consolas"/>
          <w:sz w:val="18"/>
          <w:szCs w:val="18"/>
        </w:rPr>
        <w:t xml:space="preserve">                        permission_id</w:t>
      </w:r>
    </w:p>
    <w:p>
      <w:pPr>
        <w:spacing w:after="200"/>
        <w:jc w:val="center"/>
      </w:pPr>
      <w:r>
        <w:rPr>
          <w:rFonts w:ascii="Calibri" w:cs="Calibri" w:eastAsia="Calibri" w:hAnsi="Calibri"/>
          <w:i/>
          <w:iCs/>
          <w:color w:val="595959"/>
          <w:sz w:val="18"/>
          <w:szCs w:val="18"/>
        </w:rPr>
        <w:t xml:space="preserve">Gambar 4.1 — Relasi antar tabel</w:t>
      </w:r>
    </w:p>
    <w:p>
      <w:pPr>
        <w:spacing w:after="140" w:line="300"/>
        <w:jc w:val="both"/>
      </w:pPr>
      <w:r>
        <w:rPr>
          <w:rFonts w:ascii="Calibri" w:cs="Calibri" w:eastAsia="Calibri" w:hAnsi="Calibri"/>
          <w:sz w:val="22"/>
          <w:szCs w:val="22"/>
        </w:rPr>
        <w:t xml:space="preserve">Alurnya dibaca seperti ini: seorang pengguna memiliki beberapa role, dan setiap role memiliki beberapa permission. Untuk mengetahui apakah seseorang boleh melakukan sesuatu, sistem menelusuri rantai tersebut dari ujung ke ujung.</w:t>
      </w:r>
    </w:p>
    <w:p>
      <w:pPr>
        <w:pStyle w:val="Heading2"/>
        <w:spacing w:after="140" w:before="280"/>
      </w:pPr>
      <w:r>
        <w:rPr>
          <w:rFonts w:ascii="Calibri" w:cs="Calibri" w:eastAsia="Calibri" w:hAnsi="Calibri"/>
          <w:b/>
          <w:bCs/>
          <w:color w:val="2E5496"/>
          <w:sz w:val="26"/>
          <w:szCs w:val="26"/>
        </w:rPr>
        <w:t xml:space="preserve">4.2 Lima Keputusan Desain</w:t>
      </w:r>
    </w:p>
    <w:p>
      <w:pPr>
        <w:pStyle w:val="Heading3"/>
        <w:spacing w:after="110" w:before="220"/>
      </w:pPr>
      <w:r>
        <w:rPr>
          <w:rFonts w:ascii="Calibri" w:cs="Calibri" w:eastAsia="Calibri" w:hAnsi="Calibri"/>
          <w:b/>
          <w:bCs/>
          <w:color w:val="44546A"/>
          <w:sz w:val="23"/>
          <w:szCs w:val="23"/>
        </w:rPr>
        <w:t xml:space="preserve">Keputusan 1 — Permission melekat pada role, bukan langsung pada pengguna</w:t>
      </w:r>
    </w:p>
    <w:p>
      <w:pPr>
        <w:spacing w:after="140" w:line="300"/>
        <w:jc w:val="both"/>
      </w:pPr>
      <w:r>
        <w:rPr>
          <w:rFonts w:ascii="Calibri" w:cs="Calibri" w:eastAsia="Calibri" w:hAnsi="Calibri"/>
          <w:sz w:val="22"/>
          <w:szCs w:val="22"/>
        </w:rPr>
        <w:t xml:space="preserve">Tidak ada tabel user_permissions. Inilah inti dari RBAC: izin diberikan melalui peran, bukan satu per satu ke tiap orang. Ketika kebijakan berubah, misalnya semua admin kini boleh menghapus pengguna, cukup satu baris yang diubah — bukan dua ratus pengguna yang harus disunting.</w:t>
      </w:r>
    </w:p>
    <w:p>
      <w:pPr>
        <w:pStyle w:val="Heading3"/>
        <w:spacing w:after="110" w:before="220"/>
      </w:pPr>
      <w:r>
        <w:rPr>
          <w:rFonts w:ascii="Calibri" w:cs="Calibri" w:eastAsia="Calibri" w:hAnsi="Calibri"/>
          <w:b/>
          <w:bCs/>
          <w:color w:val="44546A"/>
          <w:sz w:val="23"/>
          <w:szCs w:val="23"/>
        </w:rPr>
        <w:t xml:space="preserve">Keputusan 2 — UUID untuk pengguna, angka berurutan untuk role dan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Pertimbangan</w:t>
            </w:r>
          </w:p>
        </w:tc>
        <w:tc>
          <w:tcPr>
            <w:tcW w:type="dxa" w:w="3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users (UUID)</w:t>
            </w:r>
          </w:p>
        </w:tc>
        <w:tc>
          <w:tcPr>
            <w:tcW w:type="dxa" w:w="32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roles &amp; permissions (INT)</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Muncul di URL publik?</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 pada /users/:id dan di dalam token</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 hanya dipakai internal</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Berbahaya jika bisa ditebak?</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Jumlah baris</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Ribuan hingga jutaan</w:t>
            </w:r>
          </w:p>
        </w:tc>
        <w:tc>
          <w:tcPr>
            <w:tcW w:type="dxa" w:w="32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Belasan, dan statis</w:t>
            </w:r>
          </w:p>
        </w:tc>
      </w:tr>
    </w:tbl>
    <w:p>
      <w:pPr>
        <w:spacing w:after="140" w:line="300"/>
        <w:jc w:val="both"/>
      </w:pPr>
      <w:r>
        <w:rPr>
          <w:rFonts w:ascii="Calibri" w:cs="Calibri" w:eastAsia="Calibri" w:hAnsi="Calibri"/>
          <w:sz w:val="22"/>
          <w:szCs w:val="22"/>
        </w:rPr>
        <w:t xml:space="preserve">Kalau ID pengguna berupa angka 1, 2, 3, siapa pun bisa menebak alamat pengguna lain sekaligus memperkirakan berapa total pengguna yang ada. Serangan semacam ini disebut enumeration. UUID tidak bisa ditebak. Sebaliknya, role dan permission adalah data referensi berjumlah belasan yang tidak pernah muncul di URL, sehingga memakai UUID hanya memperbesar indeks tanpa manfaat.</w:t>
      </w:r>
    </w:p>
    <w:p>
      <w:pPr>
        <w:pStyle w:val="Heading3"/>
        <w:spacing w:after="110" w:before="220"/>
      </w:pPr>
      <w:r>
        <w:rPr>
          <w:rFonts w:ascii="Calibri" w:cs="Calibri" w:eastAsia="Calibri" w:hAnsi="Calibri"/>
          <w:b/>
          <w:bCs/>
          <w:color w:val="44546A"/>
          <w:sz w:val="23"/>
          <w:szCs w:val="23"/>
        </w:rPr>
        <w:t xml:space="preserve">Keputusan 3 — Tidak ada tabel profil terpisah</w:t>
      </w:r>
    </w:p>
    <w:p>
      <w:pPr>
        <w:spacing w:after="140" w:line="300"/>
        <w:jc w:val="both"/>
      </w:pPr>
      <w:r>
        <w:rPr>
          <w:rFonts w:ascii="Calibri" w:cs="Calibri" w:eastAsia="Calibri" w:hAnsi="Calibri"/>
          <w:sz w:val="22"/>
          <w:szCs w:val="22"/>
        </w:rPr>
        <w:t xml:space="preserve">Data profil seperti nama lengkap, nomor telepon, dan kunci avatar disimpan sebagai kolom di tabel users. Memisahkannya menjadi tabel tersendiri akan menambah operasi penggabungan tabel pada setiap pembacaan data pengguna, tanpa manfaat pada skala ini.</w:t>
      </w:r>
    </w:p>
    <w:p>
      <w:pPr>
        <w:spacing w:after="140" w:line="300"/>
        <w:jc w:val="both"/>
      </w:pPr>
      <w:r>
        <w:rPr>
          <w:rFonts w:ascii="Calibri" w:cs="Calibri" w:eastAsia="Calibri" w:hAnsi="Calibri"/>
          <w:sz w:val="22"/>
          <w:szCs w:val="22"/>
        </w:rPr>
        <w:t xml:space="preserve">Pemisahan baru masuk akal apabila salah satu dari tiga kondisi ini terpenuhi: kolom profilnya banyak dan jarang diakses, hak aksesnya berbeda dari data kredensial, atau satu pengguna boleh memiliki lebih dari satu profil. Tidak ada satu pun yang berlaku di sini.</w:t>
      </w:r>
    </w:p>
    <w:p>
      <w:pPr>
        <w:pStyle w:val="Heading3"/>
        <w:spacing w:after="110" w:before="220"/>
      </w:pPr>
      <w:r>
        <w:rPr>
          <w:rFonts w:ascii="Calibri" w:cs="Calibri" w:eastAsia="Calibri" w:hAnsi="Calibri"/>
          <w:b/>
          <w:bCs/>
          <w:color w:val="44546A"/>
          <w:sz w:val="23"/>
          <w:szCs w:val="23"/>
        </w:rPr>
        <w:t xml:space="preserve">Keputusan 4 — Menyimpan kunci objek, bukan alamat lengkap</w:t>
      </w:r>
    </w:p>
    <w:p>
      <w:pPr>
        <w:spacing w:after="140" w:line="300"/>
        <w:jc w:val="both"/>
      </w:pPr>
      <w:r>
        <w:rPr>
          <w:rFonts w:ascii="Calibri" w:cs="Calibri" w:eastAsia="Calibri" w:hAnsi="Calibri"/>
          <w:sz w:val="22"/>
          <w:szCs w:val="22"/>
        </w:rPr>
        <w:t xml:space="preserve">Kolom avatar_key berisi kunci seperti "6af9267a.../b6b96151....png", bukan alamat lengkap seperti "http://localhost:9000/avatars/...".</w:t>
      </w:r>
    </w:p>
    <w:p>
      <w:pPr>
        <w:spacing w:after="140" w:line="300"/>
        <w:jc w:val="both"/>
      </w:pPr>
      <w:r>
        <w:rPr>
          <w:rFonts w:ascii="Calibri" w:cs="Calibri" w:eastAsia="Calibri" w:hAnsi="Calibri"/>
          <w:sz w:val="22"/>
          <w:szCs w:val="22"/>
        </w:rPr>
        <w:t xml:space="preserve">Alasannya, alamat mengandung nama host, port, dan protokol — semuanya berubah ketika aplikasi dipindahkan ke server sungguhan. Kalau alamat lengkap tersimpan di database, seluruh baris avatar akan menunjuk lokasi yang salah dan harus diperbaiki lewat migration khusus. Selain itu akses ke MinIO memakai alamat bertanda tangan yang berubah setiap kali dibuat, sehingga memang mustahil disimpan.</w:t>
      </w:r>
    </w:p>
    <w:p>
      <w:pPr>
        <w:pBdr>
          <w:left w:val="single" w:color="2E5496" w:sz="18" w:space="12"/>
        </w:pBdr>
        <w:spacing w:after="160" w:before="120" w:line="300"/>
        <w:ind w:left="400"/>
      </w:pPr>
      <w:r>
        <w:rPr>
          <w:rFonts w:ascii="Calibri" w:cs="Calibri" w:eastAsia="Calibri" w:hAnsi="Calibri"/>
          <w:i/>
          <w:iCs/>
          <w:color w:val="1F3864"/>
          <w:sz w:val="22"/>
          <w:szCs w:val="22"/>
        </w:rPr>
        <w:t xml:space="preserve">Basis data menyimpan identitas, bukan alamat. Alamat dirakit saat dibutuhkan, dari konfigurasi yang berlaku saat itu.</w:t>
      </w:r>
    </w:p>
    <w:p>
      <w:pPr>
        <w:pStyle w:val="Heading3"/>
        <w:spacing w:after="110" w:before="220"/>
      </w:pPr>
      <w:r>
        <w:rPr>
          <w:rFonts w:ascii="Calibri" w:cs="Calibri" w:eastAsia="Calibri" w:hAnsi="Calibri"/>
          <w:b/>
          <w:bCs/>
          <w:color w:val="44546A"/>
          <w:sz w:val="23"/>
          <w:szCs w:val="23"/>
        </w:rPr>
        <w:t xml:space="preserve">Keputusan 5 — Penamaan kolom snake_case, penamaan atribut camelCase</w:t>
      </w:r>
    </w:p>
    <w:p>
      <w:pPr>
        <w:spacing w:after="140" w:line="300"/>
        <w:jc w:val="both"/>
      </w:pPr>
      <w:r>
        <w:rPr>
          <w:rFonts w:ascii="Calibri" w:cs="Calibri" w:eastAsia="Calibri" w:hAnsi="Calibri"/>
          <w:sz w:val="22"/>
          <w:szCs w:val="22"/>
        </w:rPr>
        <w:t xml:space="preserve">PostgreSQL memakai konvensi penulisan dengan garis bawah, sedangkan JavaScript memakai huruf kapital di tengah kata. Keduanya benar di lingkungannya masing-masing, sehingga tidak ada yang perlu mengalah. Sequelize menjembatani otomatis melalui pengaturan underscored, yang ditulis sekali di berkas konfigurasi dan berlaku untuk seluruh model.</w:t>
      </w:r>
    </w:p>
    <w:p>
      <w:pPr>
        <w:pStyle w:val="Heading2"/>
        <w:spacing w:after="140" w:before="280"/>
      </w:pPr>
      <w:r>
        <w:rPr>
          <w:rFonts w:ascii="Calibri" w:cs="Calibri" w:eastAsia="Calibri" w:hAnsi="Calibri"/>
          <w:b/>
          <w:bCs/>
          <w:color w:val="2E5496"/>
          <w:sz w:val="26"/>
          <w:szCs w:val="26"/>
        </w:rPr>
        <w:t xml:space="preserve">4.3 Perbedaan Migration, Model, dan Seeder</w:t>
      </w:r>
    </w:p>
    <w:p>
      <w:pPr>
        <w:spacing w:after="140" w:line="300"/>
        <w:jc w:val="both"/>
      </w:pPr>
      <w:r>
        <w:rPr>
          <w:rFonts w:ascii="Calibri" w:cs="Calibri" w:eastAsia="Calibri" w:hAnsi="Calibri"/>
          <w:sz w:val="22"/>
          <w:szCs w:val="22"/>
        </w:rPr>
        <w:t xml:space="preserve">Ketiganya berhubungan dengan database, tetapi menjawab pertanyaan yang berbeda. Kebingungan antara ketiganya sangat umum, sehingga perlu dijelaskan berdampingan.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Migration</w:t>
            </w:r>
          </w:p>
        </w:tc>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Model</w:t>
            </w:r>
          </w:p>
        </w:tc>
        <w:tc>
          <w:tcPr>
            <w:tcW w:type="dxa" w:w="24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Seeder</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Menjawab pertanyaan</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Bagaimana cara membentuk tabelnya?</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Bagaimana aplikasi memandang tabel ini?</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Data awal apa yang harus ada?</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Dijalankan kapan</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Sekali, saat pemasangan atau deploy</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Setiap kali aplikasi berjalan</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Sekali, setelah migration</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Berisi</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Perintah membuat dan mengubah tabel</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Validasi, relasi, hook, scope</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Baris data</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Sifatnya</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Riwayat — bertambah, tidak pernah disunting</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Kondisi saat ini — bebas disunting</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Data awal</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Analogi</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Riwayat commit pada Git</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Isi berkas saat ini</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Isi lemari saat kantor pertama dibuka</w:t>
            </w:r>
          </w:p>
        </w:tc>
      </w:tr>
    </w:tbl>
    <w:p>
      <w:pPr>
        <w:spacing w:after="140" w:line="300"/>
        <w:jc w:val="both"/>
      </w:pPr>
      <w:r>
        <w:rPr>
          <w:rFonts w:ascii="Calibri" w:cs="Calibri" w:eastAsia="Calibri" w:hAnsi="Calibri"/>
          <w:sz w:val="22"/>
          <w:szCs w:val="22"/>
        </w:rPr>
        <w:t xml:space="preserve">Migration menyimpan fakta bahwa kolom password_changed_at ditambahkan pada tanggal tertentu. Model hanya peduli bahwa kolom itu ada sekarang. Karena itulah migration tidak boleh disunting setelah pernah dijalankan di komputer orang lain — Sequelize mencatat migration yang sudah berjalan berdasarkan nama berkasnya, sehingga suntingan pada berkas lama tidak akan pernah dijalankan ulang.</w:t>
      </w:r>
    </w:p>
    <w:p>
      <w:pPr>
        <w:pStyle w:val="Heading2"/>
        <w:spacing w:after="140" w:before="280"/>
      </w:pPr>
      <w:r>
        <w:rPr>
          <w:rFonts w:ascii="Calibri" w:cs="Calibri" w:eastAsia="Calibri" w:hAnsi="Calibri"/>
          <w:b/>
          <w:bCs/>
          <w:color w:val="2E5496"/>
          <w:sz w:val="26"/>
          <w:szCs w:val="26"/>
        </w:rPr>
        <w:t xml:space="preserve">4.4 Isi Data Awal</w:t>
      </w:r>
    </w:p>
    <w:p>
      <w:pPr>
        <w:spacing w:after="140" w:line="300"/>
        <w:jc w:val="both"/>
      </w:pPr>
      <w:r>
        <w:rPr>
          <w:rFonts w:ascii="Calibri" w:cs="Calibri" w:eastAsia="Calibri" w:hAnsi="Calibri"/>
          <w:sz w:val="22"/>
          <w:szCs w:val="22"/>
        </w:rPr>
        <w:t xml:space="preserve">Katalog sebelas permission dibuat oleh migration, sedangkan seeder mengurus tiga role, pemetaan role ke izin, dan satu akun superadmin. Alasan pemisahan ini dijelaskan di Bab 12. Format nama permission mengikuti pola sumber-daya diikuti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626"/>
      </w:tblGrid>
      <w:tr>
        <w:trPr>
          <w:tblHeader/>
        </w:trPr>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Role</w:t>
            </w:r>
          </w:p>
        </w:tc>
        <w:tc>
          <w:tcPr>
            <w:tcW w:type="dxa" w:w="5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Permission yang Dimiliki</w:t>
            </w:r>
          </w:p>
        </w:tc>
        <w:tc>
          <w:tcPr>
            <w:tcW w:type="dxa" w:w="16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Jumlah</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superadmin</w:t>
            </w:r>
          </w:p>
        </w:tc>
        <w:tc>
          <w:tcPr>
            <w:tcW w:type="dxa" w:w="5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Seluruh permission yang ada</w:t>
            </w:r>
          </w:p>
        </w:tc>
        <w:tc>
          <w:tcPr>
            <w:tcW w:type="dxa" w:w="1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11</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admin</w:t>
            </w:r>
          </w:p>
        </w:tc>
        <w:tc>
          <w:tcPr>
            <w:tcW w:type="dxa" w:w="5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users.create, users.read, users.update, users.delete, roles.read, profile.read, profile.update</w:t>
            </w:r>
          </w:p>
        </w:tc>
        <w:tc>
          <w:tcPr>
            <w:tcW w:type="dxa" w:w="1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7</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w:t>
            </w:r>
          </w:p>
        </w:tc>
        <w:tc>
          <w:tcPr>
            <w:tcW w:type="dxa" w:w="5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profile.read, profile.update</w:t>
            </w:r>
          </w:p>
        </w:tc>
        <w:tc>
          <w:tcPr>
            <w:tcW w:type="dxa" w:w="1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w:t>
            </w:r>
          </w:p>
        </w:tc>
      </w:tr>
    </w:tbl>
    <w:p>
      <w:pPr>
        <w:spacing w:after="140" w:line="300"/>
        <w:jc w:val="both"/>
      </w:pPr>
      <w:r>
        <w:rPr>
          <w:rFonts w:ascii="Calibri" w:cs="Calibri" w:eastAsia="Calibri" w:hAnsi="Calibri"/>
          <w:sz w:val="22"/>
          <w:szCs w:val="22"/>
        </w:rPr>
        <w:t xml:space="preserve">Kredensial superadmin tidak ditulis di dalam berkas seeder, melainkan dibaca dari environment. Alasannya, berkas seeder masuk ke dalam repositori kode — menuliskan password di sana berarti setiap orang yang pernah mengakses repositori memegang kunci akun paling berkuasa, selamanya, karena riwayat Git tidak melupakan.</w:t>
      </w:r>
    </w:p>
    <w:p>
      <w:r>
        <w:br w:type="page"/>
      </w:r>
    </w:p>
    <w:p>
      <w:pPr>
        <w:pStyle w:val="Heading1"/>
        <w:spacing w:after="180" w:before="360"/>
      </w:pPr>
      <w:r>
        <w:rPr>
          <w:rFonts w:ascii="Calibri" w:cs="Calibri" w:eastAsia="Calibri" w:hAnsi="Calibri"/>
          <w:b/>
          <w:bCs/>
          <w:color w:val="1F3864"/>
          <w:sz w:val="32"/>
          <w:szCs w:val="32"/>
        </w:rPr>
        <w:t xml:space="preserve">BAB 5 — Alur Kerja Tiap Fitur</w:t>
      </w:r>
    </w:p>
    <w:p>
      <w:pPr>
        <w:spacing w:after="140" w:line="300"/>
        <w:jc w:val="both"/>
      </w:pPr>
      <w:r>
        <w:rPr>
          <w:rFonts w:ascii="Calibri" w:cs="Calibri" w:eastAsia="Calibri" w:hAnsi="Calibri"/>
          <w:sz w:val="22"/>
          <w:szCs w:val="22"/>
        </w:rPr>
        <w:t xml:space="preserve">Bab ini menjelaskan cara kerja setiap fitur beserta keputusan keamanan yang menyertainya. Penyusunannya per fitur, bukan per tahap pengerjaan, supaya mudah dicari kembali.</w:t>
      </w:r>
    </w:p>
    <w:p>
      <w:pPr>
        <w:pStyle w:val="Heading2"/>
        <w:spacing w:after="140" w:before="280"/>
      </w:pPr>
      <w:r>
        <w:rPr>
          <w:rFonts w:ascii="Calibri" w:cs="Calibri" w:eastAsia="Calibri" w:hAnsi="Calibri"/>
          <w:b/>
          <w:bCs/>
          <w:color w:val="2E5496"/>
          <w:sz w:val="26"/>
          <w:szCs w:val="26"/>
        </w:rPr>
        <w:t xml:space="preserve">5.1 Login</w:t>
      </w:r>
    </w:p>
    <w:p>
      <w:pPr>
        <w:shd w:fill="F2F2F2" w:val="clear"/>
        <w:spacing w:after="0" w:before="60"/>
        <w:ind w:left="200" w:right="200"/>
      </w:pPr>
      <w:r>
        <w:rPr>
          <w:rFonts w:ascii="Consolas" w:cs="Consolas" w:eastAsia="Consolas" w:hAnsi="Consolas"/>
          <w:sz w:val="18"/>
          <w:szCs w:val="18"/>
        </w:rPr>
        <w:t xml:space="preserve">  Klien                  API                     Database</w:t>
      </w:r>
    </w:p>
    <w:p>
      <w:pPr>
        <w:shd w:fill="F2F2F2" w:val="clear"/>
        <w:spacing w:after="0" w:before="0"/>
        <w:ind w:left="200" w:right="200"/>
      </w:pPr>
      <w:r>
        <w:rPr>
          <w:rFonts w:ascii="Consolas" w:cs="Consolas" w:eastAsia="Consolas" w:hAnsi="Consolas"/>
          <w:sz w:val="18"/>
          <w:szCs w:val="18"/>
        </w:rPr>
        <w:t xml:space="preserve">    |                     |                          |</w:t>
      </w:r>
    </w:p>
    <w:p>
      <w:pPr>
        <w:shd w:fill="F2F2F2" w:val="clear"/>
        <w:spacing w:after="0" w:before="0"/>
        <w:ind w:left="200" w:right="200"/>
      </w:pPr>
      <w:r>
        <w:rPr>
          <w:rFonts w:ascii="Consolas" w:cs="Consolas" w:eastAsia="Consolas" w:hAnsi="Consolas"/>
          <w:sz w:val="18"/>
          <w:szCs w:val="18"/>
        </w:rPr>
        <w:t xml:space="preserve">    |-- email+password --&gt;|                          |</w:t>
      </w:r>
    </w:p>
    <w:p>
      <w:pPr>
        <w:shd w:fill="F2F2F2" w:val="clear"/>
        <w:spacing w:after="0" w:before="0"/>
        <w:ind w:left="200" w:right="200"/>
      </w:pPr>
      <w:r>
        <w:rPr>
          <w:rFonts w:ascii="Consolas" w:cs="Consolas" w:eastAsia="Consolas" w:hAnsi="Consolas"/>
          <w:sz w:val="18"/>
          <w:szCs w:val="18"/>
        </w:rPr>
        <w:t xml:space="preserve">    |                     |-- cari user by email ---&gt;|</w:t>
      </w:r>
    </w:p>
    <w:p>
      <w:pPr>
        <w:shd w:fill="F2F2F2" w:val="clear"/>
        <w:spacing w:after="0" w:before="0"/>
        <w:ind w:left="200" w:right="200"/>
      </w:pPr>
      <w:r>
        <w:rPr>
          <w:rFonts w:ascii="Consolas" w:cs="Consolas" w:eastAsia="Consolas" w:hAnsi="Consolas"/>
          <w:sz w:val="18"/>
          <w:szCs w:val="18"/>
        </w:rPr>
        <w:t xml:space="preserve">    |                     |&lt;-- data user ------------|</w:t>
      </w:r>
    </w:p>
    <w:p>
      <w:pPr>
        <w:shd w:fill="F2F2F2" w:val="clear"/>
        <w:spacing w:after="0" w:before="0"/>
        <w:ind w:left="200" w:right="200"/>
      </w:pPr>
      <w:r>
        <w:rPr>
          <w:rFonts w:ascii="Consolas" w:cs="Consolas" w:eastAsia="Consolas" w:hAnsi="Consolas"/>
          <w:sz w:val="18"/>
          <w:szCs w:val="18"/>
        </w:rPr>
        <w:t xml:space="preserve">    |                     |                          |</w:t>
      </w:r>
    </w:p>
    <w:p>
      <w:pPr>
        <w:shd w:fill="F2F2F2" w:val="clear"/>
        <w:spacing w:after="0" w:before="0"/>
        <w:ind w:left="200" w:right="200"/>
      </w:pPr>
      <w:r>
        <w:rPr>
          <w:rFonts w:ascii="Consolas" w:cs="Consolas" w:eastAsia="Consolas" w:hAnsi="Consolas"/>
          <w:sz w:val="18"/>
          <w:szCs w:val="18"/>
        </w:rPr>
        <w:t xml:space="preserve">    |                     | bandingkan password      |</w:t>
      </w:r>
    </w:p>
    <w:p>
      <w:pPr>
        <w:shd w:fill="F2F2F2" w:val="clear"/>
        <w:spacing w:after="0" w:before="0"/>
        <w:ind w:left="200" w:right="200"/>
      </w:pPr>
      <w:r>
        <w:rPr>
          <w:rFonts w:ascii="Consolas" w:cs="Consolas" w:eastAsia="Consolas" w:hAnsi="Consolas"/>
          <w:sz w:val="18"/>
          <w:szCs w:val="18"/>
        </w:rPr>
        <w:t xml:space="preserve">    |                     | periksa status aktif     |</w:t>
      </w:r>
    </w:p>
    <w:p>
      <w:pPr>
        <w:shd w:fill="F2F2F2" w:val="clear"/>
        <w:spacing w:after="0" w:before="0"/>
        <w:ind w:left="200" w:right="200"/>
      </w:pPr>
      <w:r>
        <w:rPr>
          <w:rFonts w:ascii="Consolas" w:cs="Consolas" w:eastAsia="Consolas" w:hAnsi="Consolas"/>
          <w:sz w:val="18"/>
          <w:szCs w:val="18"/>
        </w:rPr>
        <w:t xml:space="preserve">    |                     | catat waktu login  -----&gt;|</w:t>
      </w:r>
    </w:p>
    <w:p>
      <w:pPr>
        <w:shd w:fill="F2F2F2" w:val="clear"/>
        <w:spacing w:after="0" w:before="0"/>
        <w:ind w:left="200" w:right="200"/>
      </w:pPr>
      <w:r>
        <w:rPr>
          <w:rFonts w:ascii="Consolas" w:cs="Consolas" w:eastAsia="Consolas" w:hAnsi="Consolas"/>
          <w:sz w:val="18"/>
          <w:szCs w:val="18"/>
        </w:rPr>
        <w:t xml:space="preserve">    |                     | terbitkan JWT            |</w:t>
      </w:r>
    </w:p>
    <w:p>
      <w:pPr>
        <w:shd w:fill="F2F2F2" w:val="clear"/>
        <w:spacing w:after="160" w:before="0"/>
        <w:ind w:left="200" w:right="200"/>
      </w:pPr>
      <w:r>
        <w:rPr>
          <w:rFonts w:ascii="Consolas" w:cs="Consolas" w:eastAsia="Consolas" w:hAnsi="Consolas"/>
          <w:sz w:val="18"/>
          <w:szCs w:val="18"/>
        </w:rPr>
        <w:t xml:space="preserve">    |&lt;-- token + profil --|                          |</w:t>
      </w:r>
    </w:p>
    <w:p>
      <w:pPr>
        <w:spacing w:after="200"/>
        <w:jc w:val="center"/>
      </w:pPr>
      <w:r>
        <w:rPr>
          <w:rFonts w:ascii="Calibri" w:cs="Calibri" w:eastAsia="Calibri" w:hAnsi="Calibri"/>
          <w:i/>
          <w:iCs/>
          <w:color w:val="595959"/>
          <w:sz w:val="18"/>
          <w:szCs w:val="18"/>
        </w:rPr>
        <w:t xml:space="preserve">Gambar 5.1 — Alur login</w:t>
      </w:r>
    </w:p>
    <w:p>
      <w:pPr>
        <w:spacing w:after="140" w:line="300"/>
        <w:jc w:val="both"/>
      </w:pPr>
      <w:r>
        <w:rPr>
          <w:rFonts w:ascii="Calibri" w:cs="Calibri" w:eastAsia="Calibri" w:hAnsi="Calibri"/>
          <w:sz w:val="22"/>
          <w:szCs w:val="22"/>
        </w:rPr>
        <w:t xml:space="preserve">Ada empat keputusan keamanan pada alur sependek ini.</w:t>
      </w:r>
    </w:p>
    <w:p>
      <w:pPr>
        <w:pStyle w:val="ListParagraph"/>
        <w:numPr>
          <w:ilvl w:val="0"/>
          <w:numId w:val="2"/>
        </w:numPr>
        <w:spacing w:after="80" w:line="290"/>
      </w:pPr>
      <w:r>
        <w:rPr>
          <w:rFonts w:ascii="Calibri" w:cs="Calibri" w:eastAsia="Calibri" w:hAnsi="Calibri"/>
          <w:sz w:val="22"/>
          <w:szCs w:val="22"/>
        </w:rPr>
        <w:t xml:space="preserve">Pesan error dibuat seragam. Email tidak terdaftar dan password salah sama-sama menghasilkan pesan "Email atau password salah". Kalau dibedakan, penyerang bisa mencoba ribuan alamat email untuk menyusun daftar akun yang benar-benar ada.</w:t>
      </w:r>
    </w:p>
    <w:p>
      <w:pPr>
        <w:pStyle w:val="ListParagraph"/>
        <w:numPr>
          <w:ilvl w:val="0"/>
          <w:numId w:val="2"/>
        </w:numPr>
        <w:spacing w:after="80" w:line="290"/>
      </w:pPr>
      <w:r>
        <w:rPr>
          <w:rFonts w:ascii="Calibri" w:cs="Calibri" w:eastAsia="Calibri" w:hAnsi="Calibri"/>
          <w:sz w:val="22"/>
          <w:szCs w:val="22"/>
        </w:rPr>
        <w:t xml:space="preserve">Waktu respons disamakan. Kalau pengguna tidak ditemukan, sistem tetap menjalankan proses pembandingan password terhadap data tiruan. Tanpa ini, permintaan dengan email tidak terdaftar akan dijawab lima puluh kali lebih cepat, dan selisih waktu itu sendiri sudah membocorkan informasi yang berusaha disembunyikan.</w:t>
      </w:r>
    </w:p>
    <w:p>
      <w:pPr>
        <w:pStyle w:val="ListParagraph"/>
        <w:numPr>
          <w:ilvl w:val="0"/>
          <w:numId w:val="2"/>
        </w:numPr>
        <w:spacing w:after="80" w:line="290"/>
      </w:pPr>
      <w:r>
        <w:rPr>
          <w:rFonts w:ascii="Calibri" w:cs="Calibri" w:eastAsia="Calibri" w:hAnsi="Calibri"/>
          <w:sz w:val="22"/>
          <w:szCs w:val="22"/>
        </w:rPr>
        <w:t xml:space="preserve">Status aktif diperiksa setelah password terverifikasi, bukan sebelumnya. Kalau dibalik, orang yang salah memasukkan password ke akun nonaktif akan diberi tahu bahwa akun itu ada.</w:t>
      </w:r>
    </w:p>
    <w:p>
      <w:pPr>
        <w:pStyle w:val="ListParagraph"/>
        <w:numPr>
          <w:ilvl w:val="0"/>
          <w:numId w:val="2"/>
        </w:numPr>
        <w:spacing w:after="80" w:line="290"/>
      </w:pPr>
      <w:r>
        <w:rPr>
          <w:rFonts w:ascii="Calibri" w:cs="Calibri" w:eastAsia="Calibri" w:hAnsi="Calibri"/>
          <w:sz w:val="22"/>
          <w:szCs w:val="22"/>
        </w:rPr>
        <w:t xml:space="preserve">Data password yang tersimpan tidak pernah ikut keluar dalam jawaban, dijaga oleh dua lapis: pengecualian kolom pada tingkat query, dan penghapusan kolom pada tingkat penyusunan jawaban.</w:t>
      </w:r>
    </w:p>
    <w:p>
      <w:pPr>
        <w:pStyle w:val="Heading2"/>
        <w:spacing w:after="140" w:before="280"/>
      </w:pPr>
      <w:r>
        <w:rPr>
          <w:rFonts w:ascii="Calibri" w:cs="Calibri" w:eastAsia="Calibri" w:hAnsi="Calibri"/>
          <w:b/>
          <w:bCs/>
          <w:color w:val="2E5496"/>
          <w:sz w:val="26"/>
          <w:szCs w:val="26"/>
        </w:rPr>
        <w:t xml:space="preserve">5.2 Verifikasi Token pada Setiap Permintaan</w:t>
      </w:r>
    </w:p>
    <w:p>
      <w:pPr>
        <w:spacing w:after="140" w:line="300"/>
        <w:jc w:val="both"/>
      </w:pPr>
      <w:r>
        <w:rPr>
          <w:rFonts w:ascii="Calibri" w:cs="Calibri" w:eastAsia="Calibri" w:hAnsi="Calibri"/>
          <w:sz w:val="22"/>
          <w:szCs w:val="22"/>
        </w:rPr>
        <w:t xml:space="preserve">Middleware authenticate menjalankan lima pemeriksaan berurutan. Urutannya disusun dari yang paling murah ke yang paling mahal, sehingga permintaan yang akan ditolak ditolak secepat mungkin.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726"/>
      </w:tblGrid>
      <w:tr>
        <w:trPr>
          <w:tblHeader/>
        </w:trPr>
        <w:tc>
          <w:tcPr>
            <w:tcW w:type="dxa" w:w="9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Urutan</w:t>
            </w:r>
          </w:p>
        </w:tc>
        <w:tc>
          <w:tcPr>
            <w:tcW w:type="dxa" w:w="5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Yang Diperiksa</w:t>
            </w:r>
          </w:p>
        </w:tc>
        <w:tc>
          <w:tcPr>
            <w:tcW w:type="dxa" w:w="27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Perkiraan Biaya</w:t>
            </w:r>
          </w:p>
        </w:tc>
      </w:tr>
      <w:tr>
        <w:tc>
          <w:tcPr>
            <w:tcW w:type="dxa" w:w="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Header Authorization ada dan berformat Bearer</w:t>
            </w:r>
          </w:p>
        </w:tc>
        <w:tc>
          <w:tcPr>
            <w:tcW w:type="dxa" w:w="2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teks, hampir nol</w:t>
            </w:r>
          </w:p>
        </w:tc>
      </w:tr>
      <w:tr>
        <w:tc>
          <w:tcPr>
            <w:tcW w:type="dxa" w:w="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Tanda tangan token sah</w:t>
            </w:r>
          </w:p>
        </w:tc>
        <w:tc>
          <w:tcPr>
            <w:tcW w:type="dxa" w:w="2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Perhitungan, sekitar 0,1 milidetik</w:t>
            </w:r>
          </w:p>
        </w:tc>
      </w:tr>
      <w:tr>
        <w:tc>
          <w:tcPr>
            <w:tcW w:type="dxa" w:w="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3</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tidak ada di daftar cabut</w:t>
            </w:r>
          </w:p>
        </w:tc>
        <w:tc>
          <w:tcPr>
            <w:tcW w:type="dxa" w:w="2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Redis, sekitar 0,2 milidetik</w:t>
            </w:r>
          </w:p>
        </w:tc>
      </w:tr>
      <w:tr>
        <w:tc>
          <w:tcPr>
            <w:tcW w:type="dxa" w:w="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4</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Pengguna ada dan berstatus aktif</w:t>
            </w:r>
          </w:p>
        </w:tc>
        <w:tc>
          <w:tcPr>
            <w:tcW w:type="dxa" w:w="2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PostgreSQL, sekitar 2 milidetik</w:t>
            </w:r>
          </w:p>
        </w:tc>
      </w:tr>
      <w:tr>
        <w:tc>
          <w:tcPr>
            <w:tcW w:type="dxa" w:w="9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terbit setelah password terakhir diubah</w:t>
            </w:r>
          </w:p>
        </w:tc>
        <w:tc>
          <w:tcPr>
            <w:tcW w:type="dxa" w:w="2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Perbandingan angka, gratis</w:t>
            </w:r>
          </w:p>
        </w:tc>
      </w:tr>
    </w:tbl>
    <w:p>
      <w:pPr>
        <w:spacing w:after="140" w:line="300"/>
        <w:jc w:val="both"/>
      </w:pPr>
      <w:r>
        <w:rPr>
          <w:rFonts w:ascii="Calibri" w:cs="Calibri" w:eastAsia="Calibri" w:hAnsi="Calibri"/>
          <w:sz w:val="22"/>
          <w:szCs w:val="22"/>
        </w:rPr>
        <w:t xml:space="preserve">Pemeriksaan keempat menjelaskan kenapa sistem tetap membaca database pada setiap permintaan, alih-alih mempercayai isi token sepenuhnya. Kolom status aktif tidak ada gunanya kalau efek penonaktifan baru terasa satu jam kemudian. Pengujian membuktikan hal ini: sebuah akun dinonaktifkan langsung di database, dan permintaan berikutnya dengan token yang sama persis langsung ditolak.</w:t>
      </w:r>
    </w:p>
    <w:p>
      <w:pPr>
        <w:pStyle w:val="Heading2"/>
        <w:spacing w:after="140" w:before="280"/>
      </w:pPr>
      <w:r>
        <w:rPr>
          <w:rFonts w:ascii="Calibri" w:cs="Calibri" w:eastAsia="Calibri" w:hAnsi="Calibri"/>
          <w:b/>
          <w:bCs/>
          <w:color w:val="2E5496"/>
          <w:sz w:val="26"/>
          <w:szCs w:val="26"/>
        </w:rPr>
        <w:t xml:space="preserve">5.3 Logout</w:t>
      </w:r>
    </w:p>
    <w:p>
      <w:pPr>
        <w:spacing w:after="140" w:line="300"/>
        <w:jc w:val="both"/>
      </w:pPr>
      <w:r>
        <w:rPr>
          <w:rFonts w:ascii="Calibri" w:cs="Calibri" w:eastAsia="Calibri" w:hAnsi="Calibri"/>
          <w:sz w:val="22"/>
          <w:szCs w:val="22"/>
        </w:rPr>
        <w:t xml:space="preserve">JWT dirancang untuk tidak memerlukan penyimpanan sesi di server. Konsekuensinya, server tidak punya apa pun untuk dihapus ketika pengguna menekan tombol keluar. Tanpa penanganan khusus, token yang sudah di-logout tetap sah sampai masa berlakunya habis.</w:t>
      </w:r>
    </w:p>
    <w:p>
      <w:pPr>
        <w:spacing w:after="140" w:line="300"/>
        <w:jc w:val="both"/>
      </w:pPr>
      <w:r>
        <w:rPr>
          <w:rFonts w:ascii="Calibri" w:cs="Calibri" w:eastAsia="Calibri" w:hAnsi="Calibri"/>
          <w:sz w:val="22"/>
          <w:szCs w:val="22"/>
        </w:rPr>
        <w:t xml:space="preserve">Solusinya adalah daftar cabut yang disimpan di Redis. Ketika pengguna logout, ID token dicatat dengan masa simpan yang persis sama dengan sisa umur token tersebut.</w:t>
      </w:r>
    </w:p>
    <w:p>
      <w:pPr>
        <w:shd w:fill="F2F2F2" w:val="clear"/>
        <w:spacing w:after="160" w:before="60"/>
        <w:ind w:left="200" w:right="200"/>
      </w:pPr>
      <w:r>
        <w:rPr>
          <w:rFonts w:ascii="Consolas" w:cs="Consolas" w:eastAsia="Consolas" w:hAnsi="Consolas"/>
          <w:sz w:val="18"/>
          <w:szCs w:val="18"/>
        </w:rPr>
        <w:t xml:space="preserve">SET token:denylist:&lt;id-token&gt;  "1"  EX &lt;sisa detik&gt;</w:t>
      </w:r>
    </w:p>
    <w:p>
      <w:pPr>
        <w:spacing w:after="140" w:line="300"/>
        <w:jc w:val="both"/>
      </w:pPr>
      <w:r>
        <w:rPr>
          <w:rFonts w:ascii="Calibri" w:cs="Calibri" w:eastAsia="Calibri" w:hAnsi="Calibri"/>
          <w:sz w:val="22"/>
          <w:szCs w:val="22"/>
        </w:rPr>
        <w:t xml:space="preserve">Masa simpan dihitung dari data di dalam token itu sendiri, bukan dari angka tetap. Alasannya, masa simpan yang lebih pendek dari umur token akan membuat token yang sudah dicabut hidup kembali — sebuah lubang keamanan yang tidak menimbulkan error dan tidak tercatat di mana pun.</w:t>
      </w:r>
    </w:p>
    <w:p>
      <w:pPr>
        <w:spacing w:after="140" w:line="300"/>
        <w:jc w:val="both"/>
      </w:pPr>
      <w:r>
        <w:rPr>
          <w:rFonts w:ascii="Calibri" w:cs="Calibri" w:eastAsia="Calibri" w:hAnsi="Calibri"/>
          <w:sz w:val="22"/>
          <w:szCs w:val="22"/>
        </w:rPr>
        <w:t xml:space="preserve">Pengujian membuktikan alur ini bekerja: token yang tanda tangannya masih sah dan belum kedaluwarsa tetap ditolak setelah pemiliknya melakukan logout.</w:t>
      </w:r>
    </w:p>
    <w:p>
      <w:pPr>
        <w:pStyle w:val="Heading2"/>
        <w:spacing w:after="140" w:before="280"/>
      </w:pPr>
      <w:r>
        <w:rPr>
          <w:rFonts w:ascii="Calibri" w:cs="Calibri" w:eastAsia="Calibri" w:hAnsi="Calibri"/>
          <w:b/>
          <w:bCs/>
          <w:color w:val="2E5496"/>
          <w:sz w:val="26"/>
          <w:szCs w:val="26"/>
        </w:rPr>
        <w:t xml:space="preserve">5.4 RBAC dan Cache Izin</w:t>
      </w:r>
    </w:p>
    <w:p>
      <w:pPr>
        <w:spacing w:after="140" w:line="300"/>
        <w:jc w:val="both"/>
      </w:pPr>
      <w:r>
        <w:rPr>
          <w:rFonts w:ascii="Calibri" w:cs="Calibri" w:eastAsia="Calibri" w:hAnsi="Calibri"/>
          <w:sz w:val="22"/>
          <w:szCs w:val="22"/>
        </w:rPr>
        <w:t xml:space="preserve">Middleware authorize memeriksa apakah pengguna memiliki izin tertentu. Pemeriksaan ini membutuhkan penelusuran empat tabel sekaligus, dan berjalan pada setiap permintaan ke endpoint yang dilindungi.</w:t>
      </w:r>
    </w:p>
    <w:p>
      <w:pPr>
        <w:spacing w:after="140" w:line="300"/>
        <w:jc w:val="both"/>
      </w:pPr>
      <w:r>
        <w:rPr>
          <w:rFonts w:ascii="Calibri" w:cs="Calibri" w:eastAsia="Calibri" w:hAnsi="Calibri"/>
          <w:sz w:val="22"/>
          <w:szCs w:val="22"/>
        </w:rPr>
        <w:t xml:space="preserve">Karena data izin jarang berubah tetapi sering dibaca, hasilnya disimpan di cache Redis selama lima menit. Namun cache selalu membawa risiko: data sumber berubah, isi cache belum. Untuk izin, "basi" berarti seseorang masih bisa melakukan hal yang izinnya baru saja dicabut.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Mekanisme</w:t>
            </w:r>
          </w:p>
        </w:tc>
        <w:tc>
          <w:tcPr>
            <w:tcW w:type="dxa" w:w="4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Cara Kerja</w:t>
            </w:r>
          </w:p>
        </w:tc>
        <w:tc>
          <w:tcPr>
            <w:tcW w:type="dxa" w:w="24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Sifat</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Masa simpan 5 menit</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Cache hangus dengan sendirinya</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Jaring pengaman pasif</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Penghapusan eksplisit</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Cache dihapus saat role diubah</w:t>
            </w:r>
          </w:p>
        </w:tc>
        <w:tc>
          <w:tcPr>
            <w:tcW w:type="dxa" w:w="2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Akurat dan seketika</w:t>
            </w:r>
          </w:p>
        </w:tc>
      </w:tr>
    </w:tbl>
    <w:p>
      <w:pPr>
        <w:spacing w:after="140" w:line="300"/>
        <w:jc w:val="both"/>
      </w:pPr>
      <w:r>
        <w:rPr>
          <w:rFonts w:ascii="Calibri" w:cs="Calibri" w:eastAsia="Calibri" w:hAnsi="Calibri"/>
          <w:sz w:val="22"/>
          <w:szCs w:val="22"/>
        </w:rPr>
        <w:t xml:space="preserve">Keduanya dipakai bersamaan. Penghapusan eksplisit bergantung pada programmer yang tidak lupa memanggilnya; suatu hari akan ada satu jalur kode yang terlewat. Masa simpan membatasi kerusakan dari kelalaian itu menjadi paling lama lima menit, bukan selamanya.</w:t>
      </w:r>
    </w:p>
    <w:p>
      <w:pPr>
        <w:spacing w:after="140" w:line="300"/>
        <w:jc w:val="both"/>
      </w:pPr>
      <w:r>
        <w:rPr>
          <w:rFonts w:ascii="Calibri" w:cs="Calibri" w:eastAsia="Calibri" w:hAnsi="Calibri"/>
          <w:sz w:val="22"/>
          <w:szCs w:val="22"/>
        </w:rPr>
        <w:t xml:space="preserve">Urutan pemanggilannya juga penting: data diubah dulu, cache dihapus setelahnya. Kalau dibalik, ada celah waktu ketika permintaan lain masuk, tidak menemukan cache, membaca data lama yang belum sempat berubah, lalu menyimpannya kembali ke cache.</w:t>
      </w:r>
    </w:p>
    <w:p>
      <w:pPr>
        <w:spacing w:after="140" w:line="300"/>
        <w:jc w:val="both"/>
      </w:pPr>
      <w:r>
        <w:rPr>
          <w:rFonts w:ascii="Calibri" w:cs="Calibri" w:eastAsia="Calibri" w:hAnsi="Calibri"/>
          <w:sz w:val="22"/>
          <w:szCs w:val="22"/>
        </w:rPr>
        <w:t xml:space="preserve">Pengujian membuktikan mekanisme ini: seorang pengguna dengan role terbatas ditolak saat mengakses daftar pengguna, role-nya dinaikkan oleh administrator, dan permintaan berikutnya dengan token yang sama persis langsung diterima.</w:t>
      </w:r>
    </w:p>
    <w:p>
      <w:pPr>
        <w:pStyle w:val="Heading2"/>
        <w:spacing w:after="140" w:before="280"/>
      </w:pPr>
      <w:r>
        <w:rPr>
          <w:rFonts w:ascii="Calibri" w:cs="Calibri" w:eastAsia="Calibri" w:hAnsi="Calibri"/>
          <w:b/>
          <w:bCs/>
          <w:color w:val="2E5496"/>
          <w:sz w:val="26"/>
          <w:szCs w:val="26"/>
        </w:rPr>
        <w:t xml:space="preserve">5.5 Lupa Password</w:t>
      </w:r>
    </w:p>
    <w:p>
      <w:pPr>
        <w:spacing w:after="140" w:line="300"/>
        <w:jc w:val="both"/>
      </w:pPr>
      <w:r>
        <w:rPr>
          <w:rFonts w:ascii="Calibri" w:cs="Calibri" w:eastAsia="Calibri" w:hAnsi="Calibri"/>
          <w:sz w:val="22"/>
          <w:szCs w:val="22"/>
        </w:rPr>
        <w:t xml:space="preserve">Alur ini adalah jalan pintas resmi menuju akun seseorang tanpa memerlukan password lama, sehingga menjadi sasaran paling menarik di seluruh sistem. Lima aturan diterapkan.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No</w:t>
            </w:r>
          </w:p>
        </w:tc>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Aturan</w:t>
            </w:r>
          </w:p>
        </w:tc>
        <w:tc>
          <w:tcPr>
            <w:tcW w:type="dxa" w:w="49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Alasan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Jawaban selalu sama, baik email terdaftar maupun tidak</w:t>
            </w:r>
          </w:p>
        </w:tc>
        <w:tc>
          <w:tcPr>
            <w:tcW w:type="dxa" w:w="49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Endpoint ini bisa diakses tanpa login, sehingga lebih rawan dipakai memetakan daftar pengguna</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dibuat acak sepanjang 32 byte</w:t>
            </w:r>
          </w:p>
        </w:tc>
        <w:tc>
          <w:tcPr>
            <w:tcW w:type="dxa" w:w="49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yang diturunkan dari email atau waktu bisa direkayasa</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3</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hanya berlaku 15 menit</w:t>
            </w:r>
          </w:p>
        </w:tc>
        <w:tc>
          <w:tcPr>
            <w:tcW w:type="dxa" w:w="49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Email yang diteruskan atau riwayat peramban tidak menjadi kunci permanen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4</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hanya bisa dipakai sekali</w:t>
            </w:r>
          </w:p>
        </w:tc>
        <w:tc>
          <w:tcPr>
            <w:tcW w:type="dxa" w:w="49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Mencegah pemakaian ulang oleh siapa pun yang pernah melihat email tersebut</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Semua sesi lama dimatikan setelah password berubah</w:t>
            </w:r>
          </w:p>
        </w:tc>
        <w:tc>
          <w:tcPr>
            <w:tcW w:type="dxa" w:w="49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Inti dari reset password adalah mengeluarkan penyusup; kalau sesi lama tetap hidup, resetnya sia-sia</w:t>
            </w:r>
          </w:p>
        </w:tc>
      </w:tr>
    </w:tbl>
    <w:p>
      <w:pPr>
        <w:spacing w:after="140" w:line="300"/>
        <w:jc w:val="both"/>
      </w:pPr>
      <w:r>
        <w:rPr>
          <w:rFonts w:ascii="Calibri" w:cs="Calibri" w:eastAsia="Calibri" w:hAnsi="Calibri"/>
          <w:sz w:val="22"/>
          <w:szCs w:val="22"/>
        </w:rPr>
        <w:t xml:space="preserve">Selain itu, yang disimpan di Redis bukan tokennya, melainkan hasil pengacakan satu arah dari token tersebut. Kalau isi Redis bocor, pemegangnya tidak bisa menyusun kembali token aslinya. Ini penerapan prinsip yang sama seperti pada password.</w:t>
      </w:r>
    </w:p>
    <w:p>
      <w:pPr>
        <w:spacing w:after="140" w:line="300"/>
        <w:jc w:val="both"/>
      </w:pPr>
      <w:r>
        <w:rPr>
          <w:rFonts w:ascii="Calibri" w:cs="Calibri" w:eastAsia="Calibri" w:hAnsi="Calibri"/>
          <w:sz w:val="22"/>
          <w:szCs w:val="22"/>
        </w:rPr>
        <w:t xml:space="preserve">Aturan kelima diwujudkan lewat kolom password_changed_at. Sistem tidak menyimpan daftar token aktif per pengguna, sehingga tidak ada yang bisa dicabut satu per satu. Sebagai gantinya, sistem mencatat kapan password terakhir diubah, lalu menolak setiap token yang diterbitkan sebelum waktu tersebut. Satu kolom, satu perbandingan, dan sebagai efek samping sistem mendapat fitur "keluar dari semua perangkat" secara gratis.</w:t>
      </w:r>
    </w:p>
    <w:p>
      <w:pPr>
        <w:pStyle w:val="Heading2"/>
        <w:spacing w:after="140" w:before="280"/>
      </w:pPr>
      <w:r>
        <w:rPr>
          <w:rFonts w:ascii="Calibri" w:cs="Calibri" w:eastAsia="Calibri" w:hAnsi="Calibri"/>
          <w:b/>
          <w:bCs/>
          <w:color w:val="2E5496"/>
          <w:sz w:val="26"/>
          <w:szCs w:val="26"/>
        </w:rPr>
        <w:t xml:space="preserve">5.6 Pengiriman Email Secara Asinkron</w:t>
      </w:r>
    </w:p>
    <w:p>
      <w:pPr>
        <w:shd w:fill="F2F2F2" w:val="clear"/>
        <w:spacing w:after="0" w:before="60"/>
        <w:ind w:left="200" w:right="200"/>
      </w:pPr>
      <w:r>
        <w:rPr>
          <w:rFonts w:ascii="Consolas" w:cs="Consolas" w:eastAsia="Consolas" w:hAnsi="Consolas"/>
          <w:sz w:val="18"/>
          <w:szCs w:val="18"/>
        </w:rPr>
        <w:t xml:space="preserve">  API                  RabbitMQ                Worker            SMTP</w:t>
      </w:r>
    </w:p>
    <w:p>
      <w:pPr>
        <w:shd w:fill="F2F2F2" w:val="clear"/>
        <w:spacing w:after="0" w:before="0"/>
        <w:ind w:left="200" w:right="200"/>
      </w:pPr>
      <w:r>
        <w:rPr>
          <w:rFonts w:ascii="Consolas" w:cs="Consolas" w:eastAsia="Consolas" w:hAnsi="Consolas"/>
          <w:sz w:val="18"/>
          <w:szCs w:val="18"/>
        </w:rPr>
        <w:t xml:space="preserve">   |                      |                      |                |</w:t>
      </w:r>
    </w:p>
    <w:p>
      <w:pPr>
        <w:shd w:fill="F2F2F2" w:val="clear"/>
        <w:spacing w:after="0" w:before="0"/>
        <w:ind w:left="200" w:right="200"/>
      </w:pPr>
      <w:r>
        <w:rPr>
          <w:rFonts w:ascii="Consolas" w:cs="Consolas" w:eastAsia="Consolas" w:hAnsi="Consolas"/>
          <w:sz w:val="18"/>
          <w:szCs w:val="18"/>
        </w:rPr>
        <w:t xml:space="preserve">   |-- titip pesan ------&gt;|                      |                |</w:t>
      </w:r>
    </w:p>
    <w:p>
      <w:pPr>
        <w:shd w:fill="F2F2F2" w:val="clear"/>
        <w:spacing w:after="0" w:before="0"/>
        <w:ind w:left="200" w:right="200"/>
      </w:pPr>
      <w:r>
        <w:rPr>
          <w:rFonts w:ascii="Consolas" w:cs="Consolas" w:eastAsia="Consolas" w:hAnsi="Consolas"/>
          <w:sz w:val="18"/>
          <w:szCs w:val="18"/>
        </w:rPr>
        <w:t xml:space="preserve">   |&lt;-- selesai (135 ms)  |                      |                |</w:t>
      </w:r>
    </w:p>
    <w:p>
      <w:pPr>
        <w:shd w:fill="F2F2F2" w:val="clear"/>
        <w:spacing w:after="0" w:before="0"/>
        <w:ind w:left="200" w:right="200"/>
      </w:pPr>
      <w:r>
        <w:rPr>
          <w:rFonts w:ascii="Consolas" w:cs="Consolas" w:eastAsia="Consolas" w:hAnsi="Consolas"/>
          <w:sz w:val="18"/>
          <w:szCs w:val="18"/>
        </w:rPr>
        <w:t xml:space="preserve">   |                      |&lt;-- ambil pesan ------|                |</w:t>
      </w:r>
    </w:p>
    <w:p>
      <w:pPr>
        <w:shd w:fill="F2F2F2" w:val="clear"/>
        <w:spacing w:after="0" w:before="0"/>
        <w:ind w:left="200" w:right="200"/>
      </w:pPr>
      <w:r>
        <w:rPr>
          <w:rFonts w:ascii="Consolas" w:cs="Consolas" w:eastAsia="Consolas" w:hAnsi="Consolas"/>
          <w:sz w:val="18"/>
          <w:szCs w:val="18"/>
        </w:rPr>
        <w:t xml:space="preserve">   |                      |                      |-- kirim ------&gt;|</w:t>
      </w:r>
    </w:p>
    <w:p>
      <w:pPr>
        <w:shd w:fill="F2F2F2" w:val="clear"/>
        <w:spacing w:after="0" w:before="0"/>
        <w:ind w:left="200" w:right="200"/>
      </w:pPr>
      <w:r>
        <w:rPr>
          <w:rFonts w:ascii="Consolas" w:cs="Consolas" w:eastAsia="Consolas" w:hAnsi="Consolas"/>
          <w:sz w:val="18"/>
          <w:szCs w:val="18"/>
        </w:rPr>
        <w:t xml:space="preserve">   |                      |                      |&lt;-- berhasil ---|</w:t>
      </w:r>
    </w:p>
    <w:p>
      <w:pPr>
        <w:shd w:fill="F2F2F2" w:val="clear"/>
        <w:spacing w:after="0" w:before="0"/>
        <w:ind w:left="200" w:right="200"/>
      </w:pPr>
      <w:r>
        <w:rPr>
          <w:rFonts w:ascii="Consolas" w:cs="Consolas" w:eastAsia="Consolas" w:hAnsi="Consolas"/>
          <w:sz w:val="18"/>
          <w:szCs w:val="18"/>
        </w:rPr>
        <w:t xml:space="preserve">   |                      |&lt;-- konfirmasi -------|                |</w:t>
      </w:r>
    </w:p>
    <w:p>
      <w:pPr>
        <w:shd w:fill="F2F2F2" w:val="clear"/>
        <w:spacing w:after="160" w:before="0"/>
        <w:ind w:left="200" w:right="200"/>
      </w:pPr>
      <w:r>
        <w:rPr>
          <w:rFonts w:ascii="Consolas" w:cs="Consolas" w:eastAsia="Consolas" w:hAnsi="Consolas"/>
          <w:sz w:val="18"/>
          <w:szCs w:val="18"/>
        </w:rPr>
        <w:t xml:space="preserve">   |                      | (pesan dihapus)      |                |</w:t>
      </w:r>
    </w:p>
    <w:p>
      <w:pPr>
        <w:spacing w:after="200"/>
        <w:jc w:val="center"/>
      </w:pPr>
      <w:r>
        <w:rPr>
          <w:rFonts w:ascii="Calibri" w:cs="Calibri" w:eastAsia="Calibri" w:hAnsi="Calibri"/>
          <w:i/>
          <w:iCs/>
          <w:color w:val="595959"/>
          <w:sz w:val="18"/>
          <w:szCs w:val="18"/>
        </w:rPr>
        <w:t xml:space="preserve">Gambar 5.2 — Pemisahan antara menerima perintah dan mengerjakannya</w:t>
      </w:r>
    </w:p>
    <w:p>
      <w:pPr>
        <w:spacing w:after="140" w:line="300"/>
        <w:jc w:val="both"/>
      </w:pPr>
      <w:r>
        <w:rPr>
          <w:rFonts w:ascii="Calibri" w:cs="Calibri" w:eastAsia="Calibri" w:hAnsi="Calibri"/>
          <w:sz w:val="22"/>
          <w:szCs w:val="22"/>
        </w:rPr>
        <w:t xml:space="preserve">Konsep terpenting di sini adalah konfirmasi. Ketika pekerja mengambil sebuah pesan, RabbitMQ belum menghapusnya. Pesan baru dihapus setelah pekerja menyatakan pekerjaannya selesai. Kalau pekerja mati di tengah proses, pesan dikembalikan ke antrean untuk dikerjakan ulang.</w:t>
      </w:r>
    </w:p>
    <w:p>
      <w:pPr>
        <w:spacing w:after="140" w:line="300"/>
        <w:jc w:val="both"/>
      </w:pPr>
      <w:r>
        <w:rPr>
          <w:rFonts w:ascii="Calibri" w:cs="Calibri" w:eastAsia="Calibri" w:hAnsi="Calibri"/>
          <w:sz w:val="22"/>
          <w:szCs w:val="22"/>
        </w:rPr>
        <w:t xml:space="preserve">Tiga hasil pengujian membuktikan ketahanan rancangan ini:</w:t>
      </w:r>
    </w:p>
    <w:p>
      <w:pPr>
        <w:pStyle w:val="ListParagraph"/>
        <w:numPr>
          <w:ilvl w:val="0"/>
          <w:numId w:val="3"/>
        </w:numPr>
        <w:spacing w:after="80" w:line="290"/>
      </w:pPr>
      <w:r>
        <w:rPr>
          <w:rFonts w:ascii="Calibri" w:cs="Calibri" w:eastAsia="Calibri" w:hAnsi="Calibri"/>
          <w:sz w:val="22"/>
          <w:szCs w:val="22"/>
        </w:rPr>
        <w:t xml:space="preserve">Ketika pekerja dimatikan, permintaan lupa password tetap dijawab dalam sekitar 139 milidetik dan pesannya menunggu di antrean.</w:t>
      </w:r>
    </w:p>
    <w:p>
      <w:pPr>
        <w:pStyle w:val="ListParagraph"/>
        <w:numPr>
          <w:ilvl w:val="0"/>
          <w:numId w:val="3"/>
        </w:numPr>
        <w:spacing w:after="80" w:line="290"/>
      </w:pPr>
      <w:r>
        <w:rPr>
          <w:rFonts w:ascii="Calibri" w:cs="Calibri" w:eastAsia="Calibri" w:hAnsi="Calibri"/>
          <w:sz w:val="22"/>
          <w:szCs w:val="22"/>
        </w:rPr>
        <w:t xml:space="preserve">Ketika broker di-restart, pesan yang menunggu tetap ada karena disimpan ke disk.</w:t>
      </w:r>
    </w:p>
    <w:p>
      <w:pPr>
        <w:pStyle w:val="ListParagraph"/>
        <w:numPr>
          <w:ilvl w:val="0"/>
          <w:numId w:val="3"/>
        </w:numPr>
        <w:spacing w:after="80" w:line="290"/>
      </w:pPr>
      <w:r>
        <w:rPr>
          <w:rFonts w:ascii="Calibri" w:cs="Calibri" w:eastAsia="Calibri" w:hAnsi="Calibri"/>
          <w:sz w:val="22"/>
          <w:szCs w:val="22"/>
        </w:rPr>
        <w:t xml:space="preserve">Ketika sebuah pesan rusak dimasukkan dengan sengaja, pekerja mencatatnya, membuangnya, lalu tetap hidup dan memproses pesan berikutnya dengan normal.</w:t>
      </w:r>
    </w:p>
    <w:p>
      <w:pPr>
        <w:pStyle w:val="Heading2"/>
        <w:spacing w:after="140" w:before="280"/>
      </w:pPr>
      <w:r>
        <w:rPr>
          <w:rFonts w:ascii="Calibri" w:cs="Calibri" w:eastAsia="Calibri" w:hAnsi="Calibri"/>
          <w:b/>
          <w:bCs/>
          <w:color w:val="2E5496"/>
          <w:sz w:val="26"/>
          <w:szCs w:val="26"/>
        </w:rPr>
        <w:t xml:space="preserve">5.7 Profil dan Foto Avatar</w:t>
      </w:r>
    </w:p>
    <w:p>
      <w:pPr>
        <w:spacing w:after="140" w:line="300"/>
        <w:jc w:val="both"/>
      </w:pPr>
      <w:r>
        <w:rPr>
          <w:rFonts w:ascii="Calibri" w:cs="Calibri" w:eastAsia="Calibri" w:hAnsi="Calibri"/>
          <w:sz w:val="22"/>
          <w:szCs w:val="22"/>
        </w:rPr>
        <w:t xml:space="preserve">Unggahan file membawa risiko yang tidak ada pada endpoint biasa, sehingga ada empat keputusan khusus.</w:t>
      </w:r>
    </w:p>
    <w:p>
      <w:pPr>
        <w:pStyle w:val="ListParagraph"/>
        <w:numPr>
          <w:ilvl w:val="0"/>
          <w:numId w:val="2"/>
        </w:numPr>
        <w:spacing w:after="80" w:line="290"/>
      </w:pPr>
      <w:r>
        <w:rPr>
          <w:rFonts w:ascii="Calibri" w:cs="Calibri" w:eastAsia="Calibri" w:hAnsi="Calibri"/>
          <w:sz w:val="22"/>
          <w:szCs w:val="22"/>
        </w:rPr>
        <w:t xml:space="preserve">File ditampung di memori, bukan ditulis ke disk sementara. Ini menghilangkan kebutuhan pembersihan berkas sisa. Pendekatan ini benar hanya karena ukuran file dibatasi 2 MB; untuk file besar, cara ini akan menghabiskan memori server.</w:t>
      </w:r>
    </w:p>
    <w:p>
      <w:pPr>
        <w:pStyle w:val="ListParagraph"/>
        <w:numPr>
          <w:ilvl w:val="0"/>
          <w:numId w:val="2"/>
        </w:numPr>
        <w:spacing w:after="80" w:line="290"/>
      </w:pPr>
      <w:r>
        <w:rPr>
          <w:rFonts w:ascii="Calibri" w:cs="Calibri" w:eastAsia="Calibri" w:hAnsi="Calibri"/>
          <w:sz w:val="22"/>
          <w:szCs w:val="22"/>
        </w:rPr>
        <w:t xml:space="preserve">Format SVG tidak diizinkan meski merupakan format gambar. Alasannya, SVG adalah dokumen XML yang bisa memuat kode JavaScript di dalamnya. Kalau berkas seperti itu dibuka di peramban pada domain yang sama dengan aplikasi, kodenya ikut berjalan.</w:t>
      </w:r>
    </w:p>
    <w:p>
      <w:pPr>
        <w:pStyle w:val="ListParagraph"/>
        <w:numPr>
          <w:ilvl w:val="0"/>
          <w:numId w:val="2"/>
        </w:numPr>
        <w:spacing w:after="80" w:line="290"/>
      </w:pPr>
      <w:r>
        <w:rPr>
          <w:rFonts w:ascii="Calibri" w:cs="Calibri" w:eastAsia="Calibri" w:hAnsi="Calibri"/>
          <w:sz w:val="22"/>
          <w:szCs w:val="22"/>
        </w:rPr>
        <w:t xml:space="preserve">Nama objek dibuat acak, dan objek lama dihapus setelah data berhasil diperbarui. Urutannya disengaja: unggah baru, perbarui database, baru hapus yang lama. Kalau penghapusan didahulukan lalu pembaruan gagal, database akan menunjuk berkas yang sudah tidak ada.</w:t>
      </w:r>
    </w:p>
    <w:p>
      <w:pPr>
        <w:pStyle w:val="ListParagraph"/>
        <w:numPr>
          <w:ilvl w:val="0"/>
          <w:numId w:val="2"/>
        </w:numPr>
        <w:spacing w:after="80" w:line="290"/>
      </w:pPr>
      <w:r>
        <w:rPr>
          <w:rFonts w:ascii="Calibri" w:cs="Calibri" w:eastAsia="Calibri" w:hAnsi="Calibri"/>
          <w:sz w:val="22"/>
          <w:szCs w:val="22"/>
        </w:rPr>
        <w:t xml:space="preserve">Bucket bersifat tertutup. Akses diberikan melalui alamat bertanda tangan yang berlaku satu jam. Pengujian membuktikan bahwa alamat yang sama tanpa bagian tanda tangan langsung ditolak dengan pesan Access Denied.</w:t>
      </w:r>
    </w:p>
    <w:p>
      <w:pPr>
        <w:spacing w:after="140" w:line="300"/>
        <w:jc w:val="both"/>
      </w:pPr>
      <w:r>
        <w:rPr>
          <w:rFonts w:ascii="Calibri" w:cs="Calibri" w:eastAsia="Calibri" w:hAnsi="Calibri"/>
          <w:sz w:val="22"/>
          <w:szCs w:val="22"/>
        </w:rPr>
        <w:t xml:space="preserve">Satu hal yang perlu dicatat sebagai batasan: pemeriksaan jenis berkas saat ini mengandalkan keterangan yang dikirim klien, dan keterangan itu bisa dipalsukan. Pemeriksaan yang benar-benar kuat harus membaca beberapa byte pertama isi berkas. Risikonya rendah karena berkas disimpan di MinIO dan tidak pernah dijalankan, tetapi ini tetap dicatat sebagai batasan yang disadari.</w:t>
      </w:r>
    </w:p>
    <w:p>
      <w:pPr>
        <w:pStyle w:val="Heading2"/>
        <w:spacing w:after="140" w:before="280"/>
      </w:pPr>
      <w:r>
        <w:rPr>
          <w:rFonts w:ascii="Calibri" w:cs="Calibri" w:eastAsia="Calibri" w:hAnsi="Calibri"/>
          <w:b/>
          <w:bCs/>
          <w:color w:val="2E5496"/>
          <w:sz w:val="26"/>
          <w:szCs w:val="26"/>
        </w:rPr>
        <w:t xml:space="preserve">5.8 Manajemen Pengguna dan Role</w:t>
      </w:r>
    </w:p>
    <w:p>
      <w:pPr>
        <w:spacing w:after="140" w:line="300"/>
        <w:jc w:val="both"/>
      </w:pPr>
      <w:r>
        <w:rPr>
          <w:rFonts w:ascii="Calibri" w:cs="Calibri" w:eastAsia="Calibri" w:hAnsi="Calibri"/>
          <w:sz w:val="22"/>
          <w:szCs w:val="22"/>
        </w:rPr>
        <w:t xml:space="preserve">Modul ini mengubah siapa boleh melakukan apa, sehingga celah di sini bisa membatalkan seluruh sistem hak akses. Tiga bahaya ditangani secara khusus.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Bahaya</w:t>
            </w:r>
          </w:p>
        </w:tc>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Skenario</w:t>
            </w:r>
          </w:p>
        </w:tc>
        <w:tc>
          <w:tcPr>
            <w:tcW w:type="dxa" w:w="36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Penanganan</w:t>
            </w:r>
          </w:p>
        </w:tc>
      </w:tr>
      <w:tr>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Menaikkan hak sendiri</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Seorang admin memberikan role superadmin kepada dirinya sendiri</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Endpoint penetapan role dijaga izin roles.update, yang hanya dimiliki superadmin</w:t>
            </w:r>
          </w:p>
        </w:tc>
      </w:tr>
      <w:tr>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Menyerang akun lebih tinggi</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Seorang admin menonaktifkan atau menghapus akun superadmin</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superadmin yang boleh mengelola akun superadmin</w:t>
            </w:r>
          </w:p>
        </w:tc>
      </w:tr>
      <w:tr>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Mengunci diri sendiri</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Superadmin menghapus akunnya sendiri sehingga sistem tidak bisa diadministrasi</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Seluruh operasi manajemen terhadap diri sendiri ditolak</w:t>
            </w:r>
          </w:p>
        </w:tc>
      </w:tr>
    </w:tbl>
    <w:p>
      <w:pPr>
        <w:spacing w:after="140" w:line="300"/>
        <w:jc w:val="both"/>
      </w:pPr>
      <w:r>
        <w:rPr>
          <w:rFonts w:ascii="Calibri" w:cs="Calibri" w:eastAsia="Calibri" w:hAnsi="Calibri"/>
          <w:sz w:val="22"/>
          <w:szCs w:val="22"/>
        </w:rPr>
        <w:t xml:space="preserve">Menariknya, dua aturan terakhir sudah cukup untuk menjamin selalu ada minimal satu superadmin di sistem, tanpa perlu penghitungan khusus. Superadmin boleh menghapus superadmin lain, tetapi tidak dirinya sendiri; sementara admin biasa tidak bisa menyentuh keduanya.</w:t>
      </w:r>
    </w:p>
    <w:p>
      <w:pPr>
        <w:spacing w:after="140" w:line="300"/>
        <w:jc w:val="both"/>
      </w:pPr>
      <w:r>
        <w:rPr>
          <w:rFonts w:ascii="Calibri" w:cs="Calibri" w:eastAsia="Calibri" w:hAnsi="Calibri"/>
          <w:sz w:val="22"/>
          <w:szCs w:val="22"/>
        </w:rPr>
        <w:t xml:space="preserve">Bahaya pertama layak digarisbawahi karena bukan kelemahan RBAC, melainkan kesalahan dalam memilih izin untuk sebuah endpoint. Kalau penetapan role dijaga oleh izin users.update, maka setiap pemegang izin itu dapat menaikkan haknya sendiri sampai tak terbatas.</w:t>
      </w:r>
    </w:p>
    <w:p>
      <w:pPr>
        <w:pBdr>
          <w:left w:val="single" w:color="2E5496" w:sz="18" w:space="12"/>
        </w:pBdr>
        <w:spacing w:after="160" w:before="120" w:line="300"/>
        <w:ind w:left="400"/>
      </w:pPr>
      <w:r>
        <w:rPr>
          <w:rFonts w:ascii="Calibri" w:cs="Calibri" w:eastAsia="Calibri" w:hAnsi="Calibri"/>
          <w:i/>
          <w:iCs/>
          <w:color w:val="1F3864"/>
          <w:sz w:val="22"/>
          <w:szCs w:val="22"/>
        </w:rPr>
        <w:t xml:space="preserve">Endpoint yang bisa mengubah hak akses harus dijaga oleh izin yang tidak dimiliki oleh pihak yang haknya bisa ia naikkan.</w:t>
      </w:r>
    </w:p>
    <w:p>
      <w:r>
        <w:br w:type="page"/>
      </w:r>
    </w:p>
    <w:p>
      <w:pPr>
        <w:pStyle w:val="Heading1"/>
        <w:spacing w:after="180" w:before="360"/>
      </w:pPr>
      <w:r>
        <w:rPr>
          <w:rFonts w:ascii="Calibri" w:cs="Calibri" w:eastAsia="Calibri" w:hAnsi="Calibri"/>
          <w:b/>
          <w:bCs/>
          <w:color w:val="1F3864"/>
          <w:sz w:val="32"/>
          <w:szCs w:val="32"/>
        </w:rPr>
        <w:t xml:space="preserve">BAB 6 — Keamanan</w:t>
      </w:r>
    </w:p>
    <w:p>
      <w:pPr>
        <w:spacing w:after="140" w:line="300"/>
        <w:jc w:val="both"/>
      </w:pPr>
      <w:r>
        <w:rPr>
          <w:rFonts w:ascii="Calibri" w:cs="Calibri" w:eastAsia="Calibri" w:hAnsi="Calibri"/>
          <w:sz w:val="22"/>
          <w:szCs w:val="22"/>
        </w:rPr>
        <w:t xml:space="preserve">Bab ini merangkum seluruh ancaman yang ditangani beserta letak penanganannya di dalam kode, sehingga dapat diperiksa ulang satu per satu.</w:t>
      </w:r>
    </w:p>
    <w:p>
      <w:pPr>
        <w:pStyle w:val="Heading2"/>
        <w:spacing w:after="140" w:before="280"/>
      </w:pPr>
      <w:r>
        <w:rPr>
          <w:rFonts w:ascii="Calibri" w:cs="Calibri" w:eastAsia="Calibri" w:hAnsi="Calibri"/>
          <w:b/>
          <w:bCs/>
          <w:color w:val="2E5496"/>
          <w:sz w:val="26"/>
          <w:szCs w:val="26"/>
        </w:rPr>
        <w:t xml:space="preserve">6.1 Daftar Ancaman dan Penanganannya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1826"/>
      </w:tblGrid>
      <w:tr>
        <w:trPr>
          <w:tblHeader/>
        </w:trPr>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Ancaman</w:t>
            </w:r>
          </w:p>
        </w:tc>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Penjelasan Singkat</w:t>
            </w:r>
          </w:p>
        </w:tc>
        <w:tc>
          <w:tcPr>
            <w:tcW w:type="dxa" w:w="2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Penanganan</w:t>
            </w:r>
          </w:p>
        </w:tc>
        <w:tc>
          <w:tcPr>
            <w:tcW w:type="dxa" w:w="1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Lokasi</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 enumeration</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Penyerang menyusun daftar email yang benar-benar terdaftar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error dibuat seragam untuk semua sebab kegagalan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auth.service.js, password.service.js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Timing attack</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Selisih waktu respons membocorkan email mana yang terdaftar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Proses pembandingan tetap dijalankan terhadap data tiruan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auth.service.js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Brute force password</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Mencoba ribuan password sampai berhasil</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Enkripsi lambat (cost 12) dan pembatasan 5 percobaan per 15 menit</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user.js, rateLimiter.js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Pemalsuan token</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Membuat token atas nama orang lain</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Tanda tangan HMAC dengan kunci acak minimal 32 karakter</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token.js, env.js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curian tetap sah</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yang bocor tetap berlaku sampai kedaluwarsa</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Daftar cabut di Redis dan pemeriksaan waktu ganti password</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authenticate.js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Penonaktifan tidak berlaku</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Akun dimatikan tetapi masih bisa dipakai</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Status aktif dibaca dari database pada setiap permintaan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authenticate.js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Enumeration lewat ID</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ID berurutan memungkinkan penebakan data pengguna lain</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ID pengguna berupa UUID acak</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migration users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Kebocoran hash password</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Hash ikut terkirim dalam jawaban API</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Dua lapis: pengecualian kolom pada query dan pada penyusunan jawaban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Privilege escalation</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Admin menaikkan hak dirinya sendiri</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Penetapan role dijaga izin roles.update yang hanya dimiliki superadmin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users.routes.js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Serangan ke akun lebih tinggi</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Admin menonaktifkan akun superadmin</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superadmin yang boleh mengelola akun superadmin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users.service.js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Sistem terkunci</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Superadmin menghapus akunnya sendiri</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Operasi manajemen terhadap diri sendiri ditolak</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users.service.js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XSS lewat unggahan</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SVG berisi kode JavaScript</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JPEG, PNG, dan WebP yang diterima</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upload.js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Kehabisan memori</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Unggahan berukuran sangat besar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Batas 2 MB per berkas, satu berkas per permintaan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upload.js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Akses berkas tanpa izin</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Menebak alamat berkas milik pengguna lain</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Bucket tertutup, akses lewat alamat bertanda tangan berbatas waktu</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storage/index.js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Kebocoran token reset</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Isi Redis bocor sehingga token bisa dipakai</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Yang disimpan adalah hasil pengacakan satu arah, bukan tokennya</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password.service.js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Pemalsuan alamat IP</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Header dipalsukan untuk melewati pembatasan percobaan</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Header proksi hanya dipercaya sebanyak jumlah proksi yang benar-benar ada</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app.js, env.js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Kebocoran struktur internal</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error mentah membocorkan detail sistem</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error yang sudah diantisipasi yang pesannya diteruskan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errorHandler.js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Kredensial ikut ke image</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.env terbawa ke dalam image Docker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.env dikecualikan, nilainya disuntikkan saat container berjalan</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.dockerignore</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Eskalasi dari dalam container</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Kode berjalan sebagai root di dalam container</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Aplikasi dijalankan sebagai pengguna biasa</w:t>
            </w:r>
          </w:p>
        </w:tc>
        <w:tc>
          <w:tcPr>
            <w:tcW w:type="dxa" w:w="1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Dockerfile</w:t>
            </w:r>
          </w:p>
        </w:tc>
      </w:tr>
    </w:tbl>
    <w:p>
      <w:pPr>
        <w:pStyle w:val="Heading2"/>
        <w:spacing w:after="140" w:before="280"/>
      </w:pPr>
      <w:r>
        <w:rPr>
          <w:rFonts w:ascii="Calibri" w:cs="Calibri" w:eastAsia="Calibri" w:hAnsi="Calibri"/>
          <w:b/>
          <w:bCs/>
          <w:color w:val="2E5496"/>
          <w:sz w:val="26"/>
          <w:szCs w:val="26"/>
        </w:rPr>
        <w:t xml:space="preserve">6.2 Prinsip yang Dipakai Berulang</w:t>
      </w:r>
    </w:p>
    <w:p>
      <w:pPr>
        <w:spacing w:after="140" w:line="300"/>
        <w:jc w:val="both"/>
      </w:pPr>
      <w:r>
        <w:rPr>
          <w:rFonts w:ascii="Calibri" w:cs="Calibri" w:eastAsia="Calibri" w:hAnsi="Calibri"/>
          <w:sz w:val="22"/>
          <w:szCs w:val="22"/>
        </w:rPr>
        <w:t xml:space="preserve">Sembilan belas penanganan di atas sebenarnya berangkat dari sejumlah kecil prinsip yang sama, diterapkan pada tempat berbeda.</w:t>
      </w:r>
    </w:p>
    <w:p>
      <w:pPr>
        <w:pStyle w:val="Heading3"/>
        <w:spacing w:after="110" w:before="220"/>
      </w:pPr>
      <w:r>
        <w:rPr>
          <w:rFonts w:ascii="Calibri" w:cs="Calibri" w:eastAsia="Calibri" w:hAnsi="Calibri"/>
          <w:b/>
          <w:bCs/>
          <w:color w:val="44546A"/>
          <w:sz w:val="23"/>
          <w:szCs w:val="23"/>
        </w:rPr>
        <w:t xml:space="preserve">Aman sebagai perilaku bawaan</w:t>
      </w:r>
    </w:p>
    <w:p>
      <w:pPr>
        <w:spacing w:after="140" w:line="300"/>
        <w:jc w:val="both"/>
      </w:pPr>
      <w:r>
        <w:rPr>
          <w:rFonts w:ascii="Calibri" w:cs="Calibri" w:eastAsia="Calibri" w:hAnsi="Calibri"/>
          <w:sz w:val="22"/>
          <w:szCs w:val="22"/>
        </w:rPr>
        <w:t xml:space="preserve">Kolom password diatur agar tidak ikut terbaca pada setiap query, kecuali diminta secara khusus. Kebalikannya — aman kalau programmer ingat menuliskannya — pasti gagal cepat atau lambat, karena suatu hari akan ada yang lupa.</w:t>
      </w:r>
    </w:p>
    <w:p>
      <w:pPr>
        <w:pStyle w:val="Heading3"/>
        <w:spacing w:after="110" w:before="220"/>
      </w:pPr>
      <w:r>
        <w:rPr>
          <w:rFonts w:ascii="Calibri" w:cs="Calibri" w:eastAsia="Calibri" w:hAnsi="Calibri"/>
          <w:b/>
          <w:bCs/>
          <w:color w:val="44546A"/>
          <w:sz w:val="23"/>
          <w:szCs w:val="23"/>
        </w:rPr>
        <w:t xml:space="preserve">Gagal ke arah yang aman</w:t>
      </w:r>
    </w:p>
    <w:p>
      <w:pPr>
        <w:spacing w:after="140" w:line="300"/>
        <w:jc w:val="both"/>
      </w:pPr>
      <w:r>
        <w:rPr>
          <w:rFonts w:ascii="Calibri" w:cs="Calibri" w:eastAsia="Calibri" w:hAnsi="Calibri"/>
          <w:sz w:val="22"/>
          <w:szCs w:val="22"/>
        </w:rPr>
        <w:t xml:space="preserve">Ketika pemeriksaan tidak bisa dilakukan, sistem menolak, bukan mengizinkan. Ketika nama izin salah ketik, akibatnya akses ditolak, bukan diberikan. Perbedaan arah kegagalan inilah yang membedakan kesalahan yang merepotkan dari kesalahan yang berbahaya.</w:t>
      </w:r>
    </w:p>
    <w:p>
      <w:pPr>
        <w:pStyle w:val="Heading3"/>
        <w:spacing w:after="110" w:before="220"/>
      </w:pPr>
      <w:r>
        <w:rPr>
          <w:rFonts w:ascii="Calibri" w:cs="Calibri" w:eastAsia="Calibri" w:hAnsi="Calibri"/>
          <w:b/>
          <w:bCs/>
          <w:color w:val="44546A"/>
          <w:sz w:val="23"/>
          <w:szCs w:val="23"/>
        </w:rPr>
        <w:t xml:space="preserve">Menolak dengan pemeriksaan termurah lebih dulu</w:t>
      </w:r>
    </w:p>
    <w:p>
      <w:pPr>
        <w:spacing w:after="140" w:line="300"/>
        <w:jc w:val="both"/>
      </w:pPr>
      <w:r>
        <w:rPr>
          <w:rFonts w:ascii="Calibri" w:cs="Calibri" w:eastAsia="Calibri" w:hAnsi="Calibri"/>
          <w:sz w:val="22"/>
          <w:szCs w:val="22"/>
        </w:rPr>
        <w:t xml:space="preserve">Baik pada middleware autentikasi maupun pada urutan pemasangan middleware unggahan, pemeriksaan disusun dari yang paling ringan. Selain lebih cepat, ini membuat sistem lebih tahan ketika sedang diserang: permintaan tanpa izin ditolak setelah membaca satu baris header, tanpa menyentuh basis data atau memori.</w:t>
      </w:r>
    </w:p>
    <w:p>
      <w:pPr>
        <w:pStyle w:val="Heading3"/>
        <w:spacing w:after="110" w:before="220"/>
      </w:pPr>
      <w:r>
        <w:rPr>
          <w:rFonts w:ascii="Calibri" w:cs="Calibri" w:eastAsia="Calibri" w:hAnsi="Calibri"/>
          <w:b/>
          <w:bCs/>
          <w:color w:val="44546A"/>
          <w:sz w:val="23"/>
          <w:szCs w:val="23"/>
        </w:rPr>
        <w:t xml:space="preserve">Kemampuan yang tidak diberikan tidak perlu dijaga</w:t>
      </w:r>
    </w:p>
    <w:p>
      <w:pPr>
        <w:spacing w:after="140" w:line="300"/>
        <w:jc w:val="both"/>
      </w:pPr>
      <w:r>
        <w:rPr>
          <w:rFonts w:ascii="Calibri" w:cs="Calibri" w:eastAsia="Calibri" w:hAnsi="Calibri"/>
          <w:sz w:val="22"/>
          <w:szCs w:val="22"/>
        </w:rPr>
        <w:t xml:space="preserve">Administrator sengaja tidak diberi kemampuan mengganti password pengguna lain. Administrator yang bisa melakukannya adalah administrator yang bisa menyamar sebagai siapa pun tanpa meninggalkan jejak.</w:t>
      </w:r>
    </w:p>
    <w:p>
      <w:pPr>
        <w:pStyle w:val="Heading3"/>
        <w:spacing w:after="110" w:before="220"/>
      </w:pPr>
      <w:r>
        <w:rPr>
          <w:rFonts w:ascii="Calibri" w:cs="Calibri" w:eastAsia="Calibri" w:hAnsi="Calibri"/>
          <w:b/>
          <w:bCs/>
          <w:color w:val="44546A"/>
          <w:sz w:val="23"/>
          <w:szCs w:val="23"/>
        </w:rPr>
        <w:t xml:space="preserve">Menelan error harus punya alasan tertulis</w:t>
      </w:r>
    </w:p>
    <w:p>
      <w:pPr>
        <w:spacing w:after="140" w:line="300"/>
        <w:jc w:val="both"/>
      </w:pPr>
      <w:r>
        <w:rPr>
          <w:rFonts w:ascii="Calibri" w:cs="Calibri" w:eastAsia="Calibri" w:hAnsi="Calibri"/>
          <w:sz w:val="22"/>
          <w:szCs w:val="22"/>
        </w:rPr>
        <w:t xml:space="preserve">Ada dua tempat di mana kegagalan sengaja diabaikan, dan alasannya berbeda. Pada penerbitan pesan email, kegagalan diabaikan supaya jawaban tetap seragam dan tidak membocorkan keberadaan email. Pada pembuatan alamat avatar, kegagalan diabaikan supaya data profil tetap bisa ditampilkan meski penyimpanan berkas sedang bermasalah. Blok penangkap error tanpa alasan yang jelas adalah bug yang belum ketahuan.</w:t>
      </w:r>
    </w:p>
    <w:p>
      <w:r>
        <w:br w:type="page"/>
      </w:r>
    </w:p>
    <w:p>
      <w:pPr>
        <w:pStyle w:val="Heading1"/>
        <w:spacing w:after="180" w:before="360"/>
      </w:pPr>
      <w:r>
        <w:rPr>
          <w:rFonts w:ascii="Calibri" w:cs="Calibri" w:eastAsia="Calibri" w:hAnsi="Calibri"/>
          <w:b/>
          <w:bCs/>
          <w:color w:val="1F3864"/>
          <w:sz w:val="32"/>
          <w:szCs w:val="32"/>
        </w:rPr>
        <w:t xml:space="preserve">BAB 7 — Containerization dan Operasional</w:t>
      </w:r>
    </w:p>
    <w:p>
      <w:pPr>
        <w:pStyle w:val="Heading2"/>
        <w:spacing w:after="140" w:before="280"/>
      </w:pPr>
      <w:r>
        <w:rPr>
          <w:rFonts w:ascii="Calibri" w:cs="Calibri" w:eastAsia="Calibri" w:hAnsi="Calibri"/>
          <w:b/>
          <w:bCs/>
          <w:color w:val="2E5496"/>
          <w:sz w:val="26"/>
          <w:szCs w:val="26"/>
        </w:rPr>
        <w:t xml:space="preserve">7.1 Susunan Layanan</w:t>
      </w:r>
    </w:p>
    <w:p>
      <w:pPr>
        <w:spacing w:after="140" w:line="300"/>
        <w:jc w:val="both"/>
      </w:pPr>
      <w:r>
        <w:rPr>
          <w:rFonts w:ascii="Calibri" w:cs="Calibri" w:eastAsia="Calibri" w:hAnsi="Calibri"/>
          <w:sz w:val="22"/>
          <w:szCs w:val="22"/>
        </w:rPr>
        <w:t xml:space="preserve">Seluruh sistem terdiri atas enam layanan yang dijalankan bersama oleh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000"/>
        <w:gridCol w:w="1726"/>
      </w:tblGrid>
      <w:tr>
        <w:trPr>
          <w:tblHeader/>
        </w:trPr>
        <w:tc>
          <w:tcPr>
            <w:tcW w:type="dxa" w:w="17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Layanan</w:t>
            </w:r>
          </w:p>
        </w:tc>
        <w:tc>
          <w:tcPr>
            <w:tcW w:type="dxa" w:w="3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Peran</w:t>
            </w:r>
          </w:p>
        </w:tc>
        <w:tc>
          <w:tcPr>
            <w:tcW w:type="dxa" w:w="20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Port</w:t>
            </w:r>
          </w:p>
        </w:tc>
        <w:tc>
          <w:tcPr>
            <w:tcW w:type="dxa" w:w="17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Wajib Saat Start?</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postgres</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Basis data utama</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5432</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redis</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Cache dan penyimpanan sementara</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6379</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rabbitmq</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 pesan email</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5672, 15672</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minio</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Penyimpanan berkas</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9000, 9001</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app</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API utama</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3000</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t>
            </w:r>
          </w:p>
        </w:tc>
      </w:tr>
      <w:tr>
        <w:tc>
          <w:tcPr>
            <w:tcW w:type="dxa" w:w="1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worker</w:t>
            </w:r>
          </w:p>
        </w:tc>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Pengirim email</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t>
            </w:r>
          </w:p>
        </w:tc>
        <w:tc>
          <w:tcPr>
            <w:tcW w:type="dxa" w:w="17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t>
            </w:r>
          </w:p>
        </w:tc>
      </w:tr>
    </w:tbl>
    <w:p>
      <w:pPr>
        <w:spacing w:after="140" w:line="300"/>
        <w:jc w:val="both"/>
      </w:pPr>
      <w:r>
        <w:rPr>
          <w:rFonts w:ascii="Calibri" w:cs="Calibri" w:eastAsia="Calibri" w:hAnsi="Calibri"/>
          <w:sz w:val="22"/>
          <w:szCs w:val="22"/>
        </w:rPr>
        <w:t xml:space="preserve">Kolom terakhir mencerminkan keputusan yang dibuat sadar. PostgreSQL dan Redis bersifat wajib karena tanpa keduanya tidak ada yang bisa login dan mekanisme logout menjadi palsu. RabbitMQ dan MinIO tidak wajib karena email dan avatar adalah fungsi pendukung — menjadikannya wajib berarti menjatuhkan seluruh autentikasi karena masalah pada gambar profil.</w:t>
      </w:r>
    </w:p>
    <w:p>
      <w:pPr>
        <w:pBdr>
          <w:left w:val="single" w:color="2E5496" w:sz="18" w:space="12"/>
        </w:pBdr>
        <w:spacing w:after="160" w:before="120" w:line="300"/>
        <w:ind w:left="400"/>
      </w:pPr>
      <w:r>
        <w:rPr>
          <w:rFonts w:ascii="Calibri" w:cs="Calibri" w:eastAsia="Calibri" w:hAnsi="Calibri"/>
          <w:i/>
          <w:iCs/>
          <w:color w:val="1F3864"/>
          <w:sz w:val="22"/>
          <w:szCs w:val="22"/>
        </w:rPr>
        <w:t xml:space="preserve">Menandai semua dependensi sebagai wajib adalah pilihan yang malas dan membuat sistem jauh lebih rapuh daripada yang diperlukan.</w:t>
      </w:r>
    </w:p>
    <w:p>
      <w:pPr>
        <w:pStyle w:val="Heading2"/>
        <w:spacing w:after="140" w:before="280"/>
      </w:pPr>
      <w:r>
        <w:rPr>
          <w:rFonts w:ascii="Calibri" w:cs="Calibri" w:eastAsia="Calibri" w:hAnsi="Calibri"/>
          <w:b/>
          <w:bCs/>
          <w:color w:val="2E5496"/>
          <w:sz w:val="26"/>
          <w:szCs w:val="26"/>
        </w:rPr>
        <w:t xml:space="preserve">7.2 Perbedaan Alamat di Host dan di Dalam Container</w:t>
      </w:r>
    </w:p>
    <w:p>
      <w:pPr>
        <w:spacing w:after="140" w:line="300"/>
        <w:jc w:val="both"/>
      </w:pPr>
      <w:r>
        <w:rPr>
          <w:rFonts w:ascii="Calibri" w:cs="Calibri" w:eastAsia="Calibri" w:hAnsi="Calibri"/>
          <w:sz w:val="22"/>
          <w:szCs w:val="22"/>
        </w:rPr>
        <w:t xml:space="preserve">Inilah hal yang paling sering menjebak saat aplikasi pertama kali dimasukkan ke container.</w:t>
      </w:r>
    </w:p>
    <w:p>
      <w:pPr>
        <w:shd w:fill="F2F2F2" w:val="clear"/>
        <w:spacing w:after="0" w:before="60"/>
        <w:ind w:left="200" w:right="200"/>
      </w:pPr>
      <w:r>
        <w:rPr>
          <w:rFonts w:ascii="Consolas" w:cs="Consolas" w:eastAsia="Consolas" w:hAnsi="Consolas"/>
          <w:sz w:val="18"/>
          <w:szCs w:val="18"/>
        </w:rPr>
        <w:t xml:space="preserve">  Dari komputer pengembang        Dari dalam container app</w:t>
      </w:r>
    </w:p>
    <w:p>
      <w:pPr>
        <w:shd w:fill="F2F2F2" w:val="clear"/>
        <w:spacing w:after="0" w:before="0"/>
        <w:ind w:left="200" w:right="200"/>
      </w:pPr>
      <w:r>
        <w:rPr>
          <w:rFonts w:ascii="Consolas" w:cs="Consolas" w:eastAsia="Consolas" w:hAnsi="Consolas"/>
          <w:sz w:val="18"/>
          <w:szCs w:val="18"/>
        </w:rPr>
        <w:t xml:space="preserve">  -----------------------        ------------------------</w:t>
      </w:r>
    </w:p>
    <w:p>
      <w:pPr>
        <w:shd w:fill="F2F2F2" w:val="clear"/>
        <w:spacing w:after="0" w:before="0"/>
        <w:ind w:left="200" w:right="200"/>
      </w:pPr>
      <w:r>
        <w:rPr>
          <w:rFonts w:ascii="Consolas" w:cs="Consolas" w:eastAsia="Consolas" w:hAnsi="Consolas"/>
          <w:sz w:val="18"/>
          <w:szCs w:val="18"/>
        </w:rPr>
        <w:t xml:space="preserve">  localhost:5432 -&gt; Postgres     localhost:5432 -&gt; tidak ada</w:t>
      </w:r>
    </w:p>
    <w:p>
      <w:pPr>
        <w:shd w:fill="F2F2F2" w:val="clear"/>
        <w:spacing w:after="160" w:before="0"/>
        <w:ind w:left="200" w:right="200"/>
      </w:pPr>
      <w:r>
        <w:rPr>
          <w:rFonts w:ascii="Consolas" w:cs="Consolas" w:eastAsia="Consolas" w:hAnsi="Consolas"/>
          <w:sz w:val="18"/>
          <w:szCs w:val="18"/>
        </w:rPr>
        <w:t xml:space="preserve">                                 postgres:5432  -&gt; Postgres</w:t>
      </w:r>
    </w:p>
    <w:p>
      <w:pPr>
        <w:spacing w:after="140" w:line="300"/>
        <w:jc w:val="both"/>
      </w:pPr>
      <w:r>
        <w:rPr>
          <w:rFonts w:ascii="Calibri" w:cs="Calibri" w:eastAsia="Calibri" w:hAnsi="Calibri"/>
          <w:sz w:val="22"/>
          <w:szCs w:val="22"/>
        </w:rPr>
        <w:t xml:space="preserve">Di dalam container, kata localhost merujuk pada container itu sendiri. PostgreSQL bukan lagi tetangga di komputer yang sama, melainkan proses di container lain. Docker Compose menyediakan penamaan internal, sehingga setiap layanan dapat dipanggil menggunakan nama layanannya.</w:t>
      </w:r>
    </w:p>
    <w:p>
      <w:pPr>
        <w:spacing w:after="140" w:line="300"/>
        <w:jc w:val="both"/>
      </w:pPr>
      <w:r>
        <w:rPr>
          <w:rFonts w:ascii="Calibri" w:cs="Calibri" w:eastAsia="Calibri" w:hAnsi="Calibri"/>
          <w:sz w:val="22"/>
          <w:szCs w:val="22"/>
        </w:rPr>
        <w:t xml:space="preserve">Berkas konfigurasi tetap berisi localhost karena itu yang benar ketika aplikasi dijalankan langsung di komputer pengembang. Yang dilakukan adalah menimpa empat nama host tersebut khusus untuk container, sehingga satu berkas konfigurasi melayani dua konteks jaringan tanpa duplikasi.</w:t>
      </w:r>
    </w:p>
    <w:p>
      <w:pPr>
        <w:pStyle w:val="Heading2"/>
        <w:spacing w:after="140" w:before="280"/>
      </w:pPr>
      <w:r>
        <w:rPr>
          <w:rFonts w:ascii="Calibri" w:cs="Calibri" w:eastAsia="Calibri" w:hAnsi="Calibri"/>
          <w:b/>
          <w:bCs/>
          <w:color w:val="2E5496"/>
          <w:sz w:val="26"/>
          <w:szCs w:val="26"/>
        </w:rPr>
        <w:t xml:space="preserve">7.3 Rancangan Dockerfile</w:t>
      </w:r>
    </w:p>
    <w:p>
      <w:pPr>
        <w:shd w:fill="F2F2F2" w:val="clear"/>
        <w:spacing w:after="0" w:before="60"/>
        <w:ind w:left="200" w:right="200"/>
      </w:pPr>
      <w:r>
        <w:rPr>
          <w:rFonts w:ascii="Consolas" w:cs="Consolas" w:eastAsia="Consolas" w:hAnsi="Consolas"/>
          <w:sz w:val="18"/>
          <w:szCs w:val="18"/>
        </w:rPr>
        <w:t xml:space="preserve">FROM node:24-alpine</w:t>
      </w:r>
    </w:p>
    <w:p>
      <w:pPr>
        <w:shd w:fill="F2F2F2" w:val="clear"/>
        <w:spacing w:after="0" w:before="0"/>
        <w:ind w:left="200" w:right="200"/>
      </w:pPr>
      <w:r>
        <w:rPr>
          <w:rFonts w:ascii="Consolas" w:cs="Consolas" w:eastAsia="Consolas" w:hAnsi="Consolas"/>
          <w:sz w:val="18"/>
          <w:szCs w:val="18"/>
        </w:rPr>
        <w:t xml:space="preserve">WORKDIR /app</w:t>
      </w:r>
    </w:p>
    <w:p>
      <w:pPr>
        <w:shd w:fill="F2F2F2" w:val="clear"/>
        <w:spacing w:after="0" w:before="0"/>
        <w:ind w:left="200" w:right="200"/>
      </w:pPr>
      <w:r>
        <w:rPr>
          <w:rFonts w:ascii="Consolas" w:cs="Consolas" w:eastAsia="Consolas" w:hAnsi="Consolas"/>
          <w:sz w:val="18"/>
          <w:szCs w:val="18"/>
        </w:rPr>
        <w:t xml:space="preserve">COPY package.json package-lock.json ./</w:t>
      </w:r>
    </w:p>
    <w:p>
      <w:pPr>
        <w:shd w:fill="F2F2F2" w:val="clear"/>
        <w:spacing w:after="0" w:before="0"/>
        <w:ind w:left="200" w:right="200"/>
      </w:pPr>
      <w:r>
        <w:rPr>
          <w:rFonts w:ascii="Consolas" w:cs="Consolas" w:eastAsia="Consolas" w:hAnsi="Consolas"/>
          <w:sz w:val="18"/>
          <w:szCs w:val="18"/>
        </w:rPr>
        <w:t xml:space="preserve">RUN npm ci --omit=dev &amp;&amp; npm cache clean --force</w:t>
      </w:r>
    </w:p>
    <w:p>
      <w:pPr>
        <w:shd w:fill="F2F2F2" w:val="clear"/>
        <w:spacing w:after="0" w:before="0"/>
        <w:ind w:left="200" w:right="200"/>
      </w:pPr>
      <w:r>
        <w:rPr>
          <w:rFonts w:ascii="Consolas" w:cs="Consolas" w:eastAsia="Consolas" w:hAnsi="Consolas"/>
          <w:sz w:val="18"/>
          <w:szCs w:val="18"/>
        </w:rPr>
        <w:t xml:space="preserve">COPY .sequelizerc ./</w:t>
      </w:r>
    </w:p>
    <w:p>
      <w:pPr>
        <w:shd w:fill="F2F2F2" w:val="clear"/>
        <w:spacing w:after="0" w:before="0"/>
        <w:ind w:left="200" w:right="200"/>
      </w:pPr>
      <w:r>
        <w:rPr>
          <w:rFonts w:ascii="Consolas" w:cs="Consolas" w:eastAsia="Consolas" w:hAnsi="Consolas"/>
          <w:sz w:val="18"/>
          <w:szCs w:val="18"/>
        </w:rPr>
        <w:t xml:space="preserve">COPY src ./src</w:t>
      </w:r>
    </w:p>
    <w:p>
      <w:pPr>
        <w:shd w:fill="F2F2F2" w:val="clear"/>
        <w:spacing w:after="0" w:before="0"/>
        <w:ind w:left="200" w:right="200"/>
      </w:pPr>
      <w:r>
        <w:rPr>
          <w:rFonts w:ascii="Consolas" w:cs="Consolas" w:eastAsia="Consolas" w:hAnsi="Consolas"/>
          <w:sz w:val="18"/>
          <w:szCs w:val="18"/>
        </w:rPr>
        <w:t xml:space="preserve">COPY public ./public</w:t>
      </w:r>
    </w:p>
    <w:p>
      <w:pPr>
        <w:shd w:fill="F2F2F2" w:val="clear"/>
        <w:spacing w:after="0" w:before="0"/>
        <w:ind w:left="200" w:right="200"/>
      </w:pPr>
      <w:r>
        <w:rPr>
          <w:rFonts w:ascii="Consolas" w:cs="Consolas" w:eastAsia="Consolas" w:hAnsi="Consolas"/>
          <w:sz w:val="18"/>
          <w:szCs w:val="18"/>
        </w:rPr>
        <w:t xml:space="preserve">USER node</w:t>
      </w:r>
    </w:p>
    <w:p>
      <w:pPr>
        <w:shd w:fill="F2F2F2" w:val="clear"/>
        <w:spacing w:after="0" w:before="0"/>
        <w:ind w:left="200" w:right="200"/>
      </w:pPr>
      <w:r>
        <w:rPr>
          <w:rFonts w:ascii="Consolas" w:cs="Consolas" w:eastAsia="Consolas" w:hAnsi="Consolas"/>
          <w:sz w:val="18"/>
          <w:szCs w:val="18"/>
        </w:rPr>
        <w:t xml:space="preserve">EXPOSE 3000</w:t>
      </w:r>
    </w:p>
    <w:p>
      <w:pPr>
        <w:shd w:fill="F2F2F2" w:val="clear"/>
        <w:spacing w:after="160" w:before="0"/>
        <w:ind w:left="200" w:right="200"/>
      </w:pPr>
      <w:r>
        <w:rPr>
          <w:rFonts w:ascii="Consolas" w:cs="Consolas" w:eastAsia="Consolas" w:hAnsi="Consolas"/>
          <w:sz w:val="18"/>
          <w:szCs w:val="18"/>
        </w:rPr>
        <w:t xml:space="preserve">CMD ["node", "src/server.js"]</w:t>
      </w:r>
    </w:p>
    <w:p>
      <w:pPr>
        <w:spacing w:after="140" w:line="300"/>
        <w:jc w:val="both"/>
      </w:pPr>
      <w:r>
        <w:rPr>
          <w:rFonts w:ascii="Calibri" w:cs="Calibri" w:eastAsia="Calibri" w:hAnsi="Calibri"/>
          <w:sz w:val="22"/>
          <w:szCs w:val="22"/>
        </w:rPr>
        <w:t xml:space="preserve">Empat keputusan di balik sembilan baris ini:</w:t>
      </w:r>
    </w:p>
    <w:p>
      <w:pPr>
        <w:pStyle w:val="ListParagraph"/>
        <w:numPr>
          <w:ilvl w:val="0"/>
          <w:numId w:val="2"/>
        </w:numPr>
        <w:spacing w:after="80" w:line="290"/>
      </w:pPr>
      <w:r>
        <w:rPr>
          <w:rFonts w:ascii="Calibri" w:cs="Calibri" w:eastAsia="Calibri" w:hAnsi="Calibri"/>
          <w:sz w:val="22"/>
          <w:szCs w:val="22"/>
        </w:rPr>
        <w:t xml:space="preserve">Berkas daftar dependensi disalin lebih dulu, terpisah dari kode. Docker menyimpan hasil setiap perintah; kalau seluruh berkas disalin sekaligus di awal, setiap perubahan satu baris kode akan memaksa pemasangan ulang seluruh dependensi. Instruksi disusun dari yang paling jarang berubah ke yang paling sering.</w:t>
      </w:r>
    </w:p>
    <w:p>
      <w:pPr>
        <w:pStyle w:val="ListParagraph"/>
        <w:numPr>
          <w:ilvl w:val="0"/>
          <w:numId w:val="2"/>
        </w:numPr>
        <w:spacing w:after="80" w:line="290"/>
      </w:pPr>
      <w:r>
        <w:rPr>
          <w:rFonts w:ascii="Calibri" w:cs="Calibri" w:eastAsia="Calibri" w:hAnsi="Calibri"/>
          <w:sz w:val="22"/>
          <w:szCs w:val="22"/>
        </w:rPr>
        <w:t xml:space="preserve">Pemasangan memakai npm ci, bukan npm install. Perintah ci membaca berkas kunci versi secara harfiah dan menolak bila tidak sesuai, sehingga image yang dibangun hari ini berisi versi yang sama persis dengan yang dibangun bulan lalu dari kode yang sama.</w:t>
      </w:r>
    </w:p>
    <w:p>
      <w:pPr>
        <w:pStyle w:val="ListParagraph"/>
        <w:numPr>
          <w:ilvl w:val="0"/>
          <w:numId w:val="2"/>
        </w:numPr>
        <w:spacing w:after="80" w:line="290"/>
      </w:pPr>
      <w:r>
        <w:rPr>
          <w:rFonts w:ascii="Calibri" w:cs="Calibri" w:eastAsia="Calibri" w:hAnsi="Calibri"/>
          <w:sz w:val="22"/>
          <w:szCs w:val="22"/>
        </w:rPr>
        <w:t xml:space="preserve">Aplikasi berjalan sebagai pengguna biasa. Kalau ada celah yang memungkinkan eksekusi kode di dalam container, penyerang memperoleh hak pengguna biasa, bukan hak penuh.</w:t>
      </w:r>
    </w:p>
    <w:p>
      <w:pPr>
        <w:pStyle w:val="ListParagraph"/>
        <w:numPr>
          <w:ilvl w:val="0"/>
          <w:numId w:val="2"/>
        </w:numPr>
        <w:spacing w:after="80" w:line="290"/>
      </w:pPr>
      <w:r>
        <w:rPr>
          <w:rFonts w:ascii="Calibri" w:cs="Calibri" w:eastAsia="Calibri" w:hAnsi="Calibri"/>
          <w:sz w:val="22"/>
          <w:szCs w:val="22"/>
        </w:rPr>
        <w:t xml:space="preserve">Tidak memakai multi-stage build. Teknik itu berguna bila ada tahap kompilasi yang menghasilkan berkas jadi. Project ini berjalan langsung dari kode sumber, sehingga tidak ada yang perlu dibuang setelah proses build. Meniru pola tanpa memeriksa masalah yang diselesaikannya hanya menambah kerumitan.</w:t>
      </w:r>
    </w:p>
    <w:p>
      <w:pPr>
        <w:pStyle w:val="Heading2"/>
        <w:spacing w:after="140" w:before="280"/>
      </w:pPr>
      <w:r>
        <w:rPr>
          <w:rFonts w:ascii="Calibri" w:cs="Calibri" w:eastAsia="Calibri" w:hAnsi="Calibri"/>
          <w:b/>
          <w:bCs/>
          <w:color w:val="2E5496"/>
          <w:sz w:val="26"/>
          <w:szCs w:val="26"/>
        </w:rPr>
        <w:t xml:space="preserve">7.4 Migration Tidak Dijalankan Saat Container Menyala</w:t>
      </w:r>
    </w:p>
    <w:p>
      <w:pPr>
        <w:spacing w:after="140" w:line="300"/>
        <w:jc w:val="both"/>
      </w:pPr>
      <w:r>
        <w:rPr>
          <w:rFonts w:ascii="Calibri" w:cs="Calibri" w:eastAsia="Calibri" w:hAnsi="Calibri"/>
          <w:sz w:val="22"/>
          <w:szCs w:val="22"/>
        </w:rPr>
        <w:t xml:space="preserve">Ada godaan untuk menjalankan migration otomatis setiap kali container start. Hal itu sengaja tidak dilakukan, dengan tiga alasan.</w:t>
      </w:r>
    </w:p>
    <w:p>
      <w:pPr>
        <w:pStyle w:val="ListParagraph"/>
        <w:numPr>
          <w:ilvl w:val="0"/>
          <w:numId w:val="3"/>
        </w:numPr>
        <w:spacing w:after="80" w:line="290"/>
      </w:pPr>
      <w:r>
        <w:rPr>
          <w:rFonts w:ascii="Calibri" w:cs="Calibri" w:eastAsia="Calibri" w:hAnsi="Calibri"/>
          <w:sz w:val="22"/>
          <w:szCs w:val="22"/>
        </w:rPr>
        <w:t xml:space="preserve">Bila aplikasi dijalankan dalam beberapa salinan sekaligus, semuanya akan menjalankan migration bersamaan pada basis data yang sama, dan salah satunya gagal di tengah jalan.</w:t>
      </w:r>
    </w:p>
    <w:p>
      <w:pPr>
        <w:pStyle w:val="ListParagraph"/>
        <w:numPr>
          <w:ilvl w:val="0"/>
          <w:numId w:val="3"/>
        </w:numPr>
        <w:spacing w:after="80" w:line="290"/>
      </w:pPr>
      <w:r>
        <w:rPr>
          <w:rFonts w:ascii="Calibri" w:cs="Calibri" w:eastAsia="Calibri" w:hAnsi="Calibri"/>
          <w:sz w:val="22"/>
          <w:szCs w:val="22"/>
        </w:rPr>
        <w:t xml:space="preserve">Migration bersifat mengubah struktur dan sulit dibatalkan. Setiap restart yang tidak disengaja akan menjadi peristiwa perubahan skema.</w:t>
      </w:r>
    </w:p>
    <w:p>
      <w:pPr>
        <w:pStyle w:val="ListParagraph"/>
        <w:numPr>
          <w:ilvl w:val="0"/>
          <w:numId w:val="3"/>
        </w:numPr>
        <w:spacing w:after="80" w:line="290"/>
      </w:pPr>
      <w:r>
        <w:rPr>
          <w:rFonts w:ascii="Calibri" w:cs="Calibri" w:eastAsia="Calibri" w:hAnsi="Calibri"/>
          <w:sz w:val="22"/>
          <w:szCs w:val="22"/>
        </w:rPr>
        <w:t xml:space="preserve">Image aplikasi sengaja tidak menyertakan perkakas migration, agar ukurannya tetap ramping.</w:t>
      </w:r>
    </w:p>
    <w:p>
      <w:pPr>
        <w:pBdr>
          <w:left w:val="single" w:color="2E5496" w:sz="18" w:space="12"/>
        </w:pBdr>
        <w:spacing w:after="160" w:before="120" w:line="300"/>
        <w:ind w:left="400"/>
      </w:pPr>
      <w:r>
        <w:rPr>
          <w:rFonts w:ascii="Calibri" w:cs="Calibri" w:eastAsia="Calibri" w:hAnsi="Calibri"/>
          <w:i/>
          <w:iCs/>
          <w:color w:val="1F3864"/>
          <w:sz w:val="22"/>
          <w:szCs w:val="22"/>
        </w:rPr>
        <w:t xml:space="preserve">Deploy dan perubahan skema adalah dua operasi dengan tingkat risiko yang berbeda, sehingga sebaiknya tidak digabungkan.</w:t>
      </w:r>
    </w:p>
    <w:p>
      <w:pPr>
        <w:pStyle w:val="Heading2"/>
        <w:spacing w:after="140" w:before="280"/>
      </w:pPr>
      <w:r>
        <w:rPr>
          <w:rFonts w:ascii="Calibri" w:cs="Calibri" w:eastAsia="Calibri" w:hAnsi="Calibri"/>
          <w:b/>
          <w:bCs/>
          <w:color w:val="2E5496"/>
          <w:sz w:val="26"/>
          <w:szCs w:val="26"/>
        </w:rPr>
        <w:t xml:space="preserve">7.5 Penghentian yang Rapi</w:t>
      </w:r>
    </w:p>
    <w:p>
      <w:pPr>
        <w:spacing w:after="140" w:line="300"/>
        <w:jc w:val="both"/>
      </w:pPr>
      <w:r>
        <w:rPr>
          <w:rFonts w:ascii="Calibri" w:cs="Calibri" w:eastAsia="Calibri" w:hAnsi="Calibri"/>
          <w:sz w:val="22"/>
          <w:szCs w:val="22"/>
        </w:rPr>
        <w:t xml:space="preserve">Ketika container dihentikan, sistem operasi mengirim sinyal SIGTERM lalu menunggu sepuluh detik sebelum menghentikannya secara paksa. Tanpa penanganan, setiap penghentian dan setiap deploy akan memutus permintaan pengguna di tengah jalan.</w:t>
      </w:r>
    </w:p>
    <w:p>
      <w:pPr>
        <w:spacing w:after="140" w:line="300"/>
        <w:jc w:val="both"/>
      </w:pPr>
      <w:r>
        <w:rPr>
          <w:rFonts w:ascii="Calibri" w:cs="Calibri" w:eastAsia="Calibri" w:hAnsi="Calibri"/>
          <w:sz w:val="22"/>
          <w:szCs w:val="22"/>
        </w:rPr>
        <w:t xml:space="preserve">Urutan penutupannya disusun dengan sengaja: berhenti menerima permintaan baru, tutup antrean pesan, tutup Redis, terakhir tutup basis data. Kalau basis data ditutup lebih dulu, permintaan yang sedang berjalan akan gagal padahal beberapa milidetik lagi selesai.</w:t>
      </w:r>
    </w:p>
    <w:p>
      <w:pPr>
        <w:spacing w:after="140" w:line="300"/>
        <w:jc w:val="both"/>
      </w:pPr>
      <w:r>
        <w:rPr>
          <w:rFonts w:ascii="Calibri" w:cs="Calibri" w:eastAsia="Calibri" w:hAnsi="Calibri"/>
          <w:sz w:val="22"/>
          <w:szCs w:val="22"/>
        </w:rPr>
        <w:t xml:space="preserve">Hasil pengukuran menunjukkan proses penghentian selesai dalam sekitar 1,8 detik dengan seluruh koneksi tertutup rapi, bukan menunggu batas waktu sepuluh detik.</w:t>
      </w:r>
    </w:p>
    <w:p>
      <w:pPr>
        <w:pStyle w:val="Heading2"/>
        <w:spacing w:after="140" w:before="280"/>
      </w:pPr>
      <w:r>
        <w:rPr>
          <w:rFonts w:ascii="Calibri" w:cs="Calibri" w:eastAsia="Calibri" w:hAnsi="Calibri"/>
          <w:b/>
          <w:bCs/>
          <w:color w:val="2E5496"/>
          <w:sz w:val="26"/>
          <w:szCs w:val="26"/>
        </w:rPr>
        <w:t xml:space="preserve">7.6 Cara Menjalankan</w:t>
      </w:r>
    </w:p>
    <w:p>
      <w:pPr>
        <w:pStyle w:val="Heading3"/>
        <w:spacing w:after="110" w:before="220"/>
      </w:pPr>
      <w:r>
        <w:rPr>
          <w:rFonts w:ascii="Calibri" w:cs="Calibri" w:eastAsia="Calibri" w:hAnsi="Calibri"/>
          <w:b/>
          <w:bCs/>
          <w:color w:val="44546A"/>
          <w:sz w:val="23"/>
          <w:szCs w:val="23"/>
        </w:rPr>
        <w:t xml:space="preserve">Mode pengembangan</w:t>
      </w:r>
    </w:p>
    <w:p>
      <w:pPr>
        <w:shd w:fill="F2F2F2" w:val="clear"/>
        <w:spacing w:after="0" w:before="60"/>
        <w:ind w:left="200" w:right="200"/>
      </w:pPr>
      <w:r>
        <w:rPr>
          <w:rFonts w:ascii="Consolas" w:cs="Consolas" w:eastAsia="Consolas" w:hAnsi="Consolas"/>
          <w:sz w:val="18"/>
          <w:szCs w:val="18"/>
        </w:rPr>
        <w:t xml:space="preserve">docker compose up -d postgres redis rabbitmq minio</w:t>
      </w:r>
    </w:p>
    <w:p>
      <w:pPr>
        <w:shd w:fill="F2F2F2" w:val="clear"/>
        <w:spacing w:after="0" w:before="0"/>
        <w:ind w:left="200" w:right="200"/>
      </w:pPr>
      <w:r>
        <w:rPr>
          <w:rFonts w:ascii="Consolas" w:cs="Consolas" w:eastAsia="Consolas" w:hAnsi="Consolas"/>
          <w:sz w:val="18"/>
          <w:szCs w:val="18"/>
        </w:rPr>
        <w:t xml:space="preserve">npm install</w:t>
      </w:r>
    </w:p>
    <w:p>
      <w:pPr>
        <w:shd w:fill="F2F2F2" w:val="clear"/>
        <w:spacing w:after="0" w:before="0"/>
        <w:ind w:left="200" w:right="200"/>
      </w:pPr>
      <w:r>
        <w:rPr>
          <w:rFonts w:ascii="Consolas" w:cs="Consolas" w:eastAsia="Consolas" w:hAnsi="Consolas"/>
          <w:sz w:val="18"/>
          <w:szCs w:val="18"/>
        </w:rPr>
        <w:t xml:space="preserve">npm run db:migrate</w:t>
      </w:r>
    </w:p>
    <w:p>
      <w:pPr>
        <w:shd w:fill="F2F2F2" w:val="clear"/>
        <w:spacing w:after="0" w:before="0"/>
        <w:ind w:left="200" w:right="200"/>
      </w:pPr>
      <w:r>
        <w:rPr>
          <w:rFonts w:ascii="Consolas" w:cs="Consolas" w:eastAsia="Consolas" w:hAnsi="Consolas"/>
          <w:sz w:val="18"/>
          <w:szCs w:val="18"/>
        </w:rPr>
        <w:t xml:space="preserve">npm run db:seed</w:t>
      </w:r>
    </w:p>
    <w:p>
      <w:pPr>
        <w:shd w:fill="F2F2F2" w:val="clear"/>
        <w:spacing w:after="0" w:before="0"/>
        <w:ind w:left="200" w:right="200"/>
      </w:pPr>
      <w:r>
        <w:rPr>
          <w:rFonts w:ascii="Consolas" w:cs="Consolas" w:eastAsia="Consolas" w:hAnsi="Consolas"/>
          <w:sz w:val="18"/>
          <w:szCs w:val="18"/>
        </w:rPr>
        <w:t xml:space="preserve">npm run dev          # terminal 1 - API</w:t>
      </w:r>
    </w:p>
    <w:p>
      <w:pPr>
        <w:shd w:fill="F2F2F2" w:val="clear"/>
        <w:spacing w:after="160" w:before="0"/>
        <w:ind w:left="200" w:right="200"/>
      </w:pPr>
      <w:r>
        <w:rPr>
          <w:rFonts w:ascii="Consolas" w:cs="Consolas" w:eastAsia="Consolas" w:hAnsi="Consolas"/>
          <w:sz w:val="18"/>
          <w:szCs w:val="18"/>
        </w:rPr>
        <w:t xml:space="preserve">npm run worker       # terminal 2 - pengirim email</w:t>
      </w:r>
    </w:p>
    <w:p>
      <w:pPr>
        <w:pStyle w:val="Heading3"/>
        <w:spacing w:after="110" w:before="220"/>
      </w:pPr>
      <w:r>
        <w:rPr>
          <w:rFonts w:ascii="Calibri" w:cs="Calibri" w:eastAsia="Calibri" w:hAnsi="Calibri"/>
          <w:b/>
          <w:bCs/>
          <w:color w:val="44546A"/>
          <w:sz w:val="23"/>
          <w:szCs w:val="23"/>
        </w:rPr>
        <w:t xml:space="preserve">Mode container penuh</w:t>
      </w:r>
    </w:p>
    <w:p>
      <w:pPr>
        <w:shd w:fill="F2F2F2" w:val="clear"/>
        <w:spacing w:after="0" w:before="60"/>
        <w:ind w:left="200" w:right="200"/>
      </w:pPr>
      <w:r>
        <w:rPr>
          <w:rFonts w:ascii="Consolas" w:cs="Consolas" w:eastAsia="Consolas" w:hAnsi="Consolas"/>
          <w:sz w:val="18"/>
          <w:szCs w:val="18"/>
        </w:rPr>
        <w:t xml:space="preserve">docker compose up -d --build</w:t>
      </w:r>
    </w:p>
    <w:p>
      <w:pPr>
        <w:shd w:fill="F2F2F2" w:val="clear"/>
        <w:spacing w:after="0" w:before="0"/>
        <w:ind w:left="200" w:right="200"/>
      </w:pPr>
      <w:r>
        <w:rPr>
          <w:rFonts w:ascii="Consolas" w:cs="Consolas" w:eastAsia="Consolas" w:hAnsi="Consolas"/>
          <w:sz w:val="18"/>
          <w:szCs w:val="18"/>
        </w:rPr>
        <w:t xml:space="preserve">docker compose ps</w:t>
      </w:r>
    </w:p>
    <w:p>
      <w:pPr>
        <w:shd w:fill="F2F2F2" w:val="clear"/>
        <w:spacing w:after="160" w:before="0"/>
        <w:ind w:left="200" w:right="200"/>
      </w:pPr>
      <w:r>
        <w:rPr>
          <w:rFonts w:ascii="Consolas" w:cs="Consolas" w:eastAsia="Consolas" w:hAnsi="Consolas"/>
          <w:sz w:val="18"/>
          <w:szCs w:val="18"/>
        </w:rPr>
        <w:t xml:space="preserve">curl http://localhost:3000/api/v1/health/ready</w:t>
      </w:r>
    </w:p>
    <w:p>
      <w:r>
        <w:br w:type="page"/>
      </w:r>
    </w:p>
    <w:p>
      <w:pPr>
        <w:pStyle w:val="Heading1"/>
        <w:spacing w:after="180" w:before="360"/>
      </w:pPr>
      <w:r>
        <w:rPr>
          <w:rFonts w:ascii="Calibri" w:cs="Calibri" w:eastAsia="Calibri" w:hAnsi="Calibri"/>
          <w:b/>
          <w:bCs/>
          <w:color w:val="1F3864"/>
          <w:sz w:val="32"/>
          <w:szCs w:val="32"/>
        </w:rPr>
        <w:t xml:space="preserve">BAB 8 — Pengujian</w:t>
      </w:r>
    </w:p>
    <w:p>
      <w:pPr>
        <w:pStyle w:val="Heading2"/>
        <w:spacing w:after="140" w:before="280"/>
      </w:pPr>
      <w:r>
        <w:rPr>
          <w:rFonts w:ascii="Calibri" w:cs="Calibri" w:eastAsia="Calibri" w:hAnsi="Calibri"/>
          <w:b/>
          <w:bCs/>
          <w:color w:val="2E5496"/>
          <w:sz w:val="26"/>
          <w:szCs w:val="26"/>
        </w:rPr>
        <w:t xml:space="preserve">8.1 Pendekatan yang Dipilih</w:t>
      </w:r>
    </w:p>
    <w:p>
      <w:pPr>
        <w:spacing w:after="140" w:line="300"/>
        <w:jc w:val="both"/>
      </w:pPr>
      <w:r>
        <w:rPr>
          <w:rFonts w:ascii="Calibri" w:cs="Calibri" w:eastAsia="Calibri" w:hAnsi="Calibri"/>
          <w:sz w:val="22"/>
          <w:szCs w:val="22"/>
        </w:rPr>
        <w:t xml:space="preserve">Pengujian ditulis pada tingkat end-to-end, yaitu menguji perilaku sistem melalui permintaan HTTP sungguhan, bukan menguji fungsi satu per satu.</w:t>
      </w:r>
    </w:p>
    <w:p>
      <w:pPr>
        <w:spacing w:after="140" w:line="300"/>
        <w:jc w:val="both"/>
      </w:pPr>
      <w:r>
        <w:rPr>
          <w:rFonts w:ascii="Calibri" w:cs="Calibri" w:eastAsia="Calibri" w:hAnsi="Calibri"/>
          <w:sz w:val="22"/>
          <w:szCs w:val="22"/>
        </w:rPr>
        <w:t xml:space="preserve">Alasannya, kesalahan yang paling sering lolos bukan kesalahan di dalam sebuah fungsi, melainkan kesalahan di sambungan antar lapisan: middleware yang urutannya tertukar, izin yang salah dipasang pada sebuah endpoint, atau data yang tidak sengaja ikut terkirim. Pengujian per fungsi bisa lulus semua sementara alur nyatanya rusak.</w:t>
      </w:r>
    </w:p>
    <w:p>
      <w:pPr>
        <w:spacing w:after="140" w:line="300"/>
        <w:jc w:val="both"/>
      </w:pPr>
      <w:r>
        <w:rPr>
          <w:rFonts w:ascii="Calibri" w:cs="Calibri" w:eastAsia="Calibri" w:hAnsi="Calibri"/>
          <w:sz w:val="22"/>
          <w:szCs w:val="22"/>
        </w:rPr>
        <w:t xml:space="preserve">Perkakas yang dipakai adalah fasilitas pengujian bawaan Node.js, sehingga tidak menambah dependensi baru sama sekali.</w:t>
      </w:r>
    </w:p>
    <w:p>
      <w:pPr>
        <w:pStyle w:val="Heading2"/>
        <w:spacing w:after="140" w:before="280"/>
      </w:pPr>
      <w:r>
        <w:rPr>
          <w:rFonts w:ascii="Calibri" w:cs="Calibri" w:eastAsia="Calibri" w:hAnsi="Calibri"/>
          <w:b/>
          <w:bCs/>
          <w:color w:val="2E5496"/>
          <w:sz w:val="26"/>
          <w:szCs w:val="26"/>
        </w:rPr>
        <w:t xml:space="preserve">8.2 Daftar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26"/>
      </w:tblGrid>
      <w:tr>
        <w:trPr>
          <w:tblHeader/>
        </w:trPr>
        <w:tc>
          <w:tcPr>
            <w:tcW w:type="dxa" w:w="7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No</w:t>
            </w:r>
          </w:p>
        </w:tc>
        <w:tc>
          <w:tcPr>
            <w:tcW w:type="dxa" w:w="63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Yang Diuji</w:t>
            </w:r>
          </w:p>
        </w:tc>
        <w:tc>
          <w:tcPr>
            <w:tcW w:type="dxa" w:w="2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Sifat</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1</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Endpoint pemeriksaan kesehatan menjawab dengan benar</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Fungsional</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Login dengan password salah ditolak dengan pesan seragam</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Keamanan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3</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Login dengan email tidak terdaftar memberi pesan yang sama persis</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Keamanan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4</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Login yang benar menghasilkan token berformat sah tanpa membocorkan hash</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Keamanan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5</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Endpoint terlindungi menolak permintaan tanpa token</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Keamanan</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6</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Endpoint terlindungi menerima token yang sah beserta data role</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Fungsional</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7</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hak akses mengizinkan superadmin membaca daftar izin</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Fungsional</w:t>
            </w:r>
          </w:p>
        </w:tc>
      </w:tr>
      <w:tr>
        <w:tc>
          <w:tcPr>
            <w:tcW w:type="dxa" w:w="7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8</w:t>
            </w:r>
          </w:p>
        </w:tc>
        <w:tc>
          <w:tcPr>
            <w:tcW w:type="dxa" w:w="63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Logout membuat token tidak bisa dipakai lagi</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Keamanan</w:t>
            </w:r>
          </w:p>
        </w:tc>
      </w:tr>
    </w:tbl>
    <w:p>
      <w:pPr>
        <w:spacing w:after="140" w:line="300"/>
        <w:jc w:val="both"/>
      </w:pPr>
      <w:r>
        <w:rPr>
          <w:rFonts w:ascii="Calibri" w:cs="Calibri" w:eastAsia="Calibri" w:hAnsi="Calibri"/>
          <w:sz w:val="22"/>
          <w:szCs w:val="22"/>
        </w:rPr>
        <w:t xml:space="preserve">Lima dari delapan pengujian pada berkas autentikasi menguji sifat keamanan, dan itu disengaja. Sifat-sifat tersebut mudah rusak tanpa sengaja ketika seseorang merapikan kode, dan kerusakannya tidak terlihat saat dicoba secara manual. Pesan error yang diseragamkan, misalnya, sangat mungkin diubah oleh orang yang berniat baik agar "lebih membantu pengguna".</w:t>
      </w:r>
    </w:p>
    <w:p>
      <w:pPr>
        <w:pStyle w:val="Heading2"/>
        <w:spacing w:after="140" w:before="280"/>
      </w:pPr>
      <w:r>
        <w:rPr>
          <w:rFonts w:ascii="Calibri" w:cs="Calibri" w:eastAsia="Calibri" w:hAnsi="Calibri"/>
          <w:b/>
          <w:bCs/>
          <w:color w:val="2E5496"/>
          <w:sz w:val="26"/>
          <w:szCs w:val="26"/>
        </w:rPr>
        <w:t xml:space="preserve">8.3 Hasil</w:t>
      </w:r>
    </w:p>
    <w:p>
      <w:pPr>
        <w:shd w:fill="F2F2F2" w:val="clear"/>
        <w:spacing w:after="0" w:before="60"/>
        <w:ind w:left="200" w:right="200"/>
      </w:pPr>
      <w:r>
        <w:rPr>
          <w:rFonts w:ascii="Consolas" w:cs="Consolas" w:eastAsia="Consolas" w:hAnsi="Consolas"/>
          <w:sz w:val="18"/>
          <w:szCs w:val="18"/>
        </w:rPr>
        <w:t xml:space="preserve">ℹ tests 15</w:t>
      </w:r>
    </w:p>
    <w:p>
      <w:pPr>
        <w:shd w:fill="F2F2F2" w:val="clear"/>
        <w:spacing w:after="0" w:before="0"/>
        <w:ind w:left="200" w:right="200"/>
      </w:pPr>
      <w:r>
        <w:rPr>
          <w:rFonts w:ascii="Consolas" w:cs="Consolas" w:eastAsia="Consolas" w:hAnsi="Consolas"/>
          <w:sz w:val="18"/>
          <w:szCs w:val="18"/>
        </w:rPr>
        <w:t xml:space="preserve">ℹ pass 15</w:t>
      </w:r>
    </w:p>
    <w:p>
      <w:pPr>
        <w:shd w:fill="F2F2F2" w:val="clear"/>
        <w:spacing w:after="0" w:before="0"/>
        <w:ind w:left="200" w:right="200"/>
      </w:pPr>
      <w:r>
        <w:rPr>
          <w:rFonts w:ascii="Consolas" w:cs="Consolas" w:eastAsia="Consolas" w:hAnsi="Consolas"/>
          <w:sz w:val="18"/>
          <w:szCs w:val="18"/>
        </w:rPr>
        <w:t xml:space="preserve">ℹ fail 0</w:t>
      </w:r>
    </w:p>
    <w:p>
      <w:pPr>
        <w:shd w:fill="F2F2F2" w:val="clear"/>
        <w:spacing w:after="160" w:before="0"/>
        <w:ind w:left="200" w:right="200"/>
      </w:pPr>
      <w:r>
        <w:rPr>
          <w:rFonts w:ascii="Consolas" w:cs="Consolas" w:eastAsia="Consolas" w:hAnsi="Consolas"/>
          <w:sz w:val="18"/>
          <w:szCs w:val="18"/>
        </w:rPr>
        <w:t xml:space="preserve">ℹ duration_ms 3097</w:t>
      </w:r>
    </w:p>
    <w:p>
      <w:pPr>
        <w:spacing w:after="140" w:line="300"/>
        <w:jc w:val="both"/>
      </w:pPr>
      <w:r>
        <w:rPr>
          <w:rFonts w:ascii="Calibri" w:cs="Calibri" w:eastAsia="Calibri" w:hAnsi="Calibri"/>
          <w:sz w:val="22"/>
          <w:szCs w:val="22"/>
        </w:rPr>
        <w:t xml:space="preserve">Delapan pengujian pertama berada pada berkas autentikasi, tujuh sisanya pada berkas RBAC yang ditambahkan bersama modul role. Ketujuhnya memeriksa katalog permission, perlindungan role superadmin, siklus hidup role dari pembuatan sampai penghapusan, penolakan permissionIds yang tidak ada, penolakan penghapusan role yang masih dipakai, dan penanganan ID yang bukan angka.</w:t>
      </w:r>
    </w:p>
    <w:p>
      <w:pPr>
        <w:spacing w:after="140" w:line="300"/>
        <w:jc w:val="both"/>
      </w:pPr>
      <w:r>
        <w:rPr>
          <w:rFonts w:ascii="Calibri" w:cs="Calibri" w:eastAsia="Calibri" w:hAnsi="Calibri"/>
          <w:sz w:val="22"/>
          <w:szCs w:val="22"/>
        </w:rPr>
        <w:t xml:space="preserve">Pengujian dijalankan terhadap basis data terpisah bernama auth_service_test, sehingga tidak mengotori data pengembangan. Pemilihan basis data dilakukan lewat berkas environment khusus yang hanya berisi satu baris penanda mode pengujian.</w:t>
      </w:r>
    </w:p>
    <w:p>
      <w:pPr>
        <w:pStyle w:val="Heading2"/>
        <w:spacing w:after="140" w:before="280"/>
      </w:pPr>
      <w:r>
        <w:rPr>
          <w:rFonts w:ascii="Calibri" w:cs="Calibri" w:eastAsia="Calibri" w:hAnsi="Calibri"/>
          <w:b/>
          <w:bCs/>
          <w:color w:val="2E5496"/>
          <w:sz w:val="26"/>
          <w:szCs w:val="26"/>
        </w:rPr>
        <w:t xml:space="preserve">8.4 Pengujian Manual yang Dilakukan</w:t>
      </w:r>
    </w:p>
    <w:p>
      <w:pPr>
        <w:spacing w:after="140" w:line="300"/>
        <w:jc w:val="both"/>
      </w:pPr>
      <w:r>
        <w:rPr>
          <w:rFonts w:ascii="Calibri" w:cs="Calibri" w:eastAsia="Calibri" w:hAnsi="Calibri"/>
          <w:sz w:val="22"/>
          <w:szCs w:val="22"/>
        </w:rPr>
        <w:t xml:space="preserve">Selain pengujian otomatis, sejumlah perilaku diverifikasi secara manual karena membutuhkan manipulasi infrastruktur.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Yang Diuji</w:t>
            </w:r>
          </w:p>
        </w:tc>
        <w:tc>
          <w:tcPr>
            <w:tcW w:type="dxa" w:w="3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Cara</w:t>
            </w:r>
          </w:p>
        </w:tc>
        <w:tc>
          <w:tcPr>
            <w:tcW w:type="dxa" w:w="3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Hasil</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Penonaktifan akun berlaku seketika</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Ubah status di basis data, pakai token yang sama</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Ditolak seketika</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Pembatasan percobaan login</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Enam kali login gagal berturut-turut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Lima ditolak biasa, keenam diblokir</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Hitungan pembatasan bertahan</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Restart server setelah terblokir</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Tetap terblokir</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 menahan pesan</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Matikan pekerja, kirim permintaan reset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menunggu, API tetap cepat</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bertahan setelah broker restart</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Restart broker dengan pesan menunggu</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tetap ada</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rusak tidak melumpuhkan pekerja</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Kirim pesan berformat salah</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Dicatat, dibuang, pekerja tetap jalan</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Berkas tidak bisa diakses tanpa tanda tangan</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Buka alamat tanpa bagian tanda tangan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Ditolak Access Denied</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Avatar lama terhapus otomatis</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Unggah dua kali berturut-turut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satu objek tersisa</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Cache izin diperbarui saat role berubah</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Naikkan role, pakai token yang sama</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Izin baru langsung berlaku</w:t>
            </w:r>
          </w:p>
        </w:tc>
      </w:tr>
      <w:tr>
        <w:tc>
          <w:tcPr>
            <w:tcW w:type="dxa" w:w="2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Start dari nol tanpa kegagalan</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Hapus semua container lalu nyalakan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Nol kegagalan, nol restart</w:t>
            </w:r>
          </w:p>
        </w:tc>
      </w:tr>
    </w:tbl>
    <w:p>
      <w:r>
        <w:br w:type="page"/>
      </w:r>
    </w:p>
    <w:p>
      <w:pPr>
        <w:pStyle w:val="Heading1"/>
        <w:spacing w:after="180" w:before="360"/>
      </w:pPr>
      <w:r>
        <w:rPr>
          <w:rFonts w:ascii="Calibri" w:cs="Calibri" w:eastAsia="Calibri" w:hAnsi="Calibri"/>
          <w:b/>
          <w:bCs/>
          <w:color w:val="1F3864"/>
          <w:sz w:val="32"/>
          <w:szCs w:val="32"/>
        </w:rPr>
        <w:t xml:space="preserve">BAB 9 — Kendala dan Penyelesaiannya</w:t>
      </w:r>
    </w:p>
    <w:p>
      <w:pPr>
        <w:spacing w:after="140" w:line="300"/>
        <w:jc w:val="both"/>
      </w:pPr>
      <w:r>
        <w:rPr>
          <w:rFonts w:ascii="Calibri" w:cs="Calibri" w:eastAsia="Calibri" w:hAnsi="Calibri"/>
          <w:sz w:val="22"/>
          <w:szCs w:val="22"/>
        </w:rPr>
        <w:t xml:space="preserve">Bab ini mencatat kendala nyata yang ditemui selama pengerjaan. Bagian ini sengaja disertakan karena justru di sinilah pemahaman paling banyak terbentuk — kesalahan yang tidak pernah dijelaskan oleh dokumentasi mana pun, karena dokumentasi tidak pernah salah.</w:t>
      </w:r>
    </w:p>
    <w:p>
      <w:pPr>
        <w:pStyle w:val="Heading2"/>
        <w:spacing w:after="140" w:before="280"/>
      </w:pPr>
      <w:r>
        <w:rPr>
          <w:rFonts w:ascii="Calibri" w:cs="Calibri" w:eastAsia="Calibri" w:hAnsi="Calibri"/>
          <w:b/>
          <w:bCs/>
          <w:color w:val="2E5496"/>
          <w:sz w:val="26"/>
          <w:szCs w:val="26"/>
        </w:rPr>
        <w:t xml:space="preserve">9.1 Kesalahan Ketik yang Menyamar sebagai Masalah Jaringan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menolak menarik image dengan pesan bahwa image tidak ditemukan, sementara menarik image yang sama secara manual justru berhasil.</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Dugaan awal</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Koneksi internet tidak stabil, karena Docker menarik empat image sekaligus.</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Kesalahan ketik pada nama image: tertulis "alphine", seharusnya "alpine". Perintah manual berhasil karena diketik ulang dengan ejaan yang benar.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Memperbaiki satu huruf pada berkas konfigurasi.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"tidak ditemukan" dari sebuah perkakas tidak selalu berarti sumber dayanya tidak ada. Urutan pemeriksaan yang benar adalah membaca ulang namanya huruf per huruf terlebih dahulu, baru mencurigai jaringan.</w:t>
            </w:r>
          </w:p>
        </w:tc>
      </w:tr>
    </w:tbl>
    <w:p>
      <w:pPr>
        <w:pStyle w:val="Heading2"/>
        <w:spacing w:after="140" w:before="280"/>
      </w:pPr>
      <w:r>
        <w:rPr>
          <w:rFonts w:ascii="Calibri" w:cs="Calibri" w:eastAsia="Calibri" w:hAnsi="Calibri"/>
          <w:b/>
          <w:bCs/>
          <w:color w:val="2E5496"/>
          <w:sz w:val="26"/>
          <w:szCs w:val="26"/>
        </w:rPr>
        <w:t xml:space="preserve">9.2 Variabel Kosong yang Tidak Menimbulkan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Peringatan bahwa sebuah variabel tidak diatur, tetapi sistem tetap berjalan.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Nama variabel di berkas konfigurasi berbeda dari nama di berkas environment.</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Dampak sebenarnya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Compose mengganti variabel tak dikenal dengan teks kosong, sehingga pemetaan port berubah menjadi port acak. Antarmuka web menjadi tidak dapat diakses pada alamat yang diharapkan.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Peringatan pada perkakas konfigurasi harus diperlakukan seserius error. Pola kesalahan yang paling melelahkan bukan yang gagal keras, melainkan yang berjalan dengan nilai kosong.</w:t>
            </w:r>
          </w:p>
        </w:tc>
      </w:tr>
    </w:tbl>
    <w:p>
      <w:pPr>
        <w:pStyle w:val="Heading2"/>
        <w:spacing w:after="140" w:before="280"/>
      </w:pPr>
      <w:r>
        <w:rPr>
          <w:rFonts w:ascii="Calibri" w:cs="Calibri" w:eastAsia="Calibri" w:hAnsi="Calibri"/>
          <w:b/>
          <w:bCs/>
          <w:color w:val="2E5496"/>
          <w:sz w:val="26"/>
          <w:szCs w:val="26"/>
        </w:rPr>
        <w:t xml:space="preserve">9.3 Perbedaan Huruf Besar-Kecil pada Nama Berkas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 ada gejala sama sekali di komputer pengembang.</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Nama berkas ditulis dengan huruf kapital di awal, sedangkan pemanggilnya menulis huruf kecil.</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Kenapa berbahaya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Sistem berkas Windows tidak membedakan huruf besar dan kecil, sedangkan Linux membedakannya. Kesalahan ini akan meledak nanti di dalam container, dengan gejala "kode yang sama berjalan di komputer saya tetapi gagal di server".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Windows menyembunyikan kelas kesalahan ini dari pengembang. Konvensi penamaan berkas harus ditegakkan secara sadar, tidak boleh mengandalkan sistem berkas untuk memaafkan.</w:t>
            </w:r>
          </w:p>
        </w:tc>
      </w:tr>
    </w:tbl>
    <w:p>
      <w:pPr>
        <w:pStyle w:val="Heading2"/>
        <w:spacing w:after="140" w:before="280"/>
      </w:pPr>
      <w:r>
        <w:rPr>
          <w:rFonts w:ascii="Calibri" w:cs="Calibri" w:eastAsia="Calibri" w:hAnsi="Calibri"/>
          <w:b/>
          <w:bCs/>
          <w:color w:val="2E5496"/>
          <w:sz w:val="26"/>
          <w:szCs w:val="26"/>
        </w:rPr>
        <w:t xml:space="preserve">9.4 Satu Spasi yang Mengubah Struktur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menolak berkas konfigurasi dengan pesan bahwa sebuah bagian seharusnya berupa daftar.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Tanda hubung penanda item daftar ditulis tanpa spasi setelahnya, sehingga YAML membacanya sebagai pasangan kunci-nilai, bukan sebagai item daftar.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Pada YAML, spasi dan indentasi adalah strukturnya. Kesalahan indentasi tidak menghasilkan kesalahan sintaks, melainkan struktur yang berbeda dari yang dimaksudkan — dan itu jauh lebih sulit dilihat.</w:t>
            </w:r>
          </w:p>
        </w:tc>
      </w:tr>
    </w:tbl>
    <w:p>
      <w:pPr>
        <w:pStyle w:val="Heading2"/>
        <w:spacing w:after="140" w:before="280"/>
      </w:pPr>
      <w:r>
        <w:rPr>
          <w:rFonts w:ascii="Calibri" w:cs="Calibri" w:eastAsia="Calibri" w:hAnsi="Calibri"/>
          <w:b/>
          <w:bCs/>
          <w:color w:val="2E5496"/>
          <w:sz w:val="26"/>
          <w:szCs w:val="26"/>
        </w:rPr>
        <w:t xml:space="preserve">9.5 Kesalahan Indentasi yang Menyisipkan Layanan ke Dalam Layanan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melaporkan bahwa layanan postgres memiliki properti tidak dikenal bernama app dan worker.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Dua blok layanan baru ditempel dengan indentasi empat spasi, sehingga menjadi properti di dalam layanan postgres, bukan layanan tersendiri.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Memindahkan kedua blok ke posisi yang benar dengan indentasi dua spasi.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error tersebut sebenarnya sangat informatif: ia menyebutkan di mana kunci itu ditemukan. Bila sebuah pemeriksa menyebutkan kunci berada di tempat yang tidak diduga, penyebabnya hampir selalu indentasi.</w:t>
            </w:r>
          </w:p>
        </w:tc>
      </w:tr>
    </w:tbl>
    <w:p>
      <w:pPr>
        <w:pStyle w:val="Heading2"/>
        <w:spacing w:after="140" w:before="280"/>
      </w:pPr>
      <w:r>
        <w:rPr>
          <w:rFonts w:ascii="Calibri" w:cs="Calibri" w:eastAsia="Calibri" w:hAnsi="Calibri"/>
          <w:b/>
          <w:bCs/>
          <w:color w:val="2E5496"/>
          <w:sz w:val="26"/>
          <w:szCs w:val="26"/>
        </w:rPr>
        <w:t xml:space="preserve">9.6 Saran Perbaikan Otomatis yang Justru Merusak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 keamanan dependensi melaporkan dua kerentanan tingkat menengah dan menawarkan perbaikan otomatis.</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Yang ditemukan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 yang ditawarkan akan menurunkan Sequelize dari versi 6 ke versi 3 — versi berusia delapan tahun yang akan merusak seluruh project.</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Analisis</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Kerentanannya hanya berlaku pada fungsi tertentu dengan argumen tertentu, sementara Sequelize hanya memakai fungsi lain tanpa argumen tersebut. Jalur kode yang rentan tidak pernah dieksekusi.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Angka jumlah kerentanan bukan vonis. Urutan yang benar adalah membaca isi laporannya, memeriksa apakah kode kita menyentuh jalur tersebut, membaca apa yang akan dilakukan perbaikannya, baru memutuskan.</w:t>
            </w:r>
          </w:p>
        </w:tc>
      </w:tr>
    </w:tbl>
    <w:p>
      <w:pPr>
        <w:pStyle w:val="Heading2"/>
        <w:spacing w:after="140" w:before="280"/>
      </w:pPr>
      <w:r>
        <w:rPr>
          <w:rFonts w:ascii="Calibri" w:cs="Calibri" w:eastAsia="Calibri" w:hAnsi="Calibri"/>
          <w:b/>
          <w:bCs/>
          <w:color w:val="2E5496"/>
          <w:sz w:val="26"/>
          <w:szCs w:val="26"/>
        </w:rPr>
        <w:t xml:space="preserve">9.7 Urutan Hook yang Terbalik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Penyimpanan pengguna gagal dengan pesan format email tidak valid, padahal email yang dikirim benar dan hanya mengandung spasi di awal.</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Pembersihan teks diletakkan pada hook yang berjalan setelah proses validasi, sehingga validator menilai data yang belum dibersihkan.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Memisahkan menjadi dua hook: pembersihan sebelum validasi, pengamanan password setelahnya.</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Urutannya adalah bersihkan, periksa, simpan. Menaruh pembersihan setelah pemeriksaan membuat data yang sebenarnya sah ditolak; menaruh pengamanan sebelum pemeriksaan membuat aturan validasi memeriksa data yang sudah teracak.</w:t>
            </w:r>
          </w:p>
        </w:tc>
      </w:tr>
    </w:tbl>
    <w:p>
      <w:pPr>
        <w:pStyle w:val="Heading2"/>
        <w:spacing w:after="140" w:before="280"/>
      </w:pPr>
      <w:r>
        <w:rPr>
          <w:rFonts w:ascii="Calibri" w:cs="Calibri" w:eastAsia="Calibri" w:hAnsi="Calibri"/>
          <w:b/>
          <w:bCs/>
          <w:color w:val="2E5496"/>
          <w:sz w:val="26"/>
          <w:szCs w:val="26"/>
        </w:rPr>
        <w:t xml:space="preserve">9.8 Kompensasi Waktu yang Membuka Lubang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Setelah reset password, token lama seharusnya ditolak, tetapi pengujian menunjukkan token itu masih diterima.</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Waktu perubahan password sengaja dimundurkan satu detik untuk menghindari masalah lain, tetapi mundurnya terlalu jauh sehingga menjadi lebih awal daripada waktu terbit token.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yang lebih dalam</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Dua satuan waktu yang berbeda dibandingkan langsung: penanda waktu pada token beresolusi detik, sedangkan penanda waktu pada basis data beresolusi milidetik.</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Menghapus kompensasi, lalu membandingkan keduanya pada resolusi terkasar yang tersedia, yaitu detik.</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Ini kesalahan yang gagal ke arah terbuka, dan itu jenis yang paling berbahaya. Setiap kali membandingkan dua waktu dari sumber berbeda, periksa satuan dan resolusinya terlebih dahulu.</w:t>
            </w:r>
          </w:p>
        </w:tc>
      </w:tr>
    </w:tbl>
    <w:p>
      <w:pPr>
        <w:pStyle w:val="Heading2"/>
        <w:spacing w:after="140" w:before="280"/>
      </w:pPr>
      <w:r>
        <w:rPr>
          <w:rFonts w:ascii="Calibri" w:cs="Calibri" w:eastAsia="Calibri" w:hAnsi="Calibri"/>
          <w:b/>
          <w:bCs/>
          <w:color w:val="2E5496"/>
          <w:sz w:val="26"/>
          <w:szCs w:val="26"/>
        </w:rPr>
        <w:t xml:space="preserve">9.9 Nama Izin yang Salah Ketik Tanpa Pesan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Superadmin yang memiliki seluruh izin ditolak saat mengakses endpoint, tanpa pesan error apa pun di log.</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Nama izin pada definisi endpoint ditulis dalam bentuk tunggal, sedangkan izin yang tersimpan berbentuk jamak.</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Kenapa tidak ada error</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Bagi sistem, nama izin hanyalah teks. Tidak ada yang memvalidasi bahwa teks tersebut merupakan izin yang benar-benar ada.</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Mengumpulkan seluruh nama izin ke satu berkas konstanta, dipakai bersama oleh pemeriksa izin dan oleh seeder.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Arah kegagalannya sudah benar — salah ketik menyebabkan akses ditolak, bukan diberikan. Pada sistem yang berbasis daftar larangan, kesalahan yang sama justru akan membuka pintu tanpa ada yang menyadarinya.</w:t>
            </w:r>
          </w:p>
        </w:tc>
      </w:tr>
    </w:tbl>
    <w:p>
      <w:pPr>
        <w:pStyle w:val="Heading2"/>
        <w:spacing w:after="140" w:before="280"/>
      </w:pPr>
      <w:r>
        <w:rPr>
          <w:rFonts w:ascii="Calibri" w:cs="Calibri" w:eastAsia="Calibri" w:hAnsi="Calibri"/>
          <w:b/>
          <w:bCs/>
          <w:color w:val="2E5496"/>
          <w:sz w:val="26"/>
          <w:szCs w:val="26"/>
        </w:rPr>
        <w:t xml:space="preserve">9.10 ID yang Tidak Kembali ke Angka Satu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Perintah pengujian yang menyebut ID role secara langsung memberikan hasil yang salah.</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Data awal pernah dihapus dan diisi ulang beberapa kali selama pengembangan. PostgreSQL tidak mengembalikan penomoran otomatis ke angka satu setelah baris dihapus, sehingga ID role menjadi 7, 8, dan 9.</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Yang menyelamatkan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Seeder tidak pernah menebak ID, melainkan mencarinya berdasarkan nama. Karena itu data tetap benar meski penomorannya berubah.</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Nama adalah kontrak, ID adalah detail penyimpanan. Kode yang menyebut ID secara langsung untuk data hasil seeder adalah kesalahan yang menunggu waktu.</w:t>
            </w:r>
          </w:p>
        </w:tc>
      </w:tr>
    </w:tbl>
    <w:p>
      <w:pPr>
        <w:pStyle w:val="Heading2"/>
        <w:spacing w:after="140" w:before="280"/>
      </w:pPr>
      <w:r>
        <w:rPr>
          <w:rFonts w:ascii="Calibri" w:cs="Calibri" w:eastAsia="Calibri" w:hAnsi="Calibri"/>
          <w:b/>
          <w:bCs/>
          <w:color w:val="2E5496"/>
          <w:sz w:val="26"/>
          <w:szCs w:val="26"/>
        </w:rPr>
        <w:t xml:space="preserve">9.11 Dua Status Koneksi yang Terlihat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Setelah aplikasi masuk ke container, endpoint lupa password selalu gagal dengan kesalahan server, sementara endpoint login berjalan normal.</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Klien Redis memiliki dua status berbeda: soket sudah terbuka, dan siap menerima perintah. Pemeriksaan kesiapan memakai status yang pertama, sehingga perintah dikirim sebelum proses masuk selesai.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Kenapa baru muncul sekarang</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Sebelumnya perintah yang dikirim terlalu dini masuk ke antrean tunggu dan akhirnya terkirim. Setelah antrean tersebut dimatikan demi kecepatan, perintah itu langsung ditolak.</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pemeriksaan agar menunggu status siap, dengan batas waktu agar tidak menggantung selamanya.</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Optimasi yang membuat sistem gagal lebih cepat akan memunculkan kesalahan yang sebelumnya tersembunyi oleh kelambatan. Itu bukan alasan membatalkan optimasinya, melainkan alasan memperbaiki kesalahan yang baru terlihat.</w:t>
            </w:r>
          </w:p>
        </w:tc>
      </w:tr>
    </w:tbl>
    <w:p>
      <w:pPr>
        <w:pStyle w:val="Heading2"/>
        <w:spacing w:after="140" w:before="280"/>
      </w:pPr>
      <w:r>
        <w:rPr>
          <w:rFonts w:ascii="Calibri" w:cs="Calibri" w:eastAsia="Calibri" w:hAnsi="Calibri"/>
          <w:b/>
          <w:bCs/>
          <w:color w:val="2E5496"/>
          <w:sz w:val="26"/>
          <w:szCs w:val="26"/>
        </w:rPr>
        <w:t xml:space="preserve">9.12 Alat Ukur yang Menyesatkan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Aspek</w:t>
            </w:r>
          </w:p>
        </w:tc>
        <w:tc>
          <w:tcPr>
            <w:tcW w:type="dxa" w:w="75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Uraian</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Gejala</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Pengujian melaporkan bahwa pesan hilang dari antrean, padahal beberapa detik kemudian pesan yang sama muncul kembali.</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Akar penyebab</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Angka dibaca dari antarmuka pemantauan yang datanya diperbarui secara berkala setiap beberapa detik, bukan dari sumber yang membaca langsung.</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Perbaikan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Mengganti sumber data pengukuran ke pembacaan langsung, bukan menunggu lebih lama.</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Pelajaran</w:t>
            </w:r>
          </w:p>
        </w:tc>
        <w:tc>
          <w:tcPr>
            <w:tcW w:type="dxa" w:w="75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Bila sebuah pengujian memberi hasil yang bertentangan dengan bukti lain, curigai alat ukurnya sebelum menyalahkan sistemnya. Data untuk dashboard manusia dan data untuk keputusan program punya persyaratan ketepatan waktu yang berbeda.</w:t>
            </w:r>
          </w:p>
        </w:tc>
      </w:tr>
    </w:tbl>
    <w:p>
      <w:pPr>
        <w:pStyle w:val="Heading2"/>
        <w:spacing w:after="140" w:before="280"/>
      </w:pPr>
      <w:r>
        <w:rPr>
          <w:rFonts w:ascii="Calibri" w:cs="Calibri" w:eastAsia="Calibri" w:hAnsi="Calibri"/>
          <w:b/>
          <w:bCs/>
          <w:color w:val="2E5496"/>
          <w:sz w:val="26"/>
          <w:szCs w:val="26"/>
        </w:rPr>
        <w:t xml:space="preserve">9.13 Pola yang Berulang</w:t>
      </w:r>
    </w:p>
    <w:p>
      <w:pPr>
        <w:spacing w:after="140" w:line="300"/>
        <w:jc w:val="both"/>
      </w:pPr>
      <w:r>
        <w:rPr>
          <w:rFonts w:ascii="Calibri" w:cs="Calibri" w:eastAsia="Calibri" w:hAnsi="Calibri"/>
          <w:sz w:val="22"/>
          <w:szCs w:val="22"/>
        </w:rPr>
        <w:t xml:space="preserve">Kalau dua belas kendala di atas dikelompokkan, muncul beberapa pola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Pola</w:t>
            </w:r>
          </w:p>
        </w:tc>
        <w:tc>
          <w:tcPr>
            <w:tcW w:type="dxa" w:w="20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Contoh Kasus</w:t>
            </w:r>
          </w:p>
        </w:tc>
        <w:tc>
          <w:tcPr>
            <w:tcW w:type="dxa" w:w="44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Cara Menemukannya</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Dua tempat yang harus cocok, satu berbeda</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9.1, 9.2, 9.3, 9.9</w:t>
            </w:r>
          </w:p>
        </w:tc>
        <w:tc>
          <w:tcPr>
            <w:tcW w:type="dxa" w:w="4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Kumpulkan kedua sisi ke dalam satu tampilan, lalu bandingkan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Perkakas berjalan tanpa error tetapi hasilnya salah</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9.2, 9.4, 9.5, 9.9</w:t>
            </w:r>
          </w:p>
        </w:tc>
        <w:tc>
          <w:tcPr>
            <w:tcW w:type="dxa" w:w="4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Jalankan perintah pemeriksa konfigurasi sebelum menjalankan sistemnya</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Satuan atau status yang terlihat sama padahal berbeda</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9.8, 9.11</w:t>
            </w:r>
          </w:p>
        </w:tc>
        <w:tc>
          <w:tcPr>
            <w:tcW w:type="dxa" w:w="4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Cetak nilainya secara eksplisit saat ragu</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Saran otomatis yang salah</w:t>
            </w:r>
          </w:p>
        </w:tc>
        <w:tc>
          <w:tcPr>
            <w:tcW w:type="dxa" w:w="2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9.6, 9.12</w:t>
            </w:r>
          </w:p>
        </w:tc>
        <w:tc>
          <w:tcPr>
            <w:tcW w:type="dxa" w:w="4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Baca dulu apa yang akan dilakukannya, jangan langsung menurut</w:t>
            </w:r>
          </w:p>
        </w:tc>
      </w:tr>
    </w:tbl>
    <w:p>
      <w:pPr>
        <w:pBdr>
          <w:left w:val="single" w:color="2E5496" w:sz="18" w:space="12"/>
        </w:pBdr>
        <w:spacing w:after="160" w:before="120" w:line="300"/>
        <w:ind w:left="400"/>
      </w:pPr>
      <w:r>
        <w:rPr>
          <w:rFonts w:ascii="Calibri" w:cs="Calibri" w:eastAsia="Calibri" w:hAnsi="Calibri"/>
          <w:i/>
          <w:iCs/>
          <w:color w:val="1F3864"/>
          <w:sz w:val="22"/>
          <w:szCs w:val="22"/>
        </w:rPr>
        <w:t xml:space="preserve">Kesimpulan yang paling berharga dari seluruh bab ini: pesan dari sebuah perkakas adalah data, bukan perintah. Tugas pengembang adalah memverifikasinya, bukan mempercayainya begitu saja.</w:t>
      </w:r>
    </w:p>
    <w:p>
      <w:r>
        <w:br w:type="page"/>
      </w:r>
    </w:p>
    <w:p>
      <w:pPr>
        <w:pStyle w:val="Heading1"/>
        <w:spacing w:after="180" w:before="360"/>
      </w:pPr>
      <w:r>
        <w:rPr>
          <w:rFonts w:ascii="Calibri" w:cs="Calibri" w:eastAsia="Calibri" w:hAnsi="Calibri"/>
          <w:b/>
          <w:bCs/>
          <w:color w:val="1F3864"/>
          <w:sz w:val="32"/>
          <w:szCs w:val="32"/>
        </w:rPr>
        <w:t xml:space="preserve">BAB 10 — Batasan dan Rencana Lanjutan</w:t>
      </w:r>
    </w:p>
    <w:p>
      <w:pPr>
        <w:spacing w:after="140" w:line="300"/>
        <w:jc w:val="both"/>
      </w:pPr>
      <w:r>
        <w:rPr>
          <w:rFonts w:ascii="Calibri" w:cs="Calibri" w:eastAsia="Calibri" w:hAnsi="Calibri"/>
          <w:sz w:val="22"/>
          <w:szCs w:val="22"/>
        </w:rPr>
        <w:t xml:space="preserve">Bagian ini mencatat hal-hal yang sengaja belum dibangun. Mencantumkannya secara terbuka lebih berguna daripada membiarkannya tidak terlihat, karena masing-masing sudah punya alasan dan pemicu kapan sebaiknya ditambahkan.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Yang Belum Ada</w:t>
            </w:r>
          </w:p>
        </w:tc>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Alasan Ditunda</w:t>
            </w:r>
          </w:p>
        </w:tc>
        <w:tc>
          <w:tcPr>
            <w:tcW w:type="dxa" w:w="3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Kapan Sebaiknya Ditambahkan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Pencatatan log terstruktur</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Selama log dibaca langsung dari terminal, pencatatan sederhana sudah memadai</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log dikirim ke sistem pengumpul terpusat</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 khusus pesan gagal</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Pesan email yang gagal saat ini dibuang setelah dicatat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kegagalan pengiriman email perlu ditelusuri satu per satu</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isi berkas unggahan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saat ini mengandalkan keterangan dari klien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berkas mulai ditampilkan langsung di peramban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Refresh token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berlaku satu jam tanpa mekanisme perpanjangan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pengguna mengeluhkan harus login berulang</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Penomoran versi pada cache izin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Perubahan izin pada sebuah role baru berlaku setelah lima menit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keterlambatan lima menit tidak dapat diterima</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 token reset aktif per pengguna</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Saat ini beberapa token bisa aktif bersamaan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audit keamanan mempersoalkannya</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Basis data Redis terpisah untuk pengujian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Pengujian dan pengembangan berbagi ruang kunci yang sama</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pengujian dijalankan otomatis bersamaan dengan pengembangan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Pencarian dan penyaringan daftar pengguna</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Pembagian halaman sudah menjawab kebutuhan dasar</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Ketika jumlah pengguna melebihi beberapa ratus</w:t>
            </w:r>
          </w:p>
        </w:tc>
      </w:tr>
    </w:tbl>
    <w:p>
      <w:pPr>
        <w:spacing w:after="140" w:line="300"/>
        <w:jc w:val="both"/>
      </w:pPr>
      <w:r>
        <w:rPr>
          <w:rFonts w:ascii="Calibri" w:cs="Calibri" w:eastAsia="Calibri" w:hAnsi="Calibri"/>
          <w:sz w:val="22"/>
          <w:szCs w:val="22"/>
        </w:rPr>
        <w:t xml:space="preserve">Perlu ditegaskan bahwa daftar ini bukan daftar pekerjaan yang tertinggal, melainkan hasil dari satu prinsip yang dipegang sepanjang pengerjaan: sesuatu ditambahkan ketika sudah ada yang benar-benar membutuhkannya, bukan ketika terpikir mungkin akan berguna. Berkas kosong dan fungsi yang belum berisi adalah utang, bukan persiapan.</w:t>
      </w:r>
    </w:p>
    <w:p>
      <w:pPr>
        <w:spacing w:after="140" w:line="300"/>
        <w:jc w:val="both"/>
      </w:pPr>
      <w:r>
        <w:rPr>
          <w:rFonts w:ascii="Calibri" w:cs="Calibri" w:eastAsia="Calibri" w:hAnsi="Calibri"/>
          <w:sz w:val="22"/>
          <w:szCs w:val="22"/>
        </w:rPr>
        <w:t xml:space="preserve">Prinsip ini terbukti benar setidaknya pada satu kasus. Penanganan penghentian aplikasi sempat direncanakan sejak awal, tetapi sengaja ditunda karena saat itu belum ada koneksi apa pun yang perlu ditutup. Ketika akhirnya ditulis pada tahap terakhir, isinya menutup koneksi basis data, cache, dan antrean pesan — semuanya belum ada pada saat perencanaan awal. Menuliskannya lebih dini hanya akan menghasilkan fungsi kosong yang tetap harus disusun ulang.</w:t>
      </w:r>
    </w:p>
    <w:p>
      <w:r>
        <w:br w:type="page"/>
      </w:r>
    </w:p>
    <w:p>
      <w:pPr>
        <w:pStyle w:val="Heading1"/>
        <w:spacing w:after="180" w:before="360"/>
      </w:pPr>
      <w:r>
        <w:rPr>
          <w:rFonts w:ascii="Calibri" w:cs="Calibri" w:eastAsia="Calibri" w:hAnsi="Calibri"/>
          <w:b/>
          <w:bCs/>
          <w:color w:val="1F3864"/>
          <w:sz w:val="32"/>
          <w:szCs w:val="32"/>
        </w:rPr>
        <w:t xml:space="preserve">BAB 11 — Pengembangan Lanjutan: Modul Role dan Antarmuka Console</w:t>
      </w:r>
    </w:p>
    <w:p>
      <w:pPr>
        <w:spacing w:after="140" w:line="300"/>
        <w:jc w:val="both"/>
      </w:pPr>
      <w:r>
        <w:rPr>
          <w:rFonts w:ascii="Calibri" w:cs="Calibri" w:eastAsia="Calibri" w:hAnsi="Calibri"/>
          <w:sz w:val="22"/>
          <w:szCs w:val="22"/>
        </w:rPr>
        <w:t xml:space="preserve">Bab ini mencatat dua penambahan yang dikerjakan setelah delapan tahap awal selesai. Keduanya berangkat dari satu kebutuhan praktis: hasil kerja ini harus dapat diperagakan, bukan hanya dijelaskan lewat perintah di terminal.</w:t>
      </w:r>
    </w:p>
    <w:p>
      <w:pPr>
        <w:pStyle w:val="Heading2"/>
        <w:spacing w:after="140" w:before="280"/>
      </w:pPr>
      <w:r>
        <w:rPr>
          <w:rFonts w:ascii="Calibri" w:cs="Calibri" w:eastAsia="Calibri" w:hAnsi="Calibri"/>
          <w:b/>
          <w:bCs/>
          <w:color w:val="2E5496"/>
          <w:sz w:val="26"/>
          <w:szCs w:val="26"/>
        </w:rPr>
        <w:t xml:space="preserve">11.1 Temuan: Empat Permission Tanpa Endpoint</w:t>
      </w:r>
    </w:p>
    <w:p>
      <w:pPr>
        <w:spacing w:after="140" w:line="300"/>
        <w:jc w:val="both"/>
      </w:pPr>
      <w:r>
        <w:rPr>
          <w:rFonts w:ascii="Calibri" w:cs="Calibri" w:eastAsia="Calibri" w:hAnsi="Calibri"/>
          <w:sz w:val="22"/>
          <w:szCs w:val="22"/>
        </w:rPr>
        <w:t xml:space="preserve">Saat menyiapkan peragaan, ditemukan bahwa empat permission hasil seeder tidak pernah punya endpoint pasangannya: roles.read, roles.create, roles.update, dan roles.delete. Pengaturan role selama ini hanya dilakukan lewat seeder dan lewat penetapan role kepada pengguna, bukan lewat pengelolaan role itu sendiri.</w:t>
      </w:r>
    </w:p>
    <w:p>
      <w:pPr>
        <w:spacing w:after="140" w:line="300"/>
        <w:jc w:val="both"/>
      </w:pPr>
      <w:r>
        <w:rPr>
          <w:rFonts w:ascii="Calibri" w:cs="Calibri" w:eastAsia="Calibri" w:hAnsi="Calibri"/>
          <w:sz w:val="22"/>
          <w:szCs w:val="22"/>
        </w:rPr>
        <w:t xml:space="preserve">Artinya, permintaan untuk menampilkan perbandingan wewenang antar role membutuhkan penambahan di sisi backend terlebih dahulu, bukan sekadar tampilan baru. Tanpa itu, antarmuka tidak punya endpoint untuk dipanggil.</w:t>
      </w:r>
    </w:p>
    <w:p>
      <w:pPr>
        <w:pBdr>
          <w:left w:val="single" w:color="2E5496" w:sz="18" w:space="12"/>
        </w:pBdr>
        <w:spacing w:after="160" w:before="120" w:line="300"/>
        <w:ind w:left="400"/>
      </w:pPr>
      <w:r>
        <w:rPr>
          <w:rFonts w:ascii="Calibri" w:cs="Calibri" w:eastAsia="Calibri" w:hAnsi="Calibri"/>
          <w:i/>
          <w:iCs/>
          <w:color w:val="1F3864"/>
          <w:sz w:val="22"/>
          <w:szCs w:val="22"/>
        </w:rPr>
        <w:t xml:space="preserve">Pelajaran kecilnya: daftar permission yang di-seed sebaiknya diperiksa berkala terhadap daftar endpoint yang benar-benar ada. Permission yang menganggur berarti fitur yang direncanakan tetapi tidak pernah dibangun.</w:t>
      </w:r>
    </w:p>
    <w:p>
      <w:pPr>
        <w:pStyle w:val="Heading2"/>
        <w:spacing w:after="140" w:before="280"/>
      </w:pPr>
      <w:r>
        <w:rPr>
          <w:rFonts w:ascii="Calibri" w:cs="Calibri" w:eastAsia="Calibri" w:hAnsi="Calibri"/>
          <w:b/>
          <w:bCs/>
          <w:color w:val="2E5496"/>
          <w:sz w:val="26"/>
          <w:szCs w:val="26"/>
        </w:rPr>
        <w:t xml:space="preserve">11.2 Modul Role</w:t>
      </w:r>
    </w:p>
    <w:p>
      <w:pPr>
        <w:spacing w:after="140" w:line="300"/>
        <w:jc w:val="both"/>
      </w:pPr>
      <w:r>
        <w:rPr>
          <w:rFonts w:ascii="Calibri" w:cs="Calibri" w:eastAsia="Calibri" w:hAnsi="Calibri"/>
          <w:sz w:val="22"/>
          <w:szCs w:val="22"/>
        </w:rPr>
        <w:t xml:space="preserve">Tujuh endpoint ditambahkan, sehingga totalnya menjadi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Endpoint</w:t>
            </w:r>
          </w:p>
        </w:tc>
        <w:tc>
          <w:tcPr>
            <w:tcW w:type="dxa" w:w="4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Fungsi</w:t>
            </w:r>
          </w:p>
        </w:tc>
        <w:tc>
          <w:tcPr>
            <w:tcW w:type="dxa" w:w="2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Izin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/roles</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Daftar role beserta izin dan jumlah pemakainya</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roles.read</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/roles</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Membuat role baru sekaligus izin awalnya</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roles.create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/roles/:id</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Detail satu role</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roles.read</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PATCH /roles/:id</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nama atau keterangan</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roles.update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PUT /roles/:id/permissions</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Mengganti seluruh izin sebuah role</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roles.update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DELETE /roles/:id</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Menghapus role</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roles.delete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/permissions</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Katalog seluruh permission, dikelompokkan</w:t>
            </w:r>
          </w:p>
        </w:tc>
        <w:tc>
          <w:tcPr>
            <w:tcW w:type="dxa" w:w="2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permissions.read</w:t>
            </w:r>
          </w:p>
        </w:tc>
      </w:tr>
    </w:tbl>
    <w:p>
      <w:pPr>
        <w:spacing w:after="140" w:line="300"/>
        <w:jc w:val="both"/>
      </w:pPr>
      <w:r>
        <w:rPr>
          <w:rFonts w:ascii="Calibri" w:cs="Calibri" w:eastAsia="Calibri" w:hAnsi="Calibri"/>
          <w:sz w:val="22"/>
          <w:szCs w:val="22"/>
        </w:rPr>
        <w:t xml:space="preserve">Tiga aturan pengaman ditambahkan pada modul ini:</w:t>
      </w:r>
    </w:p>
    <w:p>
      <w:pPr>
        <w:pStyle w:val="ListParagraph"/>
        <w:numPr>
          <w:ilvl w:val="0"/>
          <w:numId w:val="2"/>
        </w:numPr>
        <w:spacing w:after="80" w:line="290"/>
      </w:pPr>
      <w:r>
        <w:rPr>
          <w:rFonts w:ascii="Calibri" w:cs="Calibri" w:eastAsia="Calibri" w:hAnsi="Calibri"/>
          <w:sz w:val="22"/>
          <w:szCs w:val="22"/>
        </w:rPr>
        <w:t xml:space="preserve">Role superadmin dilindungi dari penghapusan maupun penggantian nama. Alasannya, namanya dijadikan acuan oleh aturan keamanan di dalam kode — mengganti namanya akan membuat perlindungan akun superadmin berhenti bekerja tanpa menimbulkan error apa pun.</w:t>
      </w:r>
    </w:p>
    <w:p>
      <w:pPr>
        <w:pStyle w:val="ListParagraph"/>
        <w:numPr>
          <w:ilvl w:val="0"/>
          <w:numId w:val="2"/>
        </w:numPr>
        <w:spacing w:after="80" w:line="290"/>
      </w:pPr>
      <w:r>
        <w:rPr>
          <w:rFonts w:ascii="Calibri" w:cs="Calibri" w:eastAsia="Calibri" w:hAnsi="Calibri"/>
          <w:sz w:val="22"/>
          <w:szCs w:val="22"/>
        </w:rPr>
        <w:t xml:space="preserve">Role yang masih dipakai pengguna tidak dapat dihapus, dan penolakannya menyebutkan jumlah pemakainya. Kalau dibiarkan, penghapusan akan mencabut wewenang sejumlah pengguna sekaligus secara diam-diam melalui aturan cascade di basis data.</w:t>
      </w:r>
    </w:p>
    <w:p>
      <w:pPr>
        <w:pStyle w:val="ListParagraph"/>
        <w:numPr>
          <w:ilvl w:val="0"/>
          <w:numId w:val="2"/>
        </w:numPr>
        <w:spacing w:after="80" w:line="290"/>
      </w:pPr>
      <w:r>
        <w:rPr>
          <w:rFonts w:ascii="Calibri" w:cs="Calibri" w:eastAsia="Calibri" w:hAnsi="Calibri"/>
          <w:sz w:val="22"/>
          <w:szCs w:val="22"/>
        </w:rPr>
        <w:t xml:space="preserve">Pembuatan role memakai transaksi, karena menyimpan role dan menetapkan izinnya adalah dua operasi tulis yang tidak bermakna secara terpisah.</w:t>
      </w:r>
    </w:p>
    <w:p>
      <w:pPr>
        <w:pStyle w:val="Heading2"/>
        <w:spacing w:after="140" w:before="280"/>
      </w:pPr>
      <w:r>
        <w:rPr>
          <w:rFonts w:ascii="Calibri" w:cs="Calibri" w:eastAsia="Calibri" w:hAnsi="Calibri"/>
          <w:b/>
          <w:bCs/>
          <w:color w:val="2E5496"/>
          <w:sz w:val="26"/>
          <w:szCs w:val="26"/>
        </w:rPr>
        <w:t xml:space="preserve">11.3 Versi Cache RBAC</w:t>
      </w:r>
    </w:p>
    <w:p>
      <w:pPr>
        <w:spacing w:after="140" w:line="300"/>
        <w:jc w:val="both"/>
      </w:pPr>
      <w:r>
        <w:rPr>
          <w:rFonts w:ascii="Calibri" w:cs="Calibri" w:eastAsia="Calibri" w:hAnsi="Calibri"/>
          <w:sz w:val="22"/>
          <w:szCs w:val="22"/>
        </w:rPr>
        <w:t xml:space="preserve">Mengubah izin sebuah role memengaruhi seluruh pengguna yang memakainya sekaligus. Fungsi penghapusan cache yang dibuat sebelumnya bekerja per pengguna, sehingga tidak menjangkau kasus ini.</w:t>
      </w:r>
    </w:p>
    <w:p>
      <w:pPr>
        <w:spacing w:after="140" w:line="300"/>
        <w:jc w:val="both"/>
      </w:pPr>
      <w:r>
        <w:rPr>
          <w:rFonts w:ascii="Calibri" w:cs="Calibri" w:eastAsia="Calibri" w:hAnsi="Calibri"/>
          <w:sz w:val="22"/>
          <w:szCs w:val="22"/>
        </w:rPr>
        <w:t xml:space="preserve">Solusinya adalah nomor versi yang disisipkan ke dalam kunci cache. Menaikkan nomor tersebut membuat seluruh cache lama tidak terjangkau sekaligus, tanpa perlu menghapusnya satu per satu. Sisa kunci lama hilang sendiri lewat masa simpan yang sudah ada.</w:t>
      </w:r>
    </w:p>
    <w:p>
      <w:pPr>
        <w:shd w:fill="F2F2F2" w:val="clear"/>
        <w:spacing w:after="0" w:before="60"/>
        <w:ind w:left="200" w:right="200"/>
      </w:pPr>
      <w:r>
        <w:rPr>
          <w:rFonts w:ascii="Consolas" w:cs="Consolas" w:eastAsia="Consolas" w:hAnsi="Consolas"/>
          <w:sz w:val="18"/>
          <w:szCs w:val="18"/>
        </w:rPr>
        <w:t xml:space="preserve">permissions:user:v3:6af9267a-...     &lt;- kunci sebelum perubahan</w:t>
      </w:r>
    </w:p>
    <w:p>
      <w:pPr>
        <w:shd w:fill="F2F2F2" w:val="clear"/>
        <w:spacing w:after="160" w:before="0"/>
        <w:ind w:left="200" w:right="200"/>
      </w:pPr>
      <w:r>
        <w:rPr>
          <w:rFonts w:ascii="Consolas" w:cs="Consolas" w:eastAsia="Consolas" w:hAnsi="Consolas"/>
          <w:sz w:val="18"/>
          <w:szCs w:val="18"/>
        </w:rPr>
        <w:t xml:space="preserve">permissions:user:v4:6af9267a-...     &lt;- kunci setelah versi dinaikkan</w:t>
      </w:r>
    </w:p>
    <w:p>
      <w:pPr>
        <w:spacing w:after="140" w:line="300"/>
        <w:jc w:val="both"/>
      </w:pPr>
      <w:r>
        <w:rPr>
          <w:rFonts w:ascii="Calibri" w:cs="Calibri" w:eastAsia="Calibri" w:hAnsi="Calibri"/>
          <w:sz w:val="22"/>
          <w:szCs w:val="22"/>
        </w:rPr>
        <w:t xml:space="preserve">Ini persis jalur peningkatan yang dicatat sebagai batasan pada tahap kelima. Waktu itu ia sengaja tidak dibangun karena belum ada satu pun endpoint yang mengubah izin sebuah role. Setelah endpoint tersebut ada, ia menjadi kebutuhan nyata dan langsung dibangun.</w:t>
      </w:r>
    </w:p>
    <w:p>
      <w:pPr>
        <w:pBdr>
          <w:left w:val="single" w:color="2E5496" w:sz="18" w:space="12"/>
        </w:pBdr>
        <w:spacing w:after="160" w:before="120" w:line="300"/>
        <w:ind w:left="400"/>
      </w:pPr>
      <w:r>
        <w:rPr>
          <w:rFonts w:ascii="Calibri" w:cs="Calibri" w:eastAsia="Calibri" w:hAnsi="Calibri"/>
          <w:i/>
          <w:iCs/>
          <w:color w:val="1F3864"/>
          <w:sz w:val="22"/>
          <w:szCs w:val="22"/>
        </w:rPr>
        <w:t xml:space="preserve">Contoh yang baik tentang menunda pekerjaan sampai benar-benar dibutuhkan: bentuk akhirnya justru lebih jelas setelah pemakainya ada.</w:t>
      </w:r>
    </w:p>
    <w:p>
      <w:pPr>
        <w:pStyle w:val="Heading2"/>
        <w:spacing w:after="140" w:before="280"/>
      </w:pPr>
      <w:r>
        <w:rPr>
          <w:rFonts w:ascii="Calibri" w:cs="Calibri" w:eastAsia="Calibri" w:hAnsi="Calibri"/>
          <w:b/>
          <w:bCs/>
          <w:color w:val="2E5496"/>
          <w:sz w:val="26"/>
          <w:szCs w:val="26"/>
        </w:rPr>
        <w:t xml:space="preserve">11.4 Antarmuka Console</w:t>
      </w:r>
    </w:p>
    <w:p>
      <w:pPr>
        <w:spacing w:after="140" w:line="300"/>
        <w:jc w:val="both"/>
      </w:pPr>
      <w:r>
        <w:rPr>
          <w:rFonts w:ascii="Calibri" w:cs="Calibri" w:eastAsia="Calibri" w:hAnsi="Calibri"/>
          <w:sz w:val="22"/>
          <w:szCs w:val="22"/>
        </w:rPr>
        <w:t xml:space="preserve">Antarmuka dibangun tanpa kerangka kerja apa pun, hanya HTML, CSS, dan JavaScript biasa, lalu disajikan langsung oleh Express sebagai berkas statis.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Pertimbangan</w:t>
            </w:r>
          </w:p>
        </w:tc>
        <w:tc>
          <w:tcPr>
            <w:tcW w:type="dxa" w:w="64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Alasan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Tanpa proses build</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 ada tahap kompilasi yang bisa gagal pada hari peragaan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Tanpa dependensi baru</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Tidak menambah satu pun paket ke dalam project</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Disajikan oleh Express</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 alamat, satu server, tanpa urusan lintas origin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Tiga berkas terpisah</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Struktur, tampilan, dan logika dipisah agar mudah dibaca</w:t>
            </w:r>
          </w:p>
        </w:tc>
      </w:tr>
    </w:tbl>
    <w:p>
      <w:pPr>
        <w:spacing w:after="140" w:line="300"/>
        <w:jc w:val="both"/>
      </w:pPr>
      <w:r>
        <w:rPr>
          <w:rFonts w:ascii="Calibri" w:cs="Calibri" w:eastAsia="Calibri" w:hAnsi="Calibri"/>
          <w:sz w:val="22"/>
          <w:szCs w:val="22"/>
        </w:rPr>
        <w:t xml:space="preserve">Konsekuensinya, seluruh sistem tetap dapat dijalankan dengan satu perintah yang sama seperti sebelumnya, dan antarmuka ikut masuk ke dalam image Docker.</w:t>
      </w:r>
    </w:p>
    <w:p>
      <w:pPr>
        <w:pStyle w:val="Heading2"/>
        <w:spacing w:after="140" w:before="280"/>
      </w:pPr>
      <w:r>
        <w:rPr>
          <w:rFonts w:ascii="Calibri" w:cs="Calibri" w:eastAsia="Calibri" w:hAnsi="Calibri"/>
          <w:b/>
          <w:bCs/>
          <w:color w:val="2E5496"/>
          <w:sz w:val="26"/>
          <w:szCs w:val="26"/>
        </w:rPr>
        <w:t xml:space="preserve">11.5 API Response Inspector</w:t>
      </w:r>
    </w:p>
    <w:p>
      <w:pPr>
        <w:spacing w:after="140" w:line="300"/>
        <w:jc w:val="both"/>
      </w:pPr>
      <w:r>
        <w:rPr>
          <w:rFonts w:ascii="Calibri" w:cs="Calibri" w:eastAsia="Calibri" w:hAnsi="Calibri"/>
          <w:sz w:val="22"/>
          <w:szCs w:val="22"/>
        </w:rPr>
        <w:t xml:space="preserve">Setiap aksi pada antarmuka mencatat permintaan HTTP-nya di sebuah panel melayang: metode, alamat, kode status berwarna, waktu tempuh, penanda waktu, serta isi permintaan dan jawaban dengan pewarnaan sintaks.</w:t>
      </w:r>
    </w:p>
    <w:p>
      <w:pPr>
        <w:spacing w:after="140" w:line="300"/>
        <w:jc w:val="both"/>
      </w:pPr>
      <w:r>
        <w:rPr>
          <w:rFonts w:ascii="Calibri" w:cs="Calibri" w:eastAsia="Calibri" w:hAnsi="Calibri"/>
          <w:sz w:val="22"/>
          <w:szCs w:val="22"/>
        </w:rPr>
        <w:t xml:space="preserve">Ini keputusan yang dibuat khusus untuk keperluan peragaan kepada audiens teknis. Antarmuka biasa hanya memperlihatkan hasil akhir; panel ini memperlihatkan bahwa hasil tersebut benar-benar datang dari endpoint yang dibangun, lengkap dengan waktu responsnya.</w:t>
      </w:r>
    </w:p>
    <w:p>
      <w:pPr>
        <w:spacing w:after="140" w:line="300"/>
        <w:jc w:val="both"/>
      </w:pPr>
      <w:r>
        <w:rPr>
          <w:rFonts w:ascii="Calibri" w:cs="Calibri" w:eastAsia="Calibri" w:hAnsi="Calibri"/>
          <w:sz w:val="22"/>
          <w:szCs w:val="22"/>
        </w:rPr>
        <w:t xml:space="preserve">Pencatatannya tidak dipasang di tiap fungsi, melainkan pada satu pembungkus fetch yang dilewati semua panggilan. Menambah endpoint baru otomatis ikut tercatat tanpa menyentuh panel sama sekali.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Perilaku</w:t>
            </w:r>
          </w:p>
        </w:tc>
        <w:tc>
          <w:tcPr>
            <w:tcW w:type="dxa" w:w="5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Alasan</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Panel berada di luar layar login maupun layar aplikasi</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Agar permintaan login itu sendiri ikut tercatat, bukan baru mulai setelah masuk</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Dapat digeser dan diubah ukurannya, dengan batas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Ukuran minimum 300x200 dan selalu utuh di dalam viewport, sehingga tidak bisa tersesat di luar layar</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Posisi dan ukuran diingat</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Penyaji dapat menatanya sekali sebelum presentasi</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Isian password disamarkan</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Panel ini tampil di depan penonton; request login yang sah pun tidak boleh memamerkan passwordnya</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Bawaannya mengecil di layar sempit</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 bawah 1000 piksel panel pasti menutupi kartu login</w:t>
            </w:r>
          </w:p>
        </w:tc>
      </w:tr>
    </w:tbl>
    <w:p>
      <w:pPr>
        <w:pStyle w:val="Heading2"/>
        <w:spacing w:after="140" w:before="280"/>
      </w:pPr>
      <w:r>
        <w:rPr>
          <w:rFonts w:ascii="Calibri" w:cs="Calibri" w:eastAsia="Calibri" w:hAnsi="Calibri"/>
          <w:b/>
          <w:bCs/>
          <w:color w:val="2E5496"/>
          <w:sz w:val="26"/>
          <w:szCs w:val="26"/>
        </w:rPr>
        <w:t xml:space="preserve">11.6 Matriks Izin</w:t>
      </w:r>
    </w:p>
    <w:p>
      <w:pPr>
        <w:spacing w:after="140" w:line="300"/>
        <w:jc w:val="both"/>
      </w:pPr>
      <w:r>
        <w:rPr>
          <w:rFonts w:ascii="Calibri" w:cs="Calibri" w:eastAsia="Calibri" w:hAnsi="Calibri"/>
          <w:sz w:val="22"/>
          <w:szCs w:val="22"/>
        </w:rPr>
        <w:t xml:space="preserve">Halaman ini menyusun seluruh permission sebagai baris dan seluruh role sebagai kolom, sehingga perbedaan wewenang antar role terlihat sebagai perbedaan panjang kolom.</w:t>
      </w:r>
    </w:p>
    <w:p>
      <w:pPr>
        <w:shd w:fill="F2F2F2" w:val="clear"/>
        <w:spacing w:after="0" w:before="60"/>
        <w:ind w:left="200" w:right="200"/>
      </w:pPr>
      <w:r>
        <w:rPr>
          <w:rFonts w:ascii="Consolas" w:cs="Consolas" w:eastAsia="Consolas" w:hAnsi="Consolas"/>
          <w:sz w:val="18"/>
          <w:szCs w:val="18"/>
        </w:rPr>
        <w:t xml:space="preserve">  PERMISSION            superadmin   admin   user</w:t>
      </w:r>
    </w:p>
    <w:p>
      <w:pPr>
        <w:shd w:fill="F2F2F2" w:val="clear"/>
        <w:spacing w:after="0" w:before="0"/>
        <w:ind w:left="200" w:right="200"/>
      </w:pPr>
      <w:r>
        <w:rPr>
          <w:rFonts w:ascii="Consolas" w:cs="Consolas" w:eastAsia="Consolas" w:hAnsi="Consolas"/>
          <w:sz w:val="18"/>
          <w:szCs w:val="18"/>
        </w:rPr>
        <w:t xml:space="preserve">  ------------------    ----------   -----   ----</w:t>
      </w:r>
    </w:p>
    <w:p>
      <w:pPr>
        <w:shd w:fill="F2F2F2" w:val="clear"/>
        <w:spacing w:after="0" w:before="0"/>
        <w:ind w:left="200" w:right="200"/>
      </w:pPr>
      <w:r>
        <w:rPr>
          <w:rFonts w:ascii="Consolas" w:cs="Consolas" w:eastAsia="Consolas" w:hAnsi="Consolas"/>
          <w:sz w:val="18"/>
          <w:szCs w:val="18"/>
        </w:rPr>
        <w:t xml:space="preserve">  users.create              v          v      -</w:t>
      </w:r>
    </w:p>
    <w:p>
      <w:pPr>
        <w:shd w:fill="F2F2F2" w:val="clear"/>
        <w:spacing w:after="0" w:before="0"/>
        <w:ind w:left="200" w:right="200"/>
      </w:pPr>
      <w:r>
        <w:rPr>
          <w:rFonts w:ascii="Consolas" w:cs="Consolas" w:eastAsia="Consolas" w:hAnsi="Consolas"/>
          <w:sz w:val="18"/>
          <w:szCs w:val="18"/>
        </w:rPr>
        <w:t xml:space="preserve">  users.delete              v          v      -</w:t>
      </w:r>
    </w:p>
    <w:p>
      <w:pPr>
        <w:shd w:fill="F2F2F2" w:val="clear"/>
        <w:spacing w:after="0" w:before="0"/>
        <w:ind w:left="200" w:right="200"/>
      </w:pPr>
      <w:r>
        <w:rPr>
          <w:rFonts w:ascii="Consolas" w:cs="Consolas" w:eastAsia="Consolas" w:hAnsi="Consolas"/>
          <w:sz w:val="18"/>
          <w:szCs w:val="18"/>
        </w:rPr>
        <w:t xml:space="preserve">  roles.create              v          -      -</w:t>
      </w:r>
    </w:p>
    <w:p>
      <w:pPr>
        <w:shd w:fill="F2F2F2" w:val="clear"/>
        <w:spacing w:after="0" w:before="0"/>
        <w:ind w:left="200" w:right="200"/>
      </w:pPr>
      <w:r>
        <w:rPr>
          <w:rFonts w:ascii="Consolas" w:cs="Consolas" w:eastAsia="Consolas" w:hAnsi="Consolas"/>
          <w:sz w:val="18"/>
          <w:szCs w:val="18"/>
        </w:rPr>
        <w:t xml:space="preserve">  roles.update              v          -      -</w:t>
      </w:r>
    </w:p>
    <w:p>
      <w:pPr>
        <w:shd w:fill="F2F2F2" w:val="clear"/>
        <w:spacing w:after="0" w:before="0"/>
        <w:ind w:left="200" w:right="200"/>
      </w:pPr>
      <w:r>
        <w:rPr>
          <w:rFonts w:ascii="Consolas" w:cs="Consolas" w:eastAsia="Consolas" w:hAnsi="Consolas"/>
          <w:sz w:val="18"/>
          <w:szCs w:val="18"/>
        </w:rPr>
        <w:t xml:space="preserve">  profile.read              v          v      v</w:t>
      </w:r>
    </w:p>
    <w:p>
      <w:pPr>
        <w:shd w:fill="F2F2F2" w:val="clear"/>
        <w:spacing w:after="160" w:before="0"/>
        <w:ind w:left="200" w:right="200"/>
      </w:pPr>
      <w:r>
        <w:rPr>
          <w:rFonts w:ascii="Consolas" w:cs="Consolas" w:eastAsia="Consolas" w:hAnsi="Consolas"/>
          <w:sz w:val="18"/>
          <w:szCs w:val="18"/>
        </w:rPr>
        <w:t xml:space="preserve">  profile.update            v          v      v</w:t>
      </w:r>
    </w:p>
    <w:p>
      <w:pPr>
        <w:spacing w:after="200"/>
        <w:jc w:val="center"/>
      </w:pPr>
      <w:r>
        <w:rPr>
          <w:rFonts w:ascii="Calibri" w:cs="Calibri" w:eastAsia="Calibri" w:hAnsi="Calibri"/>
          <w:i/>
          <w:iCs/>
          <w:color w:val="595959"/>
          <w:sz w:val="18"/>
          <w:szCs w:val="18"/>
        </w:rPr>
        <w:t xml:space="preserve">Gambar 11.1 — Perbandingan wewenang antar role</w:t>
      </w:r>
    </w:p>
    <w:p>
      <w:pPr>
        <w:spacing w:after="140" w:line="300"/>
        <w:jc w:val="both"/>
      </w:pPr>
      <w:r>
        <w:rPr>
          <w:rFonts w:ascii="Calibri" w:cs="Calibri" w:eastAsia="Calibri" w:hAnsi="Calibri"/>
          <w:sz w:val="22"/>
          <w:szCs w:val="22"/>
        </w:rPr>
        <w:t xml:space="preserve">Baris roles.create dan roles.update memperlihatkan pembatasan yang paling penting: keduanya hanya dimiliki superadmin. Inilah yang mencegah seorang admin menaikkan wewenangnya sendiri, dan pada tampilan ini alasannya terlihat tanpa perlu membaca kode.</w:t>
      </w:r>
    </w:p>
    <w:p>
      <w:pPr>
        <w:spacing w:after="140" w:line="300"/>
        <w:jc w:val="both"/>
      </w:pPr>
      <w:r>
        <w:rPr>
          <w:rFonts w:ascii="Calibri" w:cs="Calibri" w:eastAsia="Calibri" w:hAnsi="Calibri"/>
          <w:sz w:val="22"/>
          <w:szCs w:val="22"/>
        </w:rPr>
        <w:t xml:space="preserve">Kolom role dapat disunting langsung dari halaman ini, kecuali kolom superadmin yang sengaja dikunci agar peragaan tidak berisiko mengunci akun yang sedang dipakai.</w:t>
      </w:r>
    </w:p>
    <w:p>
      <w:pPr>
        <w:pStyle w:val="Heading2"/>
        <w:spacing w:after="140" w:before="280"/>
      </w:pPr>
      <w:r>
        <w:rPr>
          <w:rFonts w:ascii="Calibri" w:cs="Calibri" w:eastAsia="Calibri" w:hAnsi="Calibri"/>
          <w:b/>
          <w:bCs/>
          <w:color w:val="2E5496"/>
          <w:sz w:val="26"/>
          <w:szCs w:val="26"/>
        </w:rPr>
        <w:t xml:space="preserve">11.8 Dua Kesalahan yang Ditemukan Justru Karena Ada Antarmuka</w:t>
      </w:r>
    </w:p>
    <w:p>
      <w:pPr>
        <w:spacing w:after="140" w:line="300"/>
        <w:jc w:val="both"/>
      </w:pPr>
      <w:r>
        <w:rPr>
          <w:rFonts w:ascii="Calibri" w:cs="Calibri" w:eastAsia="Calibri" w:hAnsi="Calibri"/>
          <w:sz w:val="22"/>
          <w:szCs w:val="22"/>
        </w:rPr>
        <w:t xml:space="preserve">Membangun antarmuka ternyata memunculkan dua kesalahan yang tidak pernah terlihat selama pengujian dilakukan lewat terminal, karena keduanya hanya muncul ketika seseorang masuk sebagai pengguna selain superadmin.</w:t>
      </w:r>
    </w:p>
    <w:p>
      <w:pPr>
        <w:spacing w:after="140" w:line="300"/>
        <w:jc w:val="both"/>
      </w:pPr>
      <w:r>
        <w:rPr>
          <w:rFonts w:ascii="Calibri" w:cs="Calibri" w:eastAsia="Calibri" w:hAnsi="Calibri"/>
          <w:sz w:val="22"/>
          <w:szCs w:val="22"/>
        </w:rPr>
        <w:t xml:space="preserve">Pertama, endpoint daftar izin milik sendiri dijaga oleh izin permissions.read. Akibatnya pengguna dengan role admin maupun user sama sekali tidak dapat masuk ke antarmuka: proses masuk mengambil daftar izin, permintaan itu ditolak, dan seluruh proses gagal. Penjagaan tersebut memang salah tempat sejak awal, dipasang pada tahap kelima ketika endpoint katalog permission belum ada sehingga izin itu belum punya rumah. Setelah katalog dibuat pada bab ini, penjagaan dipindahkan ke tempat yang benar dan endpoint milik sendiri cukup memerlukan token yang sah.</w:t>
      </w:r>
    </w:p>
    <w:p>
      <w:pPr>
        <w:spacing w:after="140" w:line="300"/>
        <w:jc w:val="both"/>
      </w:pPr>
      <w:r>
        <w:rPr>
          <w:rFonts w:ascii="Calibri" w:cs="Calibri" w:eastAsia="Calibri" w:hAnsi="Calibri"/>
          <w:sz w:val="22"/>
          <w:szCs w:val="22"/>
        </w:rPr>
        <w:t xml:space="preserve">Kedua, dan ini akibat langsung dari perbaikan pertama: controller endpoint tersebut membaca daftar izin dari variabel yang diisi oleh middleware otorisasi. Begitu middleware itu dilepas, sumber datanya hilang dan jawabannya menjadi kosong tanpa menimbulkan error sama sekali. Perbaikannya membuat controller mengambil datanya sendiri.</w:t>
      </w:r>
    </w:p>
    <w:p>
      <w:pPr>
        <w:pBdr>
          <w:left w:val="single" w:color="2E5496" w:sz="18" w:space="12"/>
        </w:pBdr>
        <w:spacing w:after="160" w:before="120" w:line="300"/>
        <w:ind w:left="400"/>
      </w:pPr>
      <w:r>
        <w:rPr>
          <w:rFonts w:ascii="Calibri" w:cs="Calibri" w:eastAsia="Calibri" w:hAnsi="Calibri"/>
          <w:i/>
          <w:iCs/>
          <w:color w:val="1F3864"/>
          <w:sz w:val="22"/>
          <w:szCs w:val="22"/>
        </w:rPr>
        <w:t xml:space="preserve">Pelajarannya: controller tidak boleh bergantung pada middleware otorisasi untuk DATANYA. Ketergantungan seperti itu tidak terlihat saat membaca route, dan ia rusak diam-diam begitu penjagaan route diubah.</w:t>
      </w:r>
    </w:p>
    <w:p>
      <w:pPr>
        <w:spacing w:after="140" w:line="300"/>
        <w:jc w:val="both"/>
      </w:pPr>
      <w:r>
        <w:rPr>
          <w:rFonts w:ascii="Calibri" w:cs="Calibri" w:eastAsia="Calibri" w:hAnsi="Calibri"/>
          <w:sz w:val="22"/>
          <w:szCs w:val="22"/>
        </w:rPr>
        <w:t xml:space="preserve">Keduanya adalah jenis kesalahan yang sama seperti yang dicatat di Bab 9: dua tempat yang harus cocok, dan yang tidak cocok tidak menghasilkan error apa pun. Yang membedakan kali ini adalah cara menemukannya. Selama pengujian hanya dilakukan sebagai superadmin, keduanya tidak pernah muncul. Antarmuka memaksa mencoba peran lain, dan di situlah keduanya terungkap.</w:t>
      </w:r>
    </w:p>
    <w:p>
      <w:pPr>
        <w:pBdr>
          <w:left w:val="single" w:color="2E5496" w:sz="18" w:space="12"/>
        </w:pBdr>
        <w:spacing w:after="160" w:before="120" w:line="300"/>
        <w:ind w:left="400"/>
      </w:pPr>
      <w:r>
        <w:rPr>
          <w:rFonts w:ascii="Calibri" w:cs="Calibri" w:eastAsia="Calibri" w:hAnsi="Calibri"/>
          <w:i/>
          <w:iCs/>
          <w:color w:val="1F3864"/>
          <w:sz w:val="22"/>
          <w:szCs w:val="22"/>
        </w:rPr>
        <w:t xml:space="preserve">Membangun cara memperagakan sistem ternyata sekaligus menjadi cara mengujinya.</w:t>
      </w:r>
    </w:p>
    <w:p>
      <w:pPr>
        <w:pStyle w:val="Heading2"/>
        <w:spacing w:after="140" w:before="280"/>
      </w:pPr>
      <w:r>
        <w:rPr>
          <w:rFonts w:ascii="Calibri" w:cs="Calibri" w:eastAsia="Calibri" w:hAnsi="Calibri"/>
          <w:b/>
          <w:bCs/>
          <w:color w:val="2E5496"/>
          <w:sz w:val="26"/>
          <w:szCs w:val="26"/>
        </w:rPr>
        <w:t xml:space="preserve">11.7 Pelacakan Cakupan Endpoint</w:t>
      </w:r>
    </w:p>
    <w:p>
      <w:pPr>
        <w:spacing w:after="140" w:line="300"/>
        <w:jc w:val="both"/>
      </w:pPr>
      <w:r>
        <w:rPr>
          <w:rFonts w:ascii="Calibri" w:cs="Calibri" w:eastAsia="Calibri" w:hAnsi="Calibri"/>
          <w:sz w:val="22"/>
          <w:szCs w:val="22"/>
        </w:rPr>
        <w:t xml:space="preserve">Halaman Status dan Cakupan memuat daftar seluruh 25 endpoint. Endpoint yang sudah pernah dipanggil dari antarmuka selama sesi berjalan ditandai hijau, disertai penghitung cakupan.</w:t>
      </w:r>
    </w:p>
    <w:p>
      <w:pPr>
        <w:spacing w:after="140" w:line="300"/>
        <w:jc w:val="both"/>
      </w:pPr>
      <w:r>
        <w:rPr>
          <w:rFonts w:ascii="Calibri" w:cs="Calibri" w:eastAsia="Calibri" w:hAnsi="Calibri"/>
          <w:sz w:val="22"/>
          <w:szCs w:val="22"/>
        </w:rPr>
        <w:t xml:space="preserve">Fungsinya sederhana tetapi berguna saat peragaan: ia membuktikan bahwa seluruh endpoint benar-benar dapat diakses melalui antarmuka, bukan sekadar tercantum di dokumen.</w:t>
      </w:r>
    </w:p>
    <w:p>
      <w:r>
        <w:br w:type="page"/>
      </w:r>
    </w:p>
    <w:p>
      <w:pPr>
        <w:pStyle w:val="Heading1"/>
        <w:spacing w:after="180" w:before="360"/>
      </w:pPr>
      <w:r>
        <w:rPr>
          <w:rFonts w:ascii="Calibri" w:cs="Calibri" w:eastAsia="Calibri" w:hAnsi="Calibri"/>
          <w:b/>
          <w:bCs/>
          <w:color w:val="1F3864"/>
          <w:sz w:val="32"/>
          <w:szCs w:val="32"/>
        </w:rPr>
        <w:t xml:space="preserve">BAB 12 — Perbaikan Berdasarkan Tinjauan</w:t>
      </w:r>
    </w:p>
    <w:p>
      <w:pPr>
        <w:spacing w:after="140" w:line="300"/>
        <w:jc w:val="both"/>
      </w:pPr>
      <w:r>
        <w:rPr>
          <w:rFonts w:ascii="Calibri" w:cs="Calibri" w:eastAsia="Calibri" w:hAnsi="Calibri"/>
          <w:sz w:val="22"/>
          <w:szCs w:val="22"/>
        </w:rPr>
        <w:t xml:space="preserve">Setelah pemaparan internal, terdapat sejumlah masukan dari pembimbing yang ditindaklanjuti. Bab ini mencatat perbaikannya beserta alasan di baliknya.</w:t>
      </w:r>
    </w:p>
    <w:p>
      <w:pPr>
        <w:pStyle w:val="Heading2"/>
        <w:spacing w:after="140" w:before="280"/>
      </w:pPr>
      <w:r>
        <w:rPr>
          <w:rFonts w:ascii="Calibri" w:cs="Calibri" w:eastAsia="Calibri" w:hAnsi="Calibri"/>
          <w:b/>
          <w:bCs/>
          <w:color w:val="2E5496"/>
          <w:sz w:val="26"/>
          <w:szCs w:val="26"/>
        </w:rPr>
        <w:t xml:space="preserve">12.1 Katalog Izin Dipindahkan ke Migration</w:t>
      </w:r>
    </w:p>
    <w:p>
      <w:pPr>
        <w:pStyle w:val="Heading3"/>
        <w:spacing w:after="110" w:before="220"/>
      </w:pPr>
      <w:r>
        <w:rPr>
          <w:rFonts w:ascii="Calibri" w:cs="Calibri" w:eastAsia="Calibri" w:hAnsi="Calibri"/>
          <w:b/>
          <w:bCs/>
          <w:color w:val="44546A"/>
          <w:sz w:val="23"/>
          <w:szCs w:val="23"/>
        </w:rPr>
        <w:t xml:space="preserve">Masalah yang ditemukan</w:t>
      </w:r>
    </w:p>
    <w:p>
      <w:pPr>
        <w:spacing w:after="140" w:line="300"/>
        <w:jc w:val="both"/>
      </w:pPr>
      <w:r>
        <w:rPr>
          <w:rFonts w:ascii="Calibri" w:cs="Calibri" w:eastAsia="Calibri" w:hAnsi="Calibri"/>
          <w:sz w:val="22"/>
          <w:szCs w:val="22"/>
        </w:rPr>
        <w:t xml:space="preserve">Sebelumnya, katalog sebelas izin ditulis tangan di dua tempat: sebagai konstanta di src/constants/permissions.js, dan sebagai daftar yang disisipkan oleh seeder. Menambah satu izin berarti menyunting dua berkas, dan melewatkan salah satunya menimbulkan kegagalan yang sangat sulit dilacak.</w:t>
      </w:r>
    </w:p>
    <w:p>
      <w:pPr>
        <w:spacing w:after="140" w:line="300"/>
        <w:jc w:val="both"/>
      </w:pPr>
      <w:r>
        <w:rPr>
          <w:rFonts w:ascii="Calibri" w:cs="Calibri" w:eastAsia="Calibri" w:hAnsi="Calibri"/>
          <w:sz w:val="22"/>
          <w:szCs w:val="22"/>
        </w:rPr>
        <w:t xml:space="preserve">Kegagalannya begini. Izin ditambahkan ke konstanta dan dipakai di route, tetapi tidak ikut ditambahkan ke daftar seeder. Akibatnya izin tersebut tidak punya baris di basis data. Karena izin superadmin sendiri diambil dari baris basis data, bukan dari konstanta di kode, maka tidak ada satu pengguna pun yang dapat melewati pemeriksaan itu — termasuk superadmin. Endpoint tersebut menjawab 403 selamanya, tanpa satu pun error di log.</w:t>
      </w:r>
    </w:p>
    <w:p>
      <w:pPr>
        <w:spacing w:after="140" w:line="300"/>
        <w:jc w:val="both"/>
      </w:pPr>
      <w:r>
        <w:rPr>
          <w:rFonts w:ascii="Calibri" w:cs="Calibri" w:eastAsia="Calibri" w:hAnsi="Calibri"/>
          <w:sz w:val="22"/>
          <w:szCs w:val="22"/>
        </w:rPr>
        <w:t xml:space="preserve">Ada masalah kedua yang lebih luas. Katalog izin berada di seeder, sedangkan perintah seeder sering dilewati pada saat deploy karena isinya dianggap data contoh. Perintah migration selalu dijalankan karena ia mengubah struktur. Kalau seeder terlewat di sebuah environment, tabel izin kosong dan seluruh endpoint terlindungi menolak semua orang.</w:t>
      </w:r>
    </w:p>
    <w:p>
      <w:pPr>
        <w:pStyle w:val="Heading3"/>
        <w:spacing w:after="110" w:before="220"/>
      </w:pPr>
      <w:r>
        <w:rPr>
          <w:rFonts w:ascii="Calibri" w:cs="Calibri" w:eastAsia="Calibri" w:hAnsi="Calibri"/>
          <w:b/>
          <w:bCs/>
          <w:color w:val="44546A"/>
          <w:sz w:val="23"/>
          <w:szCs w:val="23"/>
        </w:rPr>
        <w:t xml:space="preserve">Perbaikan</w:t>
      </w:r>
    </w:p>
    <w:p>
      <w:pPr>
        <w:spacing w:after="140" w:line="300"/>
        <w:jc w:val="both"/>
      </w:pPr>
      <w:r>
        <w:rPr>
          <w:rFonts w:ascii="Calibri" w:cs="Calibri" w:eastAsia="Calibri" w:hAnsi="Calibri"/>
          <w:sz w:val="22"/>
          <w:szCs w:val="22"/>
        </w:rPr>
        <w:t xml:space="preserve">Arah aliran datanya dibalik. Basis data dijadikan sumber kebenaran, dan berkas konstanta menjadi turunannya.</w:t>
      </w:r>
    </w:p>
    <w:p>
      <w:pPr>
        <w:shd w:fill="F2F2F2" w:val="clear"/>
        <w:spacing w:after="0" w:before="60"/>
        <w:ind w:left="200" w:right="200"/>
      </w:pPr>
      <w:r>
        <w:rPr>
          <w:rFonts w:ascii="Consolas" w:cs="Consolas" w:eastAsia="Consolas" w:hAnsi="Consolas"/>
          <w:sz w:val="18"/>
          <w:szCs w:val="18"/>
        </w:rPr>
        <w:t xml:space="preserve">SEBELUM                              SESUDAH</w:t>
      </w:r>
    </w:p>
    <w:p>
      <w:pPr>
        <w:shd w:fill="F2F2F2" w:val="clear"/>
        <w:spacing w:after="0" w:before="0"/>
        <w:ind w:left="200" w:right="200"/>
      </w:pPr>
      <w:r>
        <w:rPr>
          <w:rFonts w:ascii="Consolas" w:cs="Consolas" w:eastAsia="Consolas" w:hAnsi="Consolas"/>
          <w:sz w:val="18"/>
          <w:szCs w:val="18"/>
        </w:rPr>
        <w:t xml:space="preserve">constants/permissions.js             migration (daftar izin, teks literal)</w:t>
      </w:r>
    </w:p>
    <w:p>
      <w:pPr>
        <w:shd w:fill="F2F2F2" w:val="clear"/>
        <w:spacing w:after="0" w:before="0"/>
        <w:ind w:left="200" w:right="200"/>
      </w:pPr>
      <w:r>
        <w:rPr>
          <w:rFonts w:ascii="Consolas" w:cs="Consolas" w:eastAsia="Consolas" w:hAnsi="Consolas"/>
          <w:sz w:val="18"/>
          <w:szCs w:val="18"/>
        </w:rPr>
        <w:t xml:space="preserve">       | diimpor seeder                     | db:migrate - SELALU jalan</w:t>
      </w:r>
    </w:p>
    <w:p>
      <w:pPr>
        <w:shd w:fill="F2F2F2" w:val="clear"/>
        <w:spacing w:after="0" w:before="0"/>
        <w:ind w:left="200" w:right="200"/>
      </w:pPr>
      <w:r>
        <w:rPr>
          <w:rFonts w:ascii="Consolas" w:cs="Consolas" w:eastAsia="Consolas" w:hAnsi="Consolas"/>
          <w:sz w:val="18"/>
          <w:szCs w:val="18"/>
        </w:rPr>
        <w:t xml:space="preserve">   seeder                               BASIS DATA  &lt;- sumber kebenaran</w:t>
      </w:r>
    </w:p>
    <w:p>
      <w:pPr>
        <w:shd w:fill="F2F2F2" w:val="clear"/>
        <w:spacing w:after="0" w:before="0"/>
        <w:ind w:left="200" w:right="200"/>
      </w:pPr>
      <w:r>
        <w:rPr>
          <w:rFonts w:ascii="Consolas" w:cs="Consolas" w:eastAsia="Consolas" w:hAnsi="Consolas"/>
          <w:sz w:val="18"/>
          <w:szCs w:val="18"/>
        </w:rPr>
        <w:t xml:space="preserve">       | db:seed - bisa terlewat            | npm run gen:permissions</w:t>
      </w:r>
    </w:p>
    <w:p>
      <w:pPr>
        <w:shd w:fill="F2F2F2" w:val="clear"/>
        <w:spacing w:after="0" w:before="0"/>
        <w:ind w:left="200" w:right="200"/>
      </w:pPr>
      <w:r>
        <w:rPr>
          <w:rFonts w:ascii="Consolas" w:cs="Consolas" w:eastAsia="Consolas" w:hAnsi="Consolas"/>
          <w:sz w:val="18"/>
          <w:szCs w:val="18"/>
        </w:rPr>
        <w:t xml:space="preserve">  BASIS DATA                          constants/permissions.js  &lt;- DIBUAT SCRIPT</w:t>
      </w:r>
    </w:p>
    <w:p>
      <w:pPr>
        <w:shd w:fill="F2F2F2" w:val="clear"/>
        <w:spacing w:after="0" w:before="0"/>
        <w:ind w:left="200" w:right="200"/>
      </w:pPr>
      <w:r>
        <w:rPr>
          <w:rFonts w:ascii="Consolas" w:cs="Consolas" w:eastAsia="Consolas" w:hAnsi="Consolas"/>
          <w:sz w:val="18"/>
          <w:szCs w:val="18"/>
        </w:rPr>
        <w:t xml:space="preserve">                                            |</w:t>
      </w:r>
    </w:p>
    <w:p>
      <w:pPr>
        <w:shd w:fill="F2F2F2" w:val="clear"/>
        <w:spacing w:after="160" w:before="0"/>
        <w:ind w:left="200" w:right="200"/>
      </w:pPr>
      <w:r>
        <w:rPr>
          <w:rFonts w:ascii="Consolas" w:cs="Consolas" w:eastAsia="Consolas" w:hAnsi="Consolas"/>
          <w:sz w:val="18"/>
          <w:szCs w:val="18"/>
        </w:rPr>
        <w:t xml:space="preserve">                                      authorize(PERMISSIONS.USERS_CREATE)</w:t>
      </w:r>
    </w:p>
    <w:p>
      <w:pPr>
        <w:spacing w:after="200"/>
        <w:jc w:val="center"/>
      </w:pPr>
      <w:r>
        <w:rPr>
          <w:rFonts w:ascii="Calibri" w:cs="Calibri" w:eastAsia="Calibri" w:hAnsi="Calibri"/>
          <w:i/>
          <w:iCs/>
          <w:color w:val="595959"/>
          <w:sz w:val="18"/>
          <w:szCs w:val="18"/>
        </w:rPr>
        <w:t xml:space="preserve">Gambar 12.1 — Arah aliran katalog izin sebelum dan sesudah perbaikan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Bagian</w:t>
            </w:r>
          </w:p>
        </w:tc>
        <w:tc>
          <w:tcPr>
            <w:tcW w:type="dxa" w:w="6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Perubahan</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Migration baru</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Menyisipkan sebelas izin dengan ON CONFLICT DO NOTHING, sehingga aman dijalankan pada basis data yang izinnya sudah terisi</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Seeder RBAC</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Berhenti menyisipkan izin. Kini hanya mengurus role dan pemetaannya, memakai teks literal alih-alih konstanta</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Script generator</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Membaca tabel izin lalu menulis berkas konstanta, dengan header penanda bahwa berkas itu tidak boleh disunting manual</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Middleware authorize</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Mencatat sendiri setiap nama izin yang diminta route saat aplikasi dimuat</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saat start</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Membandingkan daftar yang dicatat middleware dengan isi basis data. Ada yang tidak cocok, aplikasi menolak menyala</w:t>
            </w:r>
          </w:p>
        </w:tc>
      </w:tr>
    </w:tbl>
    <w:p>
      <w:pPr>
        <w:pStyle w:val="Heading3"/>
        <w:spacing w:after="110" w:before="220"/>
      </w:pPr>
      <w:r>
        <w:rPr>
          <w:rFonts w:ascii="Calibri" w:cs="Calibri" w:eastAsia="Calibri" w:hAnsi="Calibri"/>
          <w:b/>
          <w:bCs/>
          <w:color w:val="44546A"/>
          <w:sz w:val="23"/>
          <w:szCs w:val="23"/>
        </w:rPr>
        <w:t xml:space="preserve">Kenapa seeder memakai teks literal, bukan konstanta</w:t>
      </w:r>
    </w:p>
    <w:p>
      <w:pPr>
        <w:spacing w:after="140" w:line="300"/>
        <w:jc w:val="both"/>
      </w:pPr>
      <w:r>
        <w:rPr>
          <w:rFonts w:ascii="Calibri" w:cs="Calibri" w:eastAsia="Calibri" w:hAnsi="Calibri"/>
          <w:sz w:val="22"/>
          <w:szCs w:val="22"/>
        </w:rPr>
        <w:t xml:space="preserve">Seeder dan migration adalah catatan sejarah. Kalau seeder mengimpor berkas konstanta, perilakunya akan berubah secara retroaktif setiap kali konstanta itu diubah — padahal yang seharusnya ia gambarkan adalah keadaan pada saat ia pertama dijalankan. Prinsip ini sama dengan aturan pada Bab 4: migration yang sudah dijalankan tidak boleh disunting.</w:t>
      </w:r>
    </w:p>
    <w:p>
      <w:pPr>
        <w:spacing w:after="140" w:line="300"/>
        <w:jc w:val="both"/>
      </w:pPr>
      <w:r>
        <w:rPr>
          <w:rFonts w:ascii="Calibri" w:cs="Calibri" w:eastAsia="Calibri" w:hAnsi="Calibri"/>
          <w:sz w:val="22"/>
          <w:szCs w:val="22"/>
        </w:rPr>
        <w:t xml:space="preserve">Satu pengecualian dibuat untuk superadmin. Alih-alih menuliskan daftar izinnya, seeder mengambil seluruh baris yang ada di tabel izin. Dengan begitu, izin yang ditambahkan lewat migration baru tidak mungkin terlewat dari superadmin.</w:t>
      </w:r>
    </w:p>
    <w:p>
      <w:pPr>
        <w:pStyle w:val="Heading3"/>
        <w:spacing w:after="110" w:before="220"/>
      </w:pPr>
      <w:r>
        <w:rPr>
          <w:rFonts w:ascii="Calibri" w:cs="Calibri" w:eastAsia="Calibri" w:hAnsi="Calibri"/>
          <w:b/>
          <w:bCs/>
          <w:color w:val="44546A"/>
          <w:sz w:val="23"/>
          <w:szCs w:val="23"/>
        </w:rPr>
        <w:t xml:space="preserve">Dua pengaman yang berjalan tanpa perlu diingat</w:t>
      </w:r>
    </w:p>
    <w:p>
      <w:pPr>
        <w:spacing w:after="140" w:line="300"/>
        <w:jc w:val="both"/>
      </w:pPr>
      <w:r>
        <w:rPr>
          <w:rFonts w:ascii="Calibri" w:cs="Calibri" w:eastAsia="Calibri" w:hAnsi="Calibri"/>
          <w:sz w:val="22"/>
          <w:szCs w:val="22"/>
        </w:rPr>
        <w:t xml:space="preserve">Yang membuat perbaikan ini benar-benar menutup lubangnya bukan generator, melainkan dua pemeriksaan berikut.</w:t>
      </w:r>
    </w:p>
    <w:p>
      <w:pPr>
        <w:pStyle w:val="ListParagraph"/>
        <w:numPr>
          <w:ilvl w:val="0"/>
          <w:numId w:val="2"/>
        </w:numPr>
        <w:spacing w:after="80" w:line="290"/>
      </w:pPr>
      <w:r>
        <w:rPr>
          <w:rFonts w:ascii="Calibri" w:cs="Calibri" w:eastAsia="Calibri" w:hAnsi="Calibri"/>
          <w:sz w:val="22"/>
          <w:szCs w:val="22"/>
        </w:rPr>
        <w:t xml:space="preserve">Middleware authorize menolak nama izin yang bukan teks. Salah ketik pada konstanta menghasilkan nilai undefined, dan itu tertangkap pada saat route didefinisikan, yaitu ketika aplikasi dimuat.</w:t>
      </w:r>
    </w:p>
    <w:p>
      <w:pPr>
        <w:pStyle w:val="ListParagraph"/>
        <w:numPr>
          <w:ilvl w:val="0"/>
          <w:numId w:val="2"/>
        </w:numPr>
        <w:spacing w:after="80" w:line="290"/>
      </w:pPr>
      <w:r>
        <w:rPr>
          <w:rFonts w:ascii="Calibri" w:cs="Calibri" w:eastAsia="Calibri" w:hAnsi="Calibri"/>
          <w:sz w:val="22"/>
          <w:szCs w:val="22"/>
        </w:rPr>
        <w:t xml:space="preserve">Saat start, daftar izin yang dipakai seluruh route dibandingkan dengan isi tabel izin. Ada yang tidak ada, aplikasi menolak menyala dan menyebutkan izin mana beserta perintah yang harus dijalankan.</w:t>
      </w:r>
    </w:p>
    <w:p>
      <w:pPr>
        <w:pBdr>
          <w:left w:val="single" w:color="2E5496" w:sz="18" w:space="12"/>
        </w:pBdr>
        <w:spacing w:after="160" w:before="120" w:line="300"/>
        <w:ind w:left="400"/>
      </w:pPr>
      <w:r>
        <w:rPr>
          <w:rFonts w:ascii="Calibri" w:cs="Calibri" w:eastAsia="Calibri" w:hAnsi="Calibri"/>
          <w:i/>
          <w:iCs/>
          <w:color w:val="1F3864"/>
          <w:sz w:val="22"/>
          <w:szCs w:val="22"/>
        </w:rPr>
        <w:t xml:space="preserve">Kegagalan yang tadinya berupa 403 senyap selamanya, sekarang berupa satu pesan jelas pada detik pertama aplikasi dijalankan.</w:t>
      </w:r>
    </w:p>
    <w:p>
      <w:pPr>
        <w:spacing w:after="140" w:line="300"/>
        <w:jc w:val="both"/>
      </w:pPr>
      <w:r>
        <w:rPr>
          <w:rFonts w:ascii="Calibri" w:cs="Calibri" w:eastAsia="Calibri" w:hAnsi="Calibri"/>
          <w:sz w:val="22"/>
          <w:szCs w:val="22"/>
        </w:rPr>
        <w:t xml:space="preserve">Ini penerapan prinsip fail fast yang sama seperti pada pemeriksaan variabel environment, koneksi basis data, dan kredensial superadmin di seeder.</w:t>
      </w:r>
    </w:p>
    <w:p>
      <w:pPr>
        <w:pStyle w:val="Heading3"/>
        <w:spacing w:after="110" w:before="220"/>
      </w:pPr>
      <w:r>
        <w:rPr>
          <w:rFonts w:ascii="Calibri" w:cs="Calibri" w:eastAsia="Calibri" w:hAnsi="Calibri"/>
          <w:b/>
          <w:bCs/>
          <w:color w:val="44546A"/>
          <w:sz w:val="23"/>
          <w:szCs w:val="23"/>
        </w:rPr>
        <w:t xml:space="preserve">Hasil pengujian</w:t>
      </w:r>
    </w:p>
    <w:p>
      <w:pPr>
        <w:shd w:fill="F2F2F2" w:val="clear"/>
        <w:spacing w:after="0" w:before="60"/>
        <w:ind w:left="200" w:right="200"/>
      </w:pPr>
      <w:r>
        <w:rPr>
          <w:rFonts w:ascii="Consolas" w:cs="Consolas" w:eastAsia="Consolas" w:hAnsi="Consolas"/>
          <w:sz w:val="18"/>
          <w:szCs w:val="18"/>
        </w:rPr>
        <w:t xml:space="preserve">Izin dikumpulkan authorize()   : 11, cocok persis dengan basis data</w:t>
      </w:r>
    </w:p>
    <w:p>
      <w:pPr>
        <w:shd w:fill="F2F2F2" w:val="clear"/>
        <w:spacing w:after="0" w:before="0"/>
        <w:ind w:left="200" w:right="200"/>
      </w:pPr>
      <w:r>
        <w:rPr>
          <w:rFonts w:ascii="Consolas" w:cs="Consolas" w:eastAsia="Consolas" w:hAnsi="Consolas"/>
          <w:sz w:val="18"/>
          <w:szCs w:val="18"/>
        </w:rPr>
        <w:t xml:space="preserve">Katalog benar                  : lolos</w:t>
      </w:r>
    </w:p>
    <w:p>
      <w:pPr>
        <w:shd w:fill="F2F2F2" w:val="clear"/>
        <w:spacing w:after="0" w:before="0"/>
        <w:ind w:left="200" w:right="200"/>
      </w:pPr>
      <w:r>
        <w:rPr>
          <w:rFonts w:ascii="Consolas" w:cs="Consolas" w:eastAsia="Consolas" w:hAnsi="Consolas"/>
          <w:sz w:val="18"/>
          <w:szCs w:val="18"/>
        </w:rPr>
        <w:t xml:space="preserve">Ada izin yang tidak ada di DB  : ditolak, menyebutkan nama izinnya</w:t>
      </w:r>
    </w:p>
    <w:p>
      <w:pPr>
        <w:shd w:fill="F2F2F2" w:val="clear"/>
        <w:spacing w:after="0" w:before="0"/>
        <w:ind w:left="200" w:right="200"/>
      </w:pPr>
      <w:r>
        <w:rPr>
          <w:rFonts w:ascii="Consolas" w:cs="Consolas" w:eastAsia="Consolas" w:hAnsi="Consolas"/>
          <w:sz w:val="18"/>
          <w:szCs w:val="18"/>
        </w:rPr>
        <w:t xml:space="preserve">Konstanta salah ketik          : ditolak saat route didefinisikan</w:t>
      </w:r>
    </w:p>
    <w:p>
      <w:pPr>
        <w:shd w:fill="F2F2F2" w:val="clear"/>
        <w:spacing w:after="0" w:before="0"/>
        <w:ind w:left="200" w:right="200"/>
      </w:pPr>
      <w:r>
        <w:rPr>
          <w:rFonts w:ascii="Consolas" w:cs="Consolas" w:eastAsia="Consolas" w:hAnsi="Consolas"/>
          <w:sz w:val="18"/>
          <w:szCs w:val="18"/>
        </w:rPr>
        <w:t xml:space="preserve">Basis data dibangun dari nol   : 11 izin, superadmin 11, admin 7, user 2</w:t>
      </w:r>
    </w:p>
    <w:p>
      <w:pPr>
        <w:shd w:fill="F2F2F2" w:val="clear"/>
        <w:spacing w:after="160" w:before="0"/>
        <w:ind w:left="200" w:right="200"/>
      </w:pPr>
      <w:r>
        <w:rPr>
          <w:rFonts w:ascii="Consolas" w:cs="Consolas" w:eastAsia="Consolas" w:hAnsi="Consolas"/>
          <w:sz w:val="18"/>
          <w:szCs w:val="18"/>
        </w:rPr>
        <w:t xml:space="preserve">Pengujian end-to-end           : 15 lulus, 0 gagal</w:t>
      </w:r>
    </w:p>
    <w:p>
      <w:r>
        <w:br w:type="page"/>
      </w:r>
    </w:p>
    <w:p>
      <w:pPr>
        <w:pStyle w:val="Heading2"/>
        <w:spacing w:after="140" w:before="280"/>
      </w:pPr>
      <w:r>
        <w:rPr>
          <w:rFonts w:ascii="Calibri" w:cs="Calibri" w:eastAsia="Calibri" w:hAnsi="Calibri"/>
          <w:b/>
          <w:bCs/>
          <w:color w:val="2E5496"/>
          <w:sz w:val="26"/>
          <w:szCs w:val="26"/>
        </w:rPr>
        <w:t xml:space="preserve">12.2 Lapisan Repository dan Perpindahan ke Class</w:t>
      </w:r>
    </w:p>
    <w:p>
      <w:pPr>
        <w:pStyle w:val="Heading3"/>
        <w:spacing w:after="110" w:before="220"/>
      </w:pPr>
      <w:r>
        <w:rPr>
          <w:rFonts w:ascii="Calibri" w:cs="Calibri" w:eastAsia="Calibri" w:hAnsi="Calibri"/>
          <w:b/>
          <w:bCs/>
          <w:color w:val="44546A"/>
          <w:sz w:val="23"/>
          <w:szCs w:val="23"/>
        </w:rPr>
        <w:t xml:space="preserve">Masalah yang ditemukan</w:t>
      </w:r>
    </w:p>
    <w:p>
      <w:pPr>
        <w:spacing w:after="140" w:line="300"/>
        <w:jc w:val="both"/>
      </w:pPr>
      <w:r>
        <w:rPr>
          <w:rFonts w:ascii="Calibri" w:cs="Calibri" w:eastAsia="Calibri" w:hAnsi="Calibri"/>
          <w:sz w:val="22"/>
          <w:szCs w:val="22"/>
        </w:rPr>
        <w:t xml:space="preserve">Masukan berikutnya menyangkut dua hal yang sebenarnya satu persoalan yang sama: penyusunan query tersebar di mana-mana, dan modul-modul ditulis sebagai kumpulan fungsi lepas.</w:t>
      </w:r>
    </w:p>
    <w:p>
      <w:pPr>
        <w:spacing w:after="140" w:line="300"/>
        <w:jc w:val="both"/>
      </w:pPr>
      <w:r>
        <w:rPr>
          <w:rFonts w:ascii="Calibri" w:cs="Calibri" w:eastAsia="Calibri" w:hAnsi="Calibri"/>
          <w:sz w:val="22"/>
          <w:szCs w:val="22"/>
        </w:rPr>
        <w:t xml:space="preserve">Sebelum perbaikan, service memanggil model Sequelize secara langsung. Service profil memanggil model User, service role memanggil model Role beserta model penghubungnya, dan middleware autentikasi memanggil model User sekaligus klien Redis. Akibatnya, pengetahuan tentang cara data disimpan bocor ke seluruh lapisan.</w:t>
      </w:r>
    </w:p>
    <w:p>
      <w:pPr>
        <w:spacing w:after="140" w:line="300"/>
        <w:jc w:val="both"/>
      </w:pPr>
      <w:r>
        <w:rPr>
          <w:rFonts w:ascii="Calibri" w:cs="Calibri" w:eastAsia="Calibri" w:hAnsi="Calibri"/>
          <w:sz w:val="22"/>
          <w:szCs w:val="22"/>
        </w:rPr>
        <w:t xml:space="preserve">Dua contoh nyata dari kebocoran itu. Awalan kunci token yang dicabut, token:denylist:, ditulis di dua berkas yang berbeda — di service autentikasi ketika mencabut, dan di middleware autentikasi ketika memeriksa. Kalau salah satu diubah, logout berhenti bekerja tanpa satu pun error: token dicabut dengan kunci A, diperiksa dengan kunci B, dan hasil pemeriksaannya selalu "tidak dicabut". Hal yang sama terjadi pada awalan password-reset: beserta cara token itu di-hash.</w:t>
      </w:r>
    </w:p>
    <w:p>
      <w:pPr>
        <w:pBdr>
          <w:left w:val="single" w:color="2E5496" w:sz="18" w:space="12"/>
        </w:pBdr>
        <w:spacing w:after="160" w:before="120" w:line="300"/>
        <w:ind w:left="400"/>
      </w:pPr>
      <w:r>
        <w:rPr>
          <w:rFonts w:ascii="Calibri" w:cs="Calibri" w:eastAsia="Calibri" w:hAnsi="Calibri"/>
          <w:i/>
          <w:iCs/>
          <w:color w:val="1F3864"/>
          <w:sz w:val="22"/>
          <w:szCs w:val="22"/>
        </w:rPr>
        <w:t xml:space="preserve">Pola kegagalannya sama seperti pada katalog izin: dua tempat yang harus cocok, dan yang tidak cocok tidak menghasilkan error apa pun.</w:t>
      </w:r>
    </w:p>
    <w:p>
      <w:pPr>
        <w:spacing w:after="140" w:line="300"/>
        <w:jc w:val="both"/>
      </w:pPr>
      <w:r>
        <w:rPr>
          <w:rFonts w:ascii="Calibri" w:cs="Calibri" w:eastAsia="Calibri" w:hAnsi="Calibri"/>
          <w:sz w:val="22"/>
          <w:szCs w:val="22"/>
        </w:rPr>
        <w:t xml:space="preserve">Persoalan kedua, karena service berupa objek berisi fungsi yang mengambil dependensinya lewat require di baris paling atas berkas, dependensi itu tidak dapat digantikan dari luar. Untuk menguji satu fungsi service, seluruh basis data, Redis, dan RabbitMQ harus benar-benar hidup. Itulah alasan sampai bab sebelumnya seluruh pengujian yang ada berupa end-to-end.</w:t>
      </w:r>
    </w:p>
    <w:p>
      <w:pPr>
        <w:pStyle w:val="Heading3"/>
        <w:spacing w:after="110" w:before="220"/>
      </w:pPr>
      <w:r>
        <w:rPr>
          <w:rFonts w:ascii="Calibri" w:cs="Calibri" w:eastAsia="Calibri" w:hAnsi="Calibri"/>
          <w:b/>
          <w:bCs/>
          <w:color w:val="44546A"/>
          <w:sz w:val="23"/>
          <w:szCs w:val="23"/>
        </w:rPr>
        <w:t xml:space="preserve">Perbaikan</w:t>
      </w:r>
    </w:p>
    <w:p>
      <w:pPr>
        <w:spacing w:after="140" w:line="300"/>
        <w:jc w:val="both"/>
      </w:pPr>
      <w:r>
        <w:rPr>
          <w:rFonts w:ascii="Calibri" w:cs="Calibri" w:eastAsia="Calibri" w:hAnsi="Calibri"/>
          <w:sz w:val="22"/>
          <w:szCs w:val="22"/>
        </w:rPr>
        <w:t xml:space="preserve">Dibuat satu folder baru, src/repositories/, dan satu aturan tunggal: Sequelize dan klien Redis hanya boleh disebut di dalam folder itu.</w:t>
      </w:r>
    </w:p>
    <w:p>
      <w:pPr>
        <w:shd w:fill="F2F2F2" w:val="clear"/>
        <w:spacing w:after="0" w:before="60"/>
        <w:ind w:left="200" w:right="200"/>
      </w:pPr>
      <w:r>
        <w:rPr>
          <w:rFonts w:ascii="Consolas" w:cs="Consolas" w:eastAsia="Consolas" w:hAnsi="Consolas"/>
          <w:sz w:val="18"/>
          <w:szCs w:val="18"/>
        </w:rPr>
        <w:t xml:space="preserve">routes  -&gt;  controller  -&gt;  service  -&gt;  repository  -&gt;  model / DB</w:t>
      </w:r>
    </w:p>
    <w:p>
      <w:pPr>
        <w:shd w:fill="F2F2F2" w:val="clear"/>
        <w:spacing w:after="0" w:before="0"/>
        <w:ind w:left="200" w:right="200"/>
      </w:pPr>
      <w:r>
        <w:rPr>
          <w:rFonts w:ascii="Consolas" w:cs="Consolas" w:eastAsia="Consolas" w:hAnsi="Consolas"/>
          <w:sz w:val="18"/>
          <w:szCs w:val="18"/>
        </w:rPr>
        <w:t xml:space="preserve"> </w:t>
      </w:r>
    </w:p>
    <w:p>
      <w:pPr>
        <w:shd w:fill="F2F2F2" w:val="clear"/>
        <w:spacing w:after="160" w:before="0"/>
        <w:ind w:left="200" w:right="200"/>
      </w:pPr>
      <w:r>
        <w:rPr>
          <w:rFonts w:ascii="Consolas" w:cs="Consolas" w:eastAsia="Consolas" w:hAnsi="Consolas"/>
          <w:sz w:val="18"/>
          <w:szCs w:val="18"/>
        </w:rPr>
        <w:t xml:space="preserve">            "terima HTTP"   "aturan"     "cara simpan"</w:t>
      </w:r>
    </w:p>
    <w:p>
      <w:pPr>
        <w:spacing w:after="200"/>
        <w:jc w:val="center"/>
      </w:pPr>
      <w:r>
        <w:rPr>
          <w:rFonts w:ascii="Calibri" w:cs="Calibri" w:eastAsia="Calibri" w:hAnsi="Calibri"/>
          <w:i/>
          <w:iCs/>
          <w:color w:val="595959"/>
          <w:sz w:val="18"/>
          <w:szCs w:val="18"/>
        </w:rPr>
        <w:t xml:space="preserve">Gambar 12.2 — Arah ketergantungan antar lapisan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Repository</w:t>
            </w:r>
          </w:p>
        </w:tc>
        <w:tc>
          <w:tcPr>
            <w:tcW w:type="dxa" w:w="58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Tanggung jawab</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Seluruh pencarian, penyimpanan, dan penetapan role pengguna</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 beserta izinnya, termasuk penghitungan jumlah pengguna per role</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permission.repository.js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Katalog izin dan pembacaan daftar namanya</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tokenDenylist.repository.js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Satu-satunya pemilik awalan kunci token:denylist:</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passwordResetToken.repository.js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Satu-satunya pemilik awalan password-reset: beserta cara hash-nya</w:t>
            </w:r>
          </w:p>
        </w:tc>
      </w:tr>
      <w:tr>
        <w:tc>
          <w:tcPr>
            <w:tcW w:type="dxa" w:w="3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health.repository.js</w:t>
            </w:r>
          </w:p>
        </w:tc>
        <w:tc>
          <w:tcPr>
            <w:tcW w:type="dxa" w:w="58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Pemeriksaan hidup-matinya basis data dan cache</w:t>
            </w:r>
          </w:p>
        </w:tc>
      </w:tr>
    </w:tbl>
    <w:p>
      <w:pPr>
        <w:spacing w:after="140" w:line="300"/>
        <w:jc w:val="both"/>
      </w:pPr>
      <w:r>
        <w:rPr>
          <w:rFonts w:ascii="Calibri" w:cs="Calibri" w:eastAsia="Calibri" w:hAnsi="Calibri"/>
          <w:sz w:val="22"/>
          <w:szCs w:val="22"/>
        </w:rPr>
        <w:t xml:space="preserve">Kedua kebocoran tadi otomatis tertutup. Awalan kunci sekarang hanya ada di satu berkas, dan tidak ada satu pun pemanggil yang tahu bentuk kuncinya. Cara hash token reset pun demikian: service cukup menyerahkan token apa adanya, dan repository yang memutuskan bagaimana ia disimpan.</w:t>
      </w:r>
    </w:p>
    <w:p>
      <w:pPr>
        <w:pStyle w:val="Heading3"/>
        <w:spacing w:after="110" w:before="220"/>
      </w:pPr>
      <w:r>
        <w:rPr>
          <w:rFonts w:ascii="Calibri" w:cs="Calibri" w:eastAsia="Calibri" w:hAnsi="Calibri"/>
          <w:b/>
          <w:bCs/>
          <w:color w:val="44546A"/>
          <w:sz w:val="23"/>
          <w:szCs w:val="23"/>
        </w:rPr>
        <w:t xml:space="preserve">Dua pengecualian yang disengaja</w:t>
      </w:r>
    </w:p>
    <w:p>
      <w:pPr>
        <w:spacing w:after="140" w:line="300"/>
        <w:jc w:val="both"/>
      </w:pPr>
      <w:r>
        <w:rPr>
          <w:rFonts w:ascii="Calibri" w:cs="Calibri" w:eastAsia="Calibri" w:hAnsi="Calibri"/>
          <w:sz w:val="22"/>
          <w:szCs w:val="22"/>
        </w:rPr>
        <w:t xml:space="preserve">Ada dua tempat di luar folder repository yang masih menyebut Sequelize, dan keduanya bukan penyusunan query.</w:t>
      </w:r>
    </w:p>
    <w:p>
      <w:pPr>
        <w:pStyle w:val="ListParagraph"/>
        <w:numPr>
          <w:ilvl w:val="0"/>
          <w:numId w:val="2"/>
        </w:numPr>
        <w:spacing w:after="80" w:line="290"/>
      </w:pPr>
      <w:r>
        <w:rPr>
          <w:rFonts w:ascii="Calibri" w:cs="Calibri" w:eastAsia="Calibri" w:hAnsi="Calibri"/>
          <w:sz w:val="22"/>
          <w:szCs w:val="22"/>
        </w:rPr>
        <w:t xml:space="preserve">Pembungkus transaksi di src/database/index.js. Service role dan service pengguna memerlukan beberapa operasi tulis yang harus berhasil bersama-sama atau gagal bersama-sama. Pembungkus ini menyediakannya tanpa memaksa service mengimpor Sequelize.</w:t>
      </w:r>
    </w:p>
    <w:p>
      <w:pPr>
        <w:pStyle w:val="ListParagraph"/>
        <w:numPr>
          <w:ilvl w:val="0"/>
          <w:numId w:val="2"/>
        </w:numPr>
        <w:spacing w:after="80" w:line="290"/>
      </w:pPr>
      <w:r>
        <w:rPr>
          <w:rFonts w:ascii="Calibri" w:cs="Calibri" w:eastAsia="Calibri" w:hAnsi="Calibri"/>
          <w:sz w:val="22"/>
          <w:szCs w:val="22"/>
        </w:rPr>
        <w:t xml:space="preserve">Berkas server.js, yang membuka dan menutup koneksi. Ia adalah titik penyusunan aplikasi, jadi memang tugasnya mengurus siklus hidup koneksi — bukan menyusun query.</w:t>
      </w:r>
    </w:p>
    <w:p>
      <w:pPr>
        <w:pStyle w:val="Heading3"/>
        <w:spacing w:after="110" w:before="220"/>
      </w:pPr>
      <w:r>
        <w:rPr>
          <w:rFonts w:ascii="Calibri" w:cs="Calibri" w:eastAsia="Calibri" w:hAnsi="Calibri"/>
          <w:b/>
          <w:bCs/>
          <w:color w:val="44546A"/>
          <w:sz w:val="23"/>
          <w:szCs w:val="23"/>
        </w:rPr>
        <w:t xml:space="preserve">Kenapa repository mengembalikan objek model, bukan objek biasa</w:t>
      </w:r>
    </w:p>
    <w:p>
      <w:pPr>
        <w:spacing w:after="140" w:line="300"/>
        <w:jc w:val="both"/>
      </w:pPr>
      <w:r>
        <w:rPr>
          <w:rFonts w:ascii="Calibri" w:cs="Calibri" w:eastAsia="Calibri" w:hAnsi="Calibri"/>
          <w:sz w:val="22"/>
          <w:szCs w:val="22"/>
        </w:rPr>
        <w:t xml:space="preserve">Keputusan ini sengaja diambil dan dicatat di dalam berkasnya. Objek model membawa perilaku yang benar-benar dipakai: metode pembanding password, penyaring kolom rahasia saat objek diubah menjadi JSON, dan hook yang meng-hash password sebelum disimpan.</w:t>
      </w:r>
    </w:p>
    <w:p>
      <w:pPr>
        <w:spacing w:after="140" w:line="300"/>
        <w:jc w:val="both"/>
      </w:pPr>
      <w:r>
        <w:rPr>
          <w:rFonts w:ascii="Calibri" w:cs="Calibri" w:eastAsia="Calibri" w:hAnsi="Calibri"/>
          <w:sz w:val="22"/>
          <w:szCs w:val="22"/>
        </w:rPr>
        <w:t xml:space="preserve">Kalau repository mengubahnya menjadi objek biasa, tiga hal itu hilang. Yang paling berbahaya adalah hook: pembaruan yang dilakukan tanpa objek model akan melewati hook, dan password tersimpan dalam bentuk teks asli tanpa satu pun peringatan.</w:t>
      </w:r>
    </w:p>
    <w:p>
      <w:pPr>
        <w:pStyle w:val="Heading3"/>
        <w:spacing w:after="110" w:before="220"/>
      </w:pPr>
      <w:r>
        <w:rPr>
          <w:rFonts w:ascii="Calibri" w:cs="Calibri" w:eastAsia="Calibri" w:hAnsi="Calibri"/>
          <w:b/>
          <w:bCs/>
          <w:color w:val="44546A"/>
          <w:sz w:val="23"/>
          <w:szCs w:val="23"/>
        </w:rPr>
        <w:t xml:space="preserve">Kenapa class, dan kenapa tidak semuanya</w:t>
      </w:r>
    </w:p>
    <w:p>
      <w:pPr>
        <w:spacing w:after="140" w:line="300"/>
        <w:jc w:val="both"/>
      </w:pPr>
      <w:r>
        <w:rPr>
          <w:rFonts w:ascii="Calibri" w:cs="Calibri" w:eastAsia="Calibri" w:hAnsi="Calibri"/>
          <w:sz w:val="22"/>
          <w:szCs w:val="22"/>
        </w:rPr>
        <w:t xml:space="preserve">Repository, service, dan controller ditulis sebagai class dengan dependensinya disuntikkan lewat constructor, disertai nilai bawaan agar pemakaian sehari-hari tidak berubah sama sekali.</w:t>
      </w:r>
    </w:p>
    <w:p>
      <w:pPr>
        <w:shd w:fill="F2F2F2" w:val="clear"/>
        <w:spacing w:after="0" w:before="60"/>
        <w:ind w:left="200" w:right="200"/>
      </w:pPr>
      <w:r>
        <w:rPr>
          <w:rFonts w:ascii="Consolas" w:cs="Consolas" w:eastAsia="Consolas" w:hAnsi="Consolas"/>
          <w:sz w:val="18"/>
          <w:szCs w:val="18"/>
        </w:rPr>
        <w:t xml:space="preserve">class AuthService {</w:t>
      </w:r>
    </w:p>
    <w:p>
      <w:pPr>
        <w:shd w:fill="F2F2F2" w:val="clear"/>
        <w:spacing w:after="0" w:before="0"/>
        <w:ind w:left="200" w:right="200"/>
      </w:pPr>
      <w:r>
        <w:rPr>
          <w:rFonts w:ascii="Consolas" w:cs="Consolas" w:eastAsia="Consolas" w:hAnsi="Consolas"/>
          <w:sz w:val="18"/>
          <w:szCs w:val="18"/>
        </w:rPr>
        <w:t xml:space="preserve">  constructor({ users = userRepository, denylist = tokenDenylistRepository } = {}) {</w:t>
      </w:r>
    </w:p>
    <w:p>
      <w:pPr>
        <w:shd w:fill="F2F2F2" w:val="clear"/>
        <w:spacing w:after="0" w:before="0"/>
        <w:ind w:left="200" w:right="200"/>
      </w:pPr>
      <w:r>
        <w:rPr>
          <w:rFonts w:ascii="Consolas" w:cs="Consolas" w:eastAsia="Consolas" w:hAnsi="Consolas"/>
          <w:sz w:val="18"/>
          <w:szCs w:val="18"/>
        </w:rPr>
        <w:t xml:space="preserve">    this.users = users;</w:t>
      </w:r>
    </w:p>
    <w:p>
      <w:pPr>
        <w:shd w:fill="F2F2F2" w:val="clear"/>
        <w:spacing w:after="0" w:before="0"/>
        <w:ind w:left="200" w:right="200"/>
      </w:pPr>
      <w:r>
        <w:rPr>
          <w:rFonts w:ascii="Consolas" w:cs="Consolas" w:eastAsia="Consolas" w:hAnsi="Consolas"/>
          <w:sz w:val="18"/>
          <w:szCs w:val="18"/>
        </w:rPr>
        <w:t xml:space="preserve">    this.denylist = denylist;</w:t>
      </w:r>
    </w:p>
    <w:p>
      <w:pPr>
        <w:shd w:fill="F2F2F2" w:val="clear"/>
        <w:spacing w:after="0" w:before="0"/>
        <w:ind w:left="200" w:right="200"/>
      </w:pPr>
      <w:r>
        <w:rPr>
          <w:rFonts w:ascii="Consolas" w:cs="Consolas" w:eastAsia="Consolas" w:hAnsi="Consolas"/>
          <w:sz w:val="18"/>
          <w:szCs w:val="18"/>
        </w:rPr>
        <w:t xml:space="preserve">  }</w:t>
      </w:r>
    </w:p>
    <w:p>
      <w:pPr>
        <w:shd w:fill="F2F2F2" w:val="clear"/>
        <w:spacing w:after="0" w:before="0"/>
        <w:ind w:left="200" w:right="200"/>
      </w:pPr>
      <w:r>
        <w:rPr>
          <w:rFonts w:ascii="Consolas" w:cs="Consolas" w:eastAsia="Consolas" w:hAnsi="Consolas"/>
          <w:sz w:val="18"/>
          <w:szCs w:val="18"/>
        </w:rPr>
        <w:t xml:space="preserve">}</w:t>
      </w:r>
    </w:p>
    <w:p>
      <w:pPr>
        <w:shd w:fill="F2F2F2" w:val="clear"/>
        <w:spacing w:after="0" w:before="0"/>
        <w:ind w:left="200" w:right="200"/>
      </w:pPr>
      <w:r>
        <w:rPr>
          <w:rFonts w:ascii="Consolas" w:cs="Consolas" w:eastAsia="Consolas" w:hAnsi="Consolas"/>
          <w:sz w:val="18"/>
          <w:szCs w:val="18"/>
        </w:rPr>
        <w:t xml:space="preserve"> </w:t>
      </w:r>
    </w:p>
    <w:p>
      <w:pPr>
        <w:shd w:fill="F2F2F2" w:val="clear"/>
        <w:spacing w:after="0" w:before="0"/>
        <w:ind w:left="200" w:right="200"/>
      </w:pPr>
      <w:r>
        <w:rPr>
          <w:rFonts w:ascii="Consolas" w:cs="Consolas" w:eastAsia="Consolas" w:hAnsi="Consolas"/>
          <w:sz w:val="18"/>
          <w:szCs w:val="18"/>
        </w:rPr>
        <w:t xml:space="preserve">// dipakai biasa   : authService.login(...)            &lt;- dependensi asli</w:t>
      </w:r>
    </w:p>
    <w:p>
      <w:pPr>
        <w:shd w:fill="F2F2F2" w:val="clear"/>
        <w:spacing w:after="160" w:before="0"/>
        <w:ind w:left="200" w:right="200"/>
      </w:pPr>
      <w:r>
        <w:rPr>
          <w:rFonts w:ascii="Consolas" w:cs="Consolas" w:eastAsia="Consolas" w:hAnsi="Consolas"/>
          <w:sz w:val="18"/>
          <w:szCs w:val="18"/>
        </w:rPr>
        <w:t xml:space="preserve">// dipakai di test : new AuthService({ users: palsu }) &lt;- dependensi palsu</w:t>
      </w:r>
    </w:p>
    <w:p>
      <w:pPr>
        <w:spacing w:after="200"/>
        <w:jc w:val="center"/>
      </w:pPr>
      <w:r>
        <w:rPr>
          <w:rFonts w:ascii="Calibri" w:cs="Calibri" w:eastAsia="Calibri" w:hAnsi="Calibri"/>
          <w:i/>
          <w:iCs/>
          <w:color w:val="595959"/>
          <w:sz w:val="18"/>
          <w:szCs w:val="18"/>
        </w:rPr>
        <w:t xml:space="preserve">Gambar 12.3 — Penyuntikan dependensi lewat constructor</w:t>
      </w:r>
    </w:p>
    <w:p>
      <w:pPr>
        <w:spacing w:after="140" w:line="300"/>
        <w:jc w:val="both"/>
      </w:pPr>
      <w:r>
        <w:rPr>
          <w:rFonts w:ascii="Calibri" w:cs="Calibri" w:eastAsia="Calibri" w:hAnsi="Calibri"/>
          <w:sz w:val="22"/>
          <w:szCs w:val="22"/>
        </w:rPr>
        <w:t xml:space="preserve">Inilah yang membuka jalan bagi pengujian unit: objek palsu dapat dimasukkan tanpa menyalakan satu pun layanan.</w:t>
      </w:r>
    </w:p>
    <w:p>
      <w:pPr>
        <w:spacing w:after="140" w:line="300"/>
        <w:jc w:val="both"/>
      </w:pPr>
      <w:r>
        <w:rPr>
          <w:rFonts w:ascii="Calibri" w:cs="Calibri" w:eastAsia="Calibri" w:hAnsi="Calibri"/>
          <w:sz w:val="22"/>
          <w:szCs w:val="22"/>
        </w:rPr>
        <w:t xml:space="preserve">Middleware, berkas di utils/, dan berkas route tetap berupa fungsi. Express memang mengharuskan middleware berupa fungsi, berkas utils tidak menyimpan keadaan apa pun sehingga class hanya menambah upacara, dan berkas route hanya menyambungkan alamat ke handler.</w:t>
      </w:r>
    </w:p>
    <w:p>
      <w:pPr>
        <w:pBdr>
          <w:left w:val="single" w:color="2E5496" w:sz="18" w:space="12"/>
        </w:pBdr>
        <w:spacing w:after="160" w:before="120" w:line="300"/>
        <w:ind w:left="400"/>
      </w:pPr>
      <w:r>
        <w:rPr>
          <w:rFonts w:ascii="Calibri" w:cs="Calibri" w:eastAsia="Calibri" w:hAnsi="Calibri"/>
          <w:i/>
          <w:iCs/>
          <w:color w:val="1F3864"/>
          <w:sz w:val="22"/>
          <w:szCs w:val="22"/>
        </w:rPr>
        <w:t xml:space="preserve">Class dipakai di tempat yang punya dependensi untuk disuntikkan. Di tempat yang tidak punya, ia hanya menambah baris tanpa menambah kemampuan.</w:t>
      </w:r>
    </w:p>
    <w:p>
      <w:pPr>
        <w:pStyle w:val="Heading3"/>
        <w:spacing w:after="110" w:before="220"/>
      </w:pPr>
      <w:r>
        <w:rPr>
          <w:rFonts w:ascii="Calibri" w:cs="Calibri" w:eastAsia="Calibri" w:hAnsi="Calibri"/>
          <w:b/>
          <w:bCs/>
          <w:color w:val="44546A"/>
          <w:sz w:val="23"/>
          <w:szCs w:val="23"/>
        </w:rPr>
        <w:t xml:space="preserve">Catatan tentang controller</w:t>
      </w:r>
    </w:p>
    <w:p>
      <w:pPr>
        <w:spacing w:after="140" w:line="300"/>
        <w:jc w:val="both"/>
      </w:pPr>
      <w:r>
        <w:rPr>
          <w:rFonts w:ascii="Calibri" w:cs="Calibri" w:eastAsia="Calibri" w:hAnsi="Calibri"/>
          <w:sz w:val="22"/>
          <w:szCs w:val="22"/>
        </w:rPr>
        <w:t xml:space="preserve">Metode controller ditulis sebagai properti berisi fungsi panah, bukan metode biasa. Alasannya teknis: handler diserahkan ke router sebagai nilai, terlepas dari objek pemiliknya. Metode biasa akan kehilangan acuan this begitu dilepas seperti itu, dan setiap pemanggilan berujung pada error. Fungsi panah mengikat this pada saat objeknya dibuat, sehingga tetap utuh.</w:t>
      </w:r>
    </w:p>
    <w:p>
      <w:pPr>
        <w:pStyle w:val="Heading3"/>
        <w:spacing w:after="110" w:before="220"/>
      </w:pPr>
      <w:r>
        <w:rPr>
          <w:rFonts w:ascii="Calibri" w:cs="Calibri" w:eastAsia="Calibri" w:hAnsi="Calibri"/>
          <w:b/>
          <w:bCs/>
          <w:color w:val="44546A"/>
          <w:sz w:val="23"/>
          <w:szCs w:val="23"/>
        </w:rPr>
        <w:t xml:space="preserve">Hasil pengujian</w:t>
      </w:r>
    </w:p>
    <w:p>
      <w:pPr>
        <w:spacing w:after="140" w:line="300"/>
        <w:jc w:val="both"/>
      </w:pPr>
      <w:r>
        <w:rPr>
          <w:rFonts w:ascii="Calibri" w:cs="Calibri" w:eastAsia="Calibri" w:hAnsi="Calibri"/>
          <w:sz w:val="22"/>
          <w:szCs w:val="22"/>
        </w:rPr>
        <w:t xml:space="preserve">Karena restrukturisasi ini menyentuh hampir seluruh berkas di src/, pembuktian yang dipakai adalah bahwa perilaku sistem tidak berubah sedikit pun.</w:t>
      </w:r>
    </w:p>
    <w:p>
      <w:pPr>
        <w:shd w:fill="F2F2F2" w:val="clear"/>
        <w:spacing w:after="0" w:before="60"/>
        <w:ind w:left="200" w:right="200"/>
      </w:pPr>
      <w:r>
        <w:rPr>
          <w:rFonts w:ascii="Consolas" w:cs="Consolas" w:eastAsia="Consolas" w:hAnsi="Consolas"/>
          <w:sz w:val="18"/>
          <w:szCs w:val="18"/>
        </w:rPr>
        <w:t xml:space="preserve">Aplikasi dimuat                : berhasil, tanpa error require</w:t>
      </w:r>
    </w:p>
    <w:p>
      <w:pPr>
        <w:shd w:fill="F2F2F2" w:val="clear"/>
        <w:spacing w:after="0" w:before="0"/>
        <w:ind w:left="200" w:right="200"/>
      </w:pPr>
      <w:r>
        <w:rPr>
          <w:rFonts w:ascii="Consolas" w:cs="Consolas" w:eastAsia="Consolas" w:hAnsi="Consolas"/>
          <w:sz w:val="18"/>
          <w:szCs w:val="18"/>
        </w:rPr>
        <w:t xml:space="preserve">Pengujian end-to-end           : 15 lulus, 0 gagal</w:t>
      </w:r>
    </w:p>
    <w:p>
      <w:pPr>
        <w:shd w:fill="F2F2F2" w:val="clear"/>
        <w:spacing w:after="0" w:before="0"/>
        <w:ind w:left="200" w:right="200"/>
      </w:pPr>
      <w:r>
        <w:rPr>
          <w:rFonts w:ascii="Consolas" w:cs="Consolas" w:eastAsia="Consolas" w:hAnsi="Consolas"/>
          <w:sz w:val="18"/>
          <w:szCs w:val="18"/>
        </w:rPr>
        <w:t xml:space="preserve">Container dibangun ulang       : sehat, katalog izin terverifikasi 11/11</w:t>
      </w:r>
    </w:p>
    <w:p>
      <w:pPr>
        <w:shd w:fill="F2F2F2" w:val="clear"/>
        <w:spacing w:after="0" w:before="0"/>
        <w:ind w:left="200" w:right="200"/>
      </w:pPr>
      <w:r>
        <w:rPr>
          <w:rFonts w:ascii="Consolas" w:cs="Consolas" w:eastAsia="Consolas" w:hAnsi="Consolas"/>
          <w:sz w:val="18"/>
          <w:szCs w:val="18"/>
        </w:rPr>
        <w:t xml:space="preserve">Sapuan seluruh endpoint        : 25 dari 25 endpoint, 0 gagal</w:t>
      </w:r>
    </w:p>
    <w:p>
      <w:pPr>
        <w:shd w:fill="F2F2F2" w:val="clear"/>
        <w:spacing w:after="160" w:before="0"/>
        <w:ind w:left="200" w:right="200"/>
      </w:pPr>
      <w:r>
        <w:rPr>
          <w:rFonts w:ascii="Consolas" w:cs="Consolas" w:eastAsia="Consolas" w:hAnsi="Consolas"/>
          <w:sz w:val="18"/>
          <w:szCs w:val="18"/>
        </w:rPr>
        <w:t xml:space="preserve">Sequelize di luar repositories : hanya pembungkus transaksi dan server.js</w:t>
      </w:r>
    </w:p>
    <w:p>
      <w:r>
        <w:br w:type="page"/>
      </w:r>
    </w:p>
    <w:p>
      <w:pPr>
        <w:pStyle w:val="Heading1"/>
        <w:spacing w:after="180" w:before="360"/>
      </w:pPr>
      <w:r>
        <w:rPr>
          <w:rFonts w:ascii="Calibri" w:cs="Calibri" w:eastAsia="Calibri" w:hAnsi="Calibri"/>
          <w:b/>
          <w:bCs/>
          <w:color w:val="1F3864"/>
          <w:sz w:val="32"/>
          <w:szCs w:val="32"/>
        </w:rPr>
        <w:t xml:space="preserve">Lampiran A — Daftar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Metode dan Alamat</w:t>
            </w:r>
          </w:p>
        </w:tc>
        <w:tc>
          <w:tcPr>
            <w:tcW w:type="dxa" w:w="3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Fungsi</w:t>
            </w:r>
          </w:p>
        </w:tc>
        <w:tc>
          <w:tcPr>
            <w:tcW w:type="dxa" w:w="26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Izin yang Dibutuhkan</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/api/v1/health</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Memastikan proses aplikasi hidup</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Terbuka</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/api/v1/health/ready</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Memastikan basis data dan cache terhubung</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Terbuka</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/api/v1/auth/login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Masuk dan memperoleh token</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Terbuka, dibatasi 5 kali per 15 menit</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/api/v1/auth/me</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identitas pemilik token</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sah</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/api/v1/auth/logout</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Mencabut token yang sedang dipakai</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sah</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/api/v1/auth/permissions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daftar izin sendiri</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 sah</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/api/v1/auth/forgot-password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Meminta tautan reset password</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Terbuka, dibatasi 3 kali per jam</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/api/v1/auth/reset-password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Mengganti password dengan token reset</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Terbuka</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/api/v1/profile</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profil sendiri beserta avatar</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profile.read</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PATCH /api/v1/profile</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nama dan nomor telepon sendiri</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profile.update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/api/v1/profile/avatar</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Mengunggah foto profil</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profile.update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DELETE /api/v1/profile/avatar</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Menghapus foto profil</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profile.update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/api/v1/users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daftar pengguna per halaman</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users.read</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/api/v1/users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Membuat pengguna baru</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users.create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/api/v1/users/:id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detail pengguna</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users.read</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PATCH /api/v1/users/:id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data atau status pengguna</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DELETE /api/v1/users/:id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Menghapus pengguna</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users.delete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PUT /api/v1/users/:id/roles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Menetapkan role pengguna</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/api/v1/roles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daftar role beserta izinnya</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roles.read</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POST /api/v1/roles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Membuat role baru</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roles.create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/api/v1/roles/:id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detail satu role</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roles.read</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PATCH /api/v1/roles/:id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nama atau keterangan role</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PUT /api/v1/roles/:id/permissions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Mengubah izin sebuah role</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roles.update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DELETE /api/v1/roles/:id</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Menghapus role</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roles.delete</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GET /api/v1/permissions</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katalog seluruh permission</w:t>
            </w:r>
          </w:p>
        </w:tc>
        <w:tc>
          <w:tcPr>
            <w:tcW w:type="dxa" w:w="26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permissions.read</w:t>
            </w:r>
          </w:p>
        </w:tc>
      </w:tr>
    </w:tbl>
    <w:p>
      <w:pPr>
        <w:pStyle w:val="Heading1"/>
        <w:spacing w:after="180" w:before="360"/>
      </w:pPr>
      <w:r>
        <w:rPr>
          <w:rFonts w:ascii="Calibri" w:cs="Calibri" w:eastAsia="Calibri" w:hAnsi="Calibri"/>
          <w:b/>
          <w:bCs/>
          <w:color w:val="1F3864"/>
          <w:sz w:val="32"/>
          <w:szCs w:val="32"/>
        </w:rPr>
        <w:t xml:space="preserve">Lampiran B — Variabel Konfigurasi</w:t>
      </w:r>
    </w:p>
    <w:p>
      <w:pPr>
        <w:spacing w:after="140" w:line="300"/>
        <w:jc w:val="both"/>
      </w:pPr>
      <w:r>
        <w:rPr>
          <w:rFonts w:ascii="Calibri" w:cs="Calibri" w:eastAsia="Calibri" w:hAnsi="Calibri"/>
          <w:sz w:val="22"/>
          <w:szCs w:val="22"/>
        </w:rPr>
        <w:t xml:space="preserve">Seluruh variabel dibaca dan divalidasi di satu tempat saat aplikasi mulai berjalan. Aplikasi menolak menyala apabila ada yang belum diisi, sehingga kesalahan konfigurasi ketahuan pada detik pertama, bukan setelah pengguna pertama mencoba memakainya.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26"/>
      </w:tblGrid>
      <w:tr>
        <w:trPr>
          <w:tblHeader/>
        </w:trPr>
        <w:tc>
          <w:tcPr>
            <w:tcW w:type="dxa" w:w="1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Kelompok</w:t>
            </w:r>
          </w:p>
        </w:tc>
        <w:tc>
          <w:tcPr>
            <w:tcW w:type="dxa" w:w="44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Variabel</w:t>
            </w:r>
          </w:p>
        </w:tc>
        <w:tc>
          <w:tcPr>
            <w:tcW w:type="dxa" w:w="30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Keterangan</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Aplikasi</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NODE_ENV, PORT, APP_URL, TRUST_PROXY</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TRUST_PROXY diisi sesuai jumlah proksi yang benar-benar ada di depan aplikasi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Basis data</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DB_HOST, DB_PORT, DB_NAME, DB_USER, DB_PASSWORD</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Nama host berbeda antara mode pengembangan dan mode container</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Token</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JWT_SECRET, JWT_EXPIRES_IN</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Kunci wajib minimal 32 karakter dan dibuat oleh pembangkit acak</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Cache</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REDIS_HOST, REDIS_PORT, REDIS_PASSWORD</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Kata sandi tetap dipasang meski hanya untuk pengembangan lokal</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Antrean</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RABBITMQ_HOST, RABBITMQ_PORT, RABBITMQ_USER, RABBITMQ_PASSWORD, RABBITMQ_MANAGEMENT_PORT</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Alamat koneksi dirakit otomatis dengan pengamanan karakter khusus</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Penyimpanan</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MINIO_HOST, MINIO_PORT, MINIO_CONSOLE_PORT, MINIO_ROOT_USER, MINIO_ROOT_PASSWORD, MINIO_BUCKET, MINIO_USE_SSL</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Kata sandi minimal 8 karakter, jika kurang layanan menolak menyala</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Email</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SMTP_HOST, SMTP_PORT, SMTP_SECURE, SMTP_USER, SMTP_PASSWORD, MAIL_FROM</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diperlukan oleh proses pengirim email, tidak oleh proses API</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Akun awal</w:t>
            </w:r>
          </w:p>
        </w:tc>
        <w:tc>
          <w:tcPr>
            <w:tcW w:type="dxa" w:w="44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SUPERADMIN_EMAIL, SUPERADMIN_PASSWORD, SUPERADMIN_FULL_NAME</w:t>
            </w:r>
          </w:p>
        </w:tc>
        <w:tc>
          <w:tcPr>
            <w:tcW w:type="dxa" w:w="30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Hanya dipakai satu kali saat pengisian data awal</w:t>
            </w:r>
          </w:p>
        </w:tc>
      </w:tr>
    </w:tbl>
    <w:p>
      <w:pPr>
        <w:pStyle w:val="Heading1"/>
        <w:spacing w:after="180" w:before="360"/>
      </w:pPr>
      <w:r>
        <w:rPr>
          <w:rFonts w:ascii="Calibri" w:cs="Calibri" w:eastAsia="Calibri" w:hAnsi="Calibri"/>
          <w:b/>
          <w:bCs/>
          <w:color w:val="1F3864"/>
          <w:sz w:val="32"/>
          <w:szCs w:val="32"/>
        </w:rPr>
        <w:t xml:space="preserve">Lampiran C — Perintah yang Sering Dipakai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Keperluan</w:t>
            </w:r>
          </w:p>
        </w:tc>
        <w:tc>
          <w:tcPr>
            <w:tcW w:type="dxa" w:w="5426"/>
            <w:shd w:fill="D9E2F3"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Perintah</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Menyalakan infrastruktur saja</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compose up -d postgres redis rabbitmq minio</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Menyalakan seluruh sistem</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compose up -d --build</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status seluruh layanan</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compose ps</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Memeriksa berkas konfigurasi sebelum menjalankan</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compose config --services</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Menjalankan API mode pengembangan</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dev</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Menjalankan pengirim email</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worker</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Membentuk struktur basis data</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db:migrate</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Mengisi data awal</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db:seed</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Membangun ulang basis data dari nol</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db:reset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Menyiapkan basis data pengujian</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run test:db:setup</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Menjalankan pengujian</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npm test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Melihat catatan proses pengirim email</w:t>
            </w:r>
          </w:p>
        </w:tc>
        <w:tc>
          <w:tcPr>
            <w:tcW w:type="dxa" w:w="5426"/>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docker logs auth_worker --tail 20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Teknis - Authentication &amp; Authorization Service</dc:title>
  <dc:creator>Satya Rayyis Baruna</dc:creator>
  <dc:description>Laporan pengembangan auth service di PT Digital Infra Teknologi</dc:description>
  <cp:lastModifiedBy>Un-named</cp:lastModifiedBy>
  <cp:revision>1</cp:revision>
  <dcterms:created xsi:type="dcterms:W3CDTF">2026-09-07T09:06:12.035Z</dcterms:created>
  <dcterms:modified xsi:type="dcterms:W3CDTF">2026-09-07T09:06:12.037Z</dcterms:modified>
</cp:coreProperties>
</file>

<file path=docProps/custom.xml><?xml version="1.0" encoding="utf-8"?>
<Properties xmlns="http://schemas.openxmlformats.org/officeDocument/2006/custom-properties" xmlns:vt="http://schemas.openxmlformats.org/officeDocument/2006/docPropsVTypes"/>
</file>