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5339DF" w14:textId="35B6BE7A" w:rsidR="00CB2F53" w:rsidRDefault="00CB2F53" w:rsidP="00CB2F53">
      <w:pPr>
        <w:rPr>
          <w:rFonts w:ascii="Arial" w:hAnsi="Arial" w:cs="Arial"/>
          <w:sz w:val="32"/>
          <w:szCs w:val="32"/>
        </w:rPr>
      </w:pPr>
      <w:r w:rsidRPr="00CB2F53">
        <w:rPr>
          <w:rFonts w:ascii="Arial" w:hAnsi="Arial" w:cs="Arial"/>
          <w:sz w:val="32"/>
          <w:szCs w:val="32"/>
        </w:rPr>
        <w:t>Georgescu Andrei</w:t>
      </w:r>
    </w:p>
    <w:p w14:paraId="6D0180A2" w14:textId="379E0C07" w:rsidR="00CB2F53" w:rsidRPr="00CB2F53" w:rsidRDefault="00CB2F53" w:rsidP="00CB2F5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Grupa: 1</w:t>
      </w:r>
    </w:p>
    <w:p w14:paraId="1C090640" w14:textId="77777777" w:rsidR="00CB2F53" w:rsidRDefault="00CB2F53" w:rsidP="00CB2F53">
      <w:pPr>
        <w:jc w:val="center"/>
        <w:rPr>
          <w:rFonts w:ascii="Arial" w:hAnsi="Arial" w:cs="Arial"/>
          <w:sz w:val="32"/>
          <w:szCs w:val="32"/>
          <w:u w:val="single"/>
        </w:rPr>
      </w:pPr>
    </w:p>
    <w:p w14:paraId="501F4DE3" w14:textId="7D4A075A" w:rsidR="0096514A" w:rsidRDefault="00FB65D5" w:rsidP="00CB2F53">
      <w:pPr>
        <w:jc w:val="center"/>
        <w:rPr>
          <w:rFonts w:ascii="Arial" w:hAnsi="Arial" w:cs="Arial"/>
          <w:sz w:val="32"/>
          <w:szCs w:val="32"/>
          <w:u w:val="single"/>
        </w:rPr>
      </w:pPr>
      <w:r w:rsidRPr="00FB14D7">
        <w:rPr>
          <w:rFonts w:ascii="Arial" w:hAnsi="Arial" w:cs="Arial"/>
          <w:sz w:val="32"/>
          <w:szCs w:val="32"/>
          <w:u w:val="single"/>
        </w:rPr>
        <w:t xml:space="preserve">Tema </w:t>
      </w:r>
      <w:r w:rsidR="006967DB">
        <w:rPr>
          <w:rFonts w:ascii="Arial" w:hAnsi="Arial" w:cs="Arial"/>
          <w:sz w:val="32"/>
          <w:szCs w:val="32"/>
          <w:u w:val="single"/>
        </w:rPr>
        <w:t>C</w:t>
      </w:r>
      <w:r w:rsidR="00CB2F53">
        <w:rPr>
          <w:rFonts w:ascii="Arial" w:hAnsi="Arial" w:cs="Arial"/>
          <w:sz w:val="32"/>
          <w:szCs w:val="32"/>
          <w:u w:val="single"/>
        </w:rPr>
        <w:t>alculabilitate și complexitate</w:t>
      </w:r>
    </w:p>
    <w:p w14:paraId="6B877A34" w14:textId="77777777" w:rsidR="00FB65D5" w:rsidRPr="00FB65D5" w:rsidRDefault="00FB65D5">
      <w:pPr>
        <w:rPr>
          <w:rFonts w:ascii="Arial" w:hAnsi="Arial" w:cs="Arial"/>
        </w:rPr>
      </w:pPr>
    </w:p>
    <w:p w14:paraId="001714B5" w14:textId="0B635155" w:rsidR="00FB65D5" w:rsidRPr="00FB65D5" w:rsidRDefault="00FB65D5">
      <w:pPr>
        <w:rPr>
          <w:rFonts w:ascii="Arial" w:hAnsi="Arial" w:cs="Arial"/>
          <w:sz w:val="32"/>
          <w:szCs w:val="32"/>
          <w:u w:val="single"/>
        </w:rPr>
      </w:pPr>
      <w:r w:rsidRPr="00FB65D5">
        <w:rPr>
          <w:rFonts w:ascii="Arial" w:hAnsi="Arial" w:cs="Arial"/>
          <w:sz w:val="32"/>
          <w:szCs w:val="32"/>
          <w:u w:val="single"/>
        </w:rPr>
        <w:t>Problema 1</w:t>
      </w:r>
    </w:p>
    <w:p w14:paraId="0946AA88" w14:textId="2F01A18E" w:rsidR="00FB65D5" w:rsidRPr="00FB65D5" w:rsidRDefault="00FB65D5" w:rsidP="00FB65D5">
      <w:pPr>
        <w:rPr>
          <w:rFonts w:ascii="Arial" w:hAnsi="Arial" w:cs="Arial"/>
        </w:rPr>
      </w:pPr>
      <w:r w:rsidRPr="00FB65D5">
        <w:rPr>
          <w:rFonts w:ascii="Arial" w:hAnsi="Arial" w:cs="Arial"/>
          <w:b/>
          <w:bCs/>
        </w:rPr>
        <w:t>Să se construiască o MT care să decidă asupra limbajului</w:t>
      </w:r>
      <w:r w:rsidR="00347340">
        <w:rPr>
          <w:rFonts w:ascii="Arial" w:hAnsi="Arial" w:cs="Arial"/>
          <w:b/>
          <w:bCs/>
        </w:rPr>
        <w:t>:</w:t>
      </w:r>
    </w:p>
    <w:p w14:paraId="241036C6" w14:textId="1F96E437" w:rsidR="00FB65D5" w:rsidRPr="00FB65D5" w:rsidRDefault="00000000" w:rsidP="00FB65D5">
      <w:pPr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Arial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={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 w:cs="Arial"/>
            </w:rPr>
            <m:t>w∈{a,b,c</m:t>
          </m:r>
          <m:sSup>
            <m:sSupPr>
              <m:ctrlPr>
                <w:rPr>
                  <w:rFonts w:ascii="Cambria Math" w:hAnsi="Cambria Math" w:cs="Arial"/>
                </w:rPr>
              </m:ctrlPr>
            </m:sSupPr>
            <m:e>
              <m:r>
                <w:rPr>
                  <w:rFonts w:ascii="Cambria Math" w:hAnsi="Cambria Math" w:cs="Arial"/>
                </w:rPr>
                <m:t>}</m:t>
              </m:r>
            </m:e>
            <m:sup>
              <m:r>
                <w:rPr>
                  <w:rFonts w:ascii="Cambria Math" w:hAnsi="Cambria Math" w:cs="Arial"/>
                </w:rPr>
                <m:t>*</m:t>
              </m:r>
            </m:sup>
          </m:sSup>
          <m:r>
            <w:rPr>
              <w:rFonts w:ascii="Cambria Math" w:hAnsi="Cambria Math" w:cs="Arial"/>
            </w:rPr>
            <m:t>∣</m:t>
          </m:r>
          <m:r>
            <m:rPr>
              <m:sty m:val="p"/>
            </m:rPr>
            <w:rPr>
              <w:rFonts w:ascii="Cambria Math" w:hAnsi="Cambria Math" w:cs="Arial"/>
            </w:rPr>
            <m:t>#</m:t>
          </m:r>
          <m:r>
            <w:rPr>
              <w:rFonts w:ascii="Cambria Math" w:hAnsi="Cambria Math" w:cs="Arial"/>
            </w:rPr>
            <m:t>a(w)=</m:t>
          </m:r>
          <m:r>
            <m:rPr>
              <m:sty m:val="p"/>
            </m:rPr>
            <w:rPr>
              <w:rFonts w:ascii="Cambria Math" w:hAnsi="Cambria Math" w:cs="Arial"/>
            </w:rPr>
            <m:t>#</m:t>
          </m:r>
          <m:r>
            <w:rPr>
              <w:rFonts w:ascii="Cambria Math" w:hAnsi="Cambria Math" w:cs="Arial"/>
            </w:rPr>
            <m:t>b(w)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 w:cs="Arial"/>
            </w:rPr>
            <m:t>}</m:t>
          </m:r>
          <m:r>
            <m:rPr>
              <m:sty m:val="p"/>
            </m:rPr>
            <w:rPr>
              <w:rFonts w:ascii="Arial" w:hAnsi="Arial" w:cs="Arial"/>
            </w:rPr>
            <w:br/>
          </m:r>
        </m:oMath>
      </m:oMathPara>
    </w:p>
    <w:p w14:paraId="23451404" w14:textId="3426D4FE" w:rsidR="00FB65D5" w:rsidRPr="00FB65D5" w:rsidRDefault="00FB65D5">
      <w:pPr>
        <w:rPr>
          <w:rFonts w:ascii="Arial" w:hAnsi="Arial" w:cs="Arial"/>
        </w:rPr>
      </w:pPr>
      <w:r w:rsidRPr="00FB65D5">
        <w:rPr>
          <w:rFonts w:ascii="Arial" w:hAnsi="Arial" w:cs="Arial"/>
        </w:rPr>
        <w:t>Utiliz</w:t>
      </w:r>
      <w:r w:rsidR="007971FF">
        <w:rPr>
          <w:rFonts w:ascii="Arial" w:hAnsi="Arial" w:cs="Arial"/>
        </w:rPr>
        <w:t>ă</w:t>
      </w:r>
      <w:r w:rsidRPr="00FB65D5">
        <w:rPr>
          <w:rFonts w:ascii="Arial" w:hAnsi="Arial" w:cs="Arial"/>
        </w:rPr>
        <w:t>m o TM determinist</w:t>
      </w:r>
      <w:r w:rsidR="007971FF">
        <w:rPr>
          <w:rFonts w:ascii="Arial" w:hAnsi="Arial" w:cs="Arial"/>
        </w:rPr>
        <w:t>ă</w:t>
      </w:r>
      <w:r w:rsidRPr="00FB65D5">
        <w:rPr>
          <w:rFonts w:ascii="Arial" w:hAnsi="Arial" w:cs="Arial"/>
        </w:rPr>
        <w:t xml:space="preserve"> cu o singur</w:t>
      </w:r>
      <w:r w:rsidR="007971FF">
        <w:rPr>
          <w:rFonts w:ascii="Arial" w:hAnsi="Arial" w:cs="Arial"/>
        </w:rPr>
        <w:t>ă</w:t>
      </w:r>
      <w:r w:rsidRPr="00FB65D5">
        <w:rPr>
          <w:rFonts w:ascii="Arial" w:hAnsi="Arial" w:cs="Arial"/>
        </w:rPr>
        <w:t xml:space="preserve"> band</w:t>
      </w:r>
      <w:r w:rsidR="007971FF">
        <w:rPr>
          <w:rFonts w:ascii="Arial" w:hAnsi="Arial" w:cs="Arial"/>
        </w:rPr>
        <w:t>ă</w:t>
      </w:r>
    </w:p>
    <w:p w14:paraId="16EC87E4" w14:textId="64EC7F0C" w:rsidR="00FB65D5" w:rsidRPr="00FB65D5" w:rsidRDefault="00FB65D5">
      <w:pPr>
        <w:rPr>
          <w:rFonts w:ascii="Arial" w:hAnsi="Arial" w:cs="Arial"/>
        </w:rPr>
      </w:pPr>
      <w:r w:rsidRPr="00A25DB5">
        <w:rPr>
          <w:rFonts w:ascii="Arial" w:hAnsi="Arial" w:cs="Arial"/>
          <w:b/>
          <w:bCs/>
          <w:color w:val="92D050"/>
        </w:rPr>
        <w:t>Exemple</w:t>
      </w:r>
      <w:r w:rsidRPr="00FB65D5">
        <w:rPr>
          <w:rFonts w:ascii="Arial" w:hAnsi="Arial" w:cs="Arial"/>
        </w:rPr>
        <w:t xml:space="preserve">: </w:t>
      </w:r>
      <w:r w:rsidRPr="00FB65D5">
        <w:rPr>
          <w:rFonts w:ascii="Arial" w:hAnsi="Arial" w:cs="Arial"/>
          <w:noProof/>
        </w:rPr>
        <w:t>ε, cc, acb, cabc, aabbcc, abcabc, cacabbcb</w:t>
      </w:r>
    </w:p>
    <w:p w14:paraId="468C43CC" w14:textId="0E75C9B5" w:rsidR="00FB65D5" w:rsidRPr="00FB65D5" w:rsidRDefault="00FB65D5">
      <w:pPr>
        <w:rPr>
          <w:rFonts w:ascii="Arial" w:hAnsi="Arial" w:cs="Arial"/>
        </w:rPr>
      </w:pPr>
      <w:r w:rsidRPr="00A25DB5">
        <w:rPr>
          <w:rFonts w:ascii="Arial" w:hAnsi="Arial" w:cs="Arial"/>
          <w:color w:val="FF0000"/>
        </w:rPr>
        <w:t>Contraexemple</w:t>
      </w:r>
      <w:r w:rsidRPr="00FB65D5">
        <w:rPr>
          <w:rFonts w:ascii="Arial" w:hAnsi="Arial" w:cs="Arial"/>
        </w:rPr>
        <w:t xml:space="preserve">: </w:t>
      </w:r>
      <w:r w:rsidRPr="00FB65D5">
        <w:rPr>
          <w:rFonts w:ascii="Arial" w:hAnsi="Arial" w:cs="Arial"/>
          <w:noProof/>
        </w:rPr>
        <w:t>a, b, aa, bb, abcc, aab, abbb</w:t>
      </w:r>
    </w:p>
    <w:p w14:paraId="65A7223F" w14:textId="77777777" w:rsidR="00FB65D5" w:rsidRPr="00FB65D5" w:rsidRDefault="00FB65D5">
      <w:pPr>
        <w:rPr>
          <w:rFonts w:ascii="Arial" w:hAnsi="Arial" w:cs="Arial"/>
        </w:rPr>
      </w:pPr>
    </w:p>
    <w:p w14:paraId="55B64C8A" w14:textId="5449C056" w:rsidR="00FB65D5" w:rsidRDefault="00FB65D5">
      <w:pPr>
        <w:rPr>
          <w:rFonts w:ascii="Arial" w:hAnsi="Arial" w:cs="Arial"/>
        </w:rPr>
      </w:pPr>
      <w:r w:rsidRPr="00FB65D5">
        <w:rPr>
          <w:rFonts w:ascii="Arial" w:hAnsi="Arial" w:cs="Arial"/>
          <w:b/>
          <w:bCs/>
          <w:u w:val="single"/>
        </w:rPr>
        <w:t>Descrierea</w:t>
      </w:r>
      <w:r w:rsidRPr="00FB65D5">
        <w:rPr>
          <w:rFonts w:ascii="Arial" w:hAnsi="Arial" w:cs="Arial"/>
        </w:rPr>
        <w:t xml:space="preserve"> informal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a lui M1</w:t>
      </w:r>
    </w:p>
    <w:p w14:paraId="684D070A" w14:textId="26AC39F7" w:rsidR="00FB65D5" w:rsidRDefault="00FB65D5">
      <w:pPr>
        <w:rPr>
          <w:rFonts w:ascii="Arial" w:hAnsi="Arial" w:cs="Arial"/>
        </w:rPr>
      </w:pPr>
      <w:r>
        <w:rPr>
          <w:rFonts w:ascii="Arial" w:hAnsi="Arial" w:cs="Arial"/>
        </w:rPr>
        <w:t>M1 = Fie secven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>a de intrare w pe banda de intrare (BI):</w:t>
      </w:r>
    </w:p>
    <w:p w14:paraId="55E41073" w14:textId="7717FBDC" w:rsidR="00FB65D5" w:rsidRDefault="00FB65D5" w:rsidP="00FB65D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Se scaneaz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BI; daca apare un simbol diferit de </w:t>
      </w:r>
      <w:r>
        <w:rPr>
          <w:rFonts w:ascii="Arial" w:hAnsi="Arial" w:cs="Arial"/>
          <w:noProof/>
        </w:rPr>
        <w:t>a,b,c,</w:t>
      </w:r>
      <w:r>
        <w:rPr>
          <w:rFonts w:ascii="Arial" w:hAnsi="Arial" w:cs="Arial"/>
        </w:rPr>
        <w:t xml:space="preserve"> atunci M1 respinge</w:t>
      </w:r>
    </w:p>
    <w:p w14:paraId="10AEE4A9" w14:textId="5D084921" w:rsidR="00FB65D5" w:rsidRDefault="00FB65D5" w:rsidP="00FB65D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t timp cat pe BI exista simboluri</w:t>
      </w:r>
      <w:r w:rsidR="007971F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 nemarcate, se execut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pa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>ii P3-P4</w:t>
      </w:r>
    </w:p>
    <w:p w14:paraId="4247014D" w14:textId="01AA2ADA" w:rsidR="00FB65D5" w:rsidRDefault="00FB65D5" w:rsidP="00FB65D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3. Cursor st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nga; se marcheaz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primul simbol a nemarcat </w:t>
      </w:r>
      <w:r w:rsidR="00611AFE">
        <w:rPr>
          <w:rFonts w:ascii="Arial" w:hAnsi="Arial" w:cs="Arial"/>
        </w:rPr>
        <w:t>î</w:t>
      </w:r>
      <w:r>
        <w:rPr>
          <w:rFonts w:ascii="Arial" w:hAnsi="Arial" w:cs="Arial"/>
        </w:rPr>
        <w:t>nt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lnit</w:t>
      </w:r>
    </w:p>
    <w:p w14:paraId="0F97A1D0" w14:textId="7C5256BB" w:rsidR="00FB65D5" w:rsidRDefault="00FB65D5" w:rsidP="00FB65D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4. Cursor st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nga; se marcheaz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primul simbol b nemarcat </w:t>
      </w:r>
      <w:r w:rsidR="00611AFE">
        <w:rPr>
          <w:rFonts w:ascii="Arial" w:hAnsi="Arial" w:cs="Arial"/>
        </w:rPr>
        <w:t>î</w:t>
      </w:r>
      <w:r>
        <w:rPr>
          <w:rFonts w:ascii="Arial" w:hAnsi="Arial" w:cs="Arial"/>
        </w:rPr>
        <w:t>nt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lnit. Daca nu exist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un asemenea simbol b nemarcat, M1 </w:t>
      </w:r>
      <w:r w:rsidRPr="00A25DB5">
        <w:rPr>
          <w:rFonts w:ascii="Arial" w:hAnsi="Arial" w:cs="Arial"/>
          <w:color w:val="FF0000"/>
        </w:rPr>
        <w:t>respinge</w:t>
      </w:r>
    </w:p>
    <w:p w14:paraId="2781DBE9" w14:textId="4435651D" w:rsidR="00FB65D5" w:rsidRDefault="00FB65D5" w:rsidP="00FB65D5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5. Se scaneaz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BI; daca exista simboluri b nemarcate, M1 </w:t>
      </w:r>
      <w:r w:rsidRPr="00A25DB5">
        <w:rPr>
          <w:rFonts w:ascii="Arial" w:hAnsi="Arial" w:cs="Arial"/>
          <w:color w:val="FF0000"/>
        </w:rPr>
        <w:t>respinge</w:t>
      </w:r>
    </w:p>
    <w:p w14:paraId="1D82E5FA" w14:textId="51C5313D" w:rsidR="00FB65D5" w:rsidRDefault="00FB65D5" w:rsidP="00FB65D5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6. M1 </w:t>
      </w:r>
      <w:r w:rsidRPr="00A25DB5">
        <w:rPr>
          <w:rFonts w:ascii="Arial" w:hAnsi="Arial" w:cs="Arial"/>
          <w:color w:val="92D050"/>
        </w:rPr>
        <w:t>accept</w:t>
      </w:r>
      <w:r w:rsidR="007971FF">
        <w:rPr>
          <w:rFonts w:ascii="Arial" w:hAnsi="Arial" w:cs="Arial"/>
          <w:color w:val="92D050"/>
        </w:rPr>
        <w:t>ă</w:t>
      </w:r>
    </w:p>
    <w:p w14:paraId="183EE5F7" w14:textId="0C1AE38F" w:rsidR="00FB65D5" w:rsidRDefault="00FB65D5" w:rsidP="00FB65D5">
      <w:pPr>
        <w:rPr>
          <w:rFonts w:ascii="Arial" w:hAnsi="Arial" w:cs="Arial"/>
          <w:b/>
          <w:bCs/>
        </w:rPr>
      </w:pPr>
      <w:r w:rsidRPr="00FB65D5">
        <w:rPr>
          <w:rFonts w:ascii="Arial" w:hAnsi="Arial" w:cs="Arial"/>
          <w:b/>
          <w:bCs/>
          <w:u w:val="single"/>
        </w:rPr>
        <w:t>Corectitudinea</w:t>
      </w:r>
      <w:r w:rsidRPr="00FB65D5">
        <w:rPr>
          <w:rFonts w:ascii="Arial" w:hAnsi="Arial" w:cs="Arial"/>
          <w:b/>
          <w:bCs/>
        </w:rPr>
        <w:t xml:space="preserve"> M1</w:t>
      </w:r>
      <w:r>
        <w:rPr>
          <w:rFonts w:ascii="Arial" w:hAnsi="Arial" w:cs="Arial"/>
          <w:b/>
          <w:bCs/>
        </w:rPr>
        <w:t xml:space="preserve"> este decident</w:t>
      </w:r>
      <w:r w:rsidR="007971FF">
        <w:rPr>
          <w:rFonts w:ascii="Arial" w:hAnsi="Arial" w:cs="Arial"/>
          <w:b/>
          <w:bCs/>
        </w:rPr>
        <w:t>ă</w:t>
      </w:r>
      <w:r>
        <w:rPr>
          <w:rFonts w:ascii="Arial" w:hAnsi="Arial" w:cs="Arial"/>
          <w:b/>
          <w:bCs/>
        </w:rPr>
        <w:t xml:space="preserve"> pentru L1</w:t>
      </w:r>
    </w:p>
    <w:p w14:paraId="63A3C3CC" w14:textId="03A2FAA2" w:rsidR="006C3D88" w:rsidRDefault="006C3D88" w:rsidP="00FB65D5">
      <w:pPr>
        <w:rPr>
          <w:rFonts w:ascii="Arial" w:hAnsi="Arial" w:cs="Arial"/>
        </w:rPr>
      </w:pPr>
      <w:r>
        <w:rPr>
          <w:rFonts w:ascii="Arial" w:hAnsi="Arial" w:cs="Arial"/>
        </w:rPr>
        <w:t>Not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m cu #a(w) 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>i #b(w) num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>rul de apar</w:t>
      </w:r>
      <w:r w:rsidR="007971FF">
        <w:rPr>
          <w:rFonts w:ascii="Arial" w:hAnsi="Arial" w:cs="Arial"/>
        </w:rPr>
        <w:t>iț</w:t>
      </w:r>
      <w:r>
        <w:rPr>
          <w:rFonts w:ascii="Arial" w:hAnsi="Arial" w:cs="Arial"/>
        </w:rPr>
        <w:t>ii ale lui a, respectiv b in cuv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ntul de intrare.</w:t>
      </w:r>
    </w:p>
    <w:p w14:paraId="7F46DFC3" w14:textId="429F030E" w:rsidR="006C3D88" w:rsidRP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C1. </w:t>
      </w:r>
      <w:r w:rsidRPr="006C3D88">
        <w:rPr>
          <w:rFonts w:ascii="Arial" w:hAnsi="Arial" w:cs="Arial"/>
        </w:rPr>
        <w:t>Daca w con</w:t>
      </w:r>
      <w:r w:rsidR="007971FF">
        <w:rPr>
          <w:rFonts w:ascii="Arial" w:hAnsi="Arial" w:cs="Arial"/>
        </w:rPr>
        <w:t>ț</w:t>
      </w:r>
      <w:r w:rsidRPr="006C3D88">
        <w:rPr>
          <w:rFonts w:ascii="Arial" w:hAnsi="Arial" w:cs="Arial"/>
        </w:rPr>
        <w:t xml:space="preserve">ine simboluri </w:t>
      </w:r>
      <w:r w:rsidR="007971FF">
        <w:rPr>
          <w:rFonts w:ascii="Arial" w:hAnsi="Arial" w:cs="Arial"/>
        </w:rPr>
        <w:t>î</w:t>
      </w:r>
      <w:r w:rsidRPr="006C3D88">
        <w:rPr>
          <w:rFonts w:ascii="Arial" w:hAnsi="Arial" w:cs="Arial"/>
        </w:rPr>
        <w:t xml:space="preserve">n afara lui </w:t>
      </w:r>
      <w:r w:rsidRPr="006C3D88">
        <w:rPr>
          <w:rFonts w:ascii="Arial" w:hAnsi="Arial" w:cs="Arial"/>
          <w:noProof/>
        </w:rPr>
        <w:t>{a,b,c}:</w:t>
      </w:r>
    </w:p>
    <w:p w14:paraId="6BD89283" w14:textId="358F59CB" w:rsidR="006C3D88" w:rsidRDefault="006C3D88" w:rsidP="006C3D8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M1 </w:t>
      </w:r>
      <w:r w:rsidRPr="009C6EC0">
        <w:rPr>
          <w:rFonts w:ascii="Arial" w:hAnsi="Arial" w:cs="Arial"/>
          <w:color w:val="FF0000"/>
        </w:rPr>
        <w:t xml:space="preserve">respinge </w:t>
      </w:r>
      <w:r>
        <w:rPr>
          <w:rFonts w:ascii="Arial" w:hAnsi="Arial" w:cs="Arial"/>
        </w:rPr>
        <w:t xml:space="preserve">la pasul </w:t>
      </w:r>
      <w:r w:rsidR="009C6EC0">
        <w:rPr>
          <w:rFonts w:ascii="Arial" w:hAnsi="Arial" w:cs="Arial"/>
        </w:rPr>
        <w:t>1</w:t>
      </w:r>
    </w:p>
    <w:p w14:paraId="43227AC2" w14:textId="4EB83AD2" w:rsidR="006C3D88" w:rsidRDefault="006C3D88" w:rsidP="006C3D8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Acest lucru e</w:t>
      </w:r>
      <w:r w:rsidR="007971FF">
        <w:rPr>
          <w:rFonts w:ascii="Arial" w:hAnsi="Arial" w:cs="Arial"/>
        </w:rPr>
        <w:t>ste</w:t>
      </w:r>
      <w:r>
        <w:rPr>
          <w:rFonts w:ascii="Arial" w:hAnsi="Arial" w:cs="Arial"/>
        </w:rPr>
        <w:t xml:space="preserve"> corect deoarece limbajul L1 este definit doar pe alfabetul </w:t>
      </w:r>
      <w:r>
        <w:rPr>
          <w:rFonts w:ascii="Arial" w:hAnsi="Arial" w:cs="Arial"/>
          <w:noProof/>
        </w:rPr>
        <w:t>{a,b,c}</w:t>
      </w:r>
    </w:p>
    <w:p w14:paraId="70B28B33" w14:textId="19829E1D" w:rsid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C2. </w:t>
      </w:r>
      <w:r w:rsidRPr="006C3D88">
        <w:rPr>
          <w:rFonts w:ascii="Arial" w:hAnsi="Arial" w:cs="Arial"/>
        </w:rPr>
        <w:t>Presupunem c</w:t>
      </w:r>
      <w:r w:rsidR="007971FF">
        <w:rPr>
          <w:rFonts w:ascii="Arial" w:hAnsi="Arial" w:cs="Arial"/>
        </w:rPr>
        <w:t>ă</w:t>
      </w:r>
      <w:r w:rsidRPr="006C3D88">
        <w:rPr>
          <w:rFonts w:ascii="Arial" w:hAnsi="Arial" w:cs="Arial"/>
        </w:rPr>
        <w:t xml:space="preserve"> w con</w:t>
      </w:r>
      <w:r w:rsidR="007971FF">
        <w:rPr>
          <w:rFonts w:ascii="Arial" w:hAnsi="Arial" w:cs="Arial"/>
        </w:rPr>
        <w:t>ț</w:t>
      </w:r>
      <w:r w:rsidRPr="006C3D88">
        <w:rPr>
          <w:rFonts w:ascii="Arial" w:hAnsi="Arial" w:cs="Arial"/>
        </w:rPr>
        <w:t xml:space="preserve">ine doar simboluri </w:t>
      </w:r>
      <w:r w:rsidRPr="006C3D88">
        <w:rPr>
          <w:rFonts w:ascii="Arial" w:hAnsi="Arial" w:cs="Arial"/>
          <w:noProof/>
        </w:rPr>
        <w:t>din {a,b,c}</w:t>
      </w:r>
      <w:r>
        <w:rPr>
          <w:rFonts w:ascii="Arial" w:hAnsi="Arial" w:cs="Arial"/>
          <w:noProof/>
        </w:rPr>
        <w:t>:</w:t>
      </w:r>
      <w:r>
        <w:rPr>
          <w:rFonts w:ascii="Arial" w:hAnsi="Arial" w:cs="Arial"/>
        </w:rPr>
        <w:t xml:space="preserve"> </w:t>
      </w:r>
    </w:p>
    <w:p w14:paraId="637797E0" w14:textId="03E32FDF" w:rsid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  <w:t>La fiecare itera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>ie a ciclului ( pasul C2 ) se marcheaz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un a nemarcat 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>i un b nemarcat (P3-P4 )</w:t>
      </w:r>
    </w:p>
    <w:p w14:paraId="127F2A97" w14:textId="77777777" w:rsidR="006C3D88" w:rsidRP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C21: #a(w) &gt; #b(w), M1 </w:t>
      </w:r>
      <w:r w:rsidRPr="00A25DB5">
        <w:rPr>
          <w:rFonts w:ascii="Arial" w:hAnsi="Arial" w:cs="Arial"/>
          <w:color w:val="FF0000"/>
        </w:rPr>
        <w:t xml:space="preserve">respinge </w:t>
      </w:r>
      <w:r>
        <w:rPr>
          <w:rFonts w:ascii="Arial" w:hAnsi="Arial" w:cs="Arial"/>
        </w:rPr>
        <w:t>cf. P4</w:t>
      </w:r>
    </w:p>
    <w:p w14:paraId="1BABE938" w14:textId="6CBE6B79" w:rsid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C22: #a(w) &lt; #b(w), M1 </w:t>
      </w:r>
      <w:r w:rsidRPr="00A25DB5">
        <w:rPr>
          <w:rFonts w:ascii="Arial" w:hAnsi="Arial" w:cs="Arial"/>
          <w:color w:val="FF0000"/>
        </w:rPr>
        <w:t xml:space="preserve">respinge </w:t>
      </w:r>
      <w:r>
        <w:rPr>
          <w:rFonts w:ascii="Arial" w:hAnsi="Arial" w:cs="Arial"/>
        </w:rPr>
        <w:t>cf. P5</w:t>
      </w:r>
    </w:p>
    <w:p w14:paraId="5D62D0EC" w14:textId="2C8F6CC3" w:rsidR="006C3D88" w:rsidRDefault="006C3D88" w:rsidP="006C3D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C23: #a(w) = #b(w), M1 </w:t>
      </w:r>
      <w:r w:rsidRPr="00A25DB5">
        <w:rPr>
          <w:rFonts w:ascii="Arial" w:hAnsi="Arial" w:cs="Arial"/>
          <w:color w:val="92D050"/>
        </w:rPr>
        <w:t>accept</w:t>
      </w:r>
      <w:r w:rsidR="007971FF">
        <w:rPr>
          <w:rFonts w:ascii="Arial" w:hAnsi="Arial" w:cs="Arial"/>
          <w:color w:val="92D050"/>
        </w:rPr>
        <w:t>ă</w:t>
      </w:r>
      <w:r w:rsidRPr="00A25DB5">
        <w:rPr>
          <w:rFonts w:ascii="Arial" w:hAnsi="Arial" w:cs="Arial"/>
          <w:color w:val="92D050"/>
        </w:rPr>
        <w:t xml:space="preserve"> </w:t>
      </w:r>
      <w:r>
        <w:rPr>
          <w:rFonts w:ascii="Arial" w:hAnsi="Arial" w:cs="Arial"/>
        </w:rPr>
        <w:t>cf. P6</w:t>
      </w:r>
    </w:p>
    <w:p w14:paraId="165F7CE9" w14:textId="7B4C84A3" w:rsidR="006C3D88" w:rsidRDefault="006C3D88" w:rsidP="006C3D88">
      <w:pPr>
        <w:rPr>
          <w:rFonts w:ascii="Arial" w:hAnsi="Arial" w:cs="Arial"/>
        </w:rPr>
      </w:pPr>
    </w:p>
    <w:p w14:paraId="7F300432" w14:textId="50B9D2FF" w:rsidR="006C3D88" w:rsidRPr="00C05900" w:rsidRDefault="007971FF" w:rsidP="006C3D88">
      <w:pPr>
        <w:rPr>
          <w:rFonts w:ascii="Arial" w:hAnsi="Arial" w:cs="Arial"/>
        </w:rPr>
      </w:pPr>
      <w:r>
        <w:rPr>
          <w:rFonts w:ascii="Arial" w:hAnsi="Arial" w:cs="Arial"/>
        </w:rPr>
        <w:t>Î</w:t>
      </w:r>
      <w:r w:rsidR="006C3D88">
        <w:rPr>
          <w:rFonts w:ascii="Arial" w:hAnsi="Arial" w:cs="Arial"/>
        </w:rPr>
        <w:t>n toate cazurile M1 se opre</w:t>
      </w:r>
      <w:r>
        <w:rPr>
          <w:rFonts w:ascii="Arial" w:hAnsi="Arial" w:cs="Arial"/>
        </w:rPr>
        <w:t>ș</w:t>
      </w:r>
      <w:r w:rsidR="006C3D88">
        <w:rPr>
          <w:rFonts w:ascii="Arial" w:hAnsi="Arial" w:cs="Arial"/>
        </w:rPr>
        <w:t>te ( accept</w:t>
      </w:r>
      <w:r>
        <w:rPr>
          <w:rFonts w:ascii="Arial" w:hAnsi="Arial" w:cs="Arial"/>
        </w:rPr>
        <w:t>ă</w:t>
      </w:r>
      <w:r w:rsidR="006C3D88">
        <w:rPr>
          <w:rFonts w:ascii="Arial" w:hAnsi="Arial" w:cs="Arial"/>
        </w:rPr>
        <w:t xml:space="preserve"> sau respinge), deci este decident</w:t>
      </w:r>
      <w:r>
        <w:rPr>
          <w:rFonts w:ascii="Arial" w:hAnsi="Arial" w:cs="Arial"/>
        </w:rPr>
        <w:t>ă</w:t>
      </w:r>
      <w:r w:rsidR="006C3D88">
        <w:rPr>
          <w:rFonts w:ascii="Arial" w:hAnsi="Arial" w:cs="Arial"/>
        </w:rPr>
        <w:t xml:space="preserve"> pentru L1.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05900" w14:paraId="19F20C8E" w14:textId="77777777" w:rsidTr="00B864B4">
        <w:tc>
          <w:tcPr>
            <w:tcW w:w="9350" w:type="dxa"/>
            <w:gridSpan w:val="4"/>
          </w:tcPr>
          <w:p w14:paraId="30EA35AB" w14:textId="77777777" w:rsidR="00C05900" w:rsidRPr="006C3D88" w:rsidRDefault="00C05900" w:rsidP="00C05900">
            <w:pPr>
              <w:rPr>
                <w:rFonts w:ascii="Arial" w:hAnsi="Arial" w:cs="Arial"/>
                <w:b/>
                <w:bCs/>
                <w:u w:val="single"/>
              </w:rPr>
            </w:pPr>
            <w:r w:rsidRPr="006C3D88">
              <w:rPr>
                <w:rFonts w:ascii="Arial" w:hAnsi="Arial" w:cs="Arial"/>
                <w:b/>
                <w:bCs/>
                <w:u w:val="single"/>
              </w:rPr>
              <w:t>Complexitatea</w:t>
            </w:r>
          </w:p>
          <w:p w14:paraId="2B092C37" w14:textId="77777777" w:rsidR="00C05900" w:rsidRDefault="00C05900" w:rsidP="00C05900">
            <w:pPr>
              <w:rPr>
                <w:rFonts w:ascii="Arial" w:hAnsi="Arial" w:cs="Arial"/>
              </w:rPr>
            </w:pPr>
          </w:p>
        </w:tc>
      </w:tr>
      <w:tr w:rsidR="00C05900" w14:paraId="05032C7F" w14:textId="77777777" w:rsidTr="00C05900">
        <w:tc>
          <w:tcPr>
            <w:tcW w:w="2337" w:type="dxa"/>
          </w:tcPr>
          <w:p w14:paraId="75D85D81" w14:textId="6D5998AB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Etapa</w:t>
            </w:r>
          </w:p>
        </w:tc>
        <w:tc>
          <w:tcPr>
            <w:tcW w:w="2337" w:type="dxa"/>
          </w:tcPr>
          <w:p w14:paraId="0888075E" w14:textId="52E755E0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Nr. opera</w:t>
            </w:r>
            <w:r w:rsidR="007971FF">
              <w:rPr>
                <w:rFonts w:ascii="Arial" w:hAnsi="Arial" w:cs="Arial"/>
              </w:rPr>
              <w:t>ț</w:t>
            </w:r>
            <w:r>
              <w:rPr>
                <w:rFonts w:ascii="Arial" w:hAnsi="Arial" w:cs="Arial"/>
              </w:rPr>
              <w:t>ii</w:t>
            </w:r>
          </w:p>
        </w:tc>
        <w:tc>
          <w:tcPr>
            <w:tcW w:w="2338" w:type="dxa"/>
          </w:tcPr>
          <w:p w14:paraId="658F4B08" w14:textId="2EC5E2A8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Nr. execu</w:t>
            </w:r>
            <w:r w:rsidR="007971FF">
              <w:rPr>
                <w:rFonts w:ascii="Arial" w:hAnsi="Arial" w:cs="Arial"/>
              </w:rPr>
              <w:t>ț</w:t>
            </w:r>
            <w:r>
              <w:rPr>
                <w:rFonts w:ascii="Arial" w:hAnsi="Arial" w:cs="Arial"/>
              </w:rPr>
              <w:t>ii/ Implementare</w:t>
            </w:r>
          </w:p>
        </w:tc>
        <w:tc>
          <w:tcPr>
            <w:tcW w:w="2338" w:type="dxa"/>
          </w:tcPr>
          <w:p w14:paraId="453E605A" w14:textId="15DAC59F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Complexitate</w:t>
            </w:r>
          </w:p>
        </w:tc>
      </w:tr>
      <w:tr w:rsidR="00C05900" w14:paraId="51F9085F" w14:textId="77777777" w:rsidTr="00C05900">
        <w:tc>
          <w:tcPr>
            <w:tcW w:w="2337" w:type="dxa"/>
          </w:tcPr>
          <w:p w14:paraId="65CEC8C5" w14:textId="04DC16F3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7" w:type="dxa"/>
          </w:tcPr>
          <w:p w14:paraId="48F91617" w14:textId="399F23C6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2338" w:type="dxa"/>
          </w:tcPr>
          <w:p w14:paraId="16D1591C" w14:textId="6564E329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78543819" w14:textId="4B284FF0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  <w:tr w:rsidR="00C05900" w14:paraId="43301D35" w14:textId="77777777" w:rsidTr="00C05900">
        <w:tc>
          <w:tcPr>
            <w:tcW w:w="2337" w:type="dxa"/>
          </w:tcPr>
          <w:p w14:paraId="59C316ED" w14:textId="4BE29899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(P3,P4)</w:t>
            </w:r>
          </w:p>
        </w:tc>
        <w:tc>
          <w:tcPr>
            <w:tcW w:w="2337" w:type="dxa"/>
          </w:tcPr>
          <w:p w14:paraId="2C5369F3" w14:textId="4672125E" w:rsidR="00C05900" w:rsidRDefault="0066169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 + 3</w:t>
            </w:r>
          </w:p>
        </w:tc>
        <w:tc>
          <w:tcPr>
            <w:tcW w:w="2338" w:type="dxa"/>
          </w:tcPr>
          <w:p w14:paraId="17145FAE" w14:textId="558166A8" w:rsidR="00C05900" w:rsidRDefault="0066169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2338" w:type="dxa"/>
          </w:tcPr>
          <w:p w14:paraId="03A745DF" w14:textId="0257B8AC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</w:t>
            </w:r>
            <w:r w:rsidRPr="00C05900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)</w:t>
            </w:r>
          </w:p>
        </w:tc>
      </w:tr>
      <w:tr w:rsidR="00C05900" w14:paraId="7655F28E" w14:textId="77777777" w:rsidTr="00C05900">
        <w:tc>
          <w:tcPr>
            <w:tcW w:w="2337" w:type="dxa"/>
          </w:tcPr>
          <w:p w14:paraId="27DD3FA4" w14:textId="5CDC6688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2337" w:type="dxa"/>
          </w:tcPr>
          <w:p w14:paraId="6DDF31B2" w14:textId="229D47FB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2338" w:type="dxa"/>
          </w:tcPr>
          <w:p w14:paraId="26825F92" w14:textId="0D6A9309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729918B6" w14:textId="0CD0BACA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  <w:tr w:rsidR="00C05900" w14:paraId="6955554A" w14:textId="77777777" w:rsidTr="00C05900">
        <w:tc>
          <w:tcPr>
            <w:tcW w:w="2337" w:type="dxa"/>
          </w:tcPr>
          <w:p w14:paraId="5A4715EA" w14:textId="391F9CC0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2337" w:type="dxa"/>
          </w:tcPr>
          <w:p w14:paraId="7420943C" w14:textId="5346AE12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20E3C706" w14:textId="4C97789D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5D56E328" w14:textId="71530012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O(1)</w:t>
            </w:r>
          </w:p>
        </w:tc>
      </w:tr>
      <w:tr w:rsidR="00C05900" w14:paraId="40C7E1CB" w14:textId="77777777" w:rsidTr="00D8188A">
        <w:tc>
          <w:tcPr>
            <w:tcW w:w="7012" w:type="dxa"/>
            <w:gridSpan w:val="3"/>
          </w:tcPr>
          <w:p w14:paraId="077F2589" w14:textId="7154D3BC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Complexitatea M1 </w:t>
            </w:r>
          </w:p>
        </w:tc>
        <w:tc>
          <w:tcPr>
            <w:tcW w:w="2338" w:type="dxa"/>
          </w:tcPr>
          <w:p w14:paraId="33CFAA60" w14:textId="6AD44076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</w:t>
            </w:r>
            <w:r w:rsidRPr="00C05900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)</w:t>
            </w:r>
          </w:p>
        </w:tc>
      </w:tr>
      <w:tr w:rsidR="00C05900" w14:paraId="32E02516" w14:textId="77777777" w:rsidTr="00392CAA">
        <w:tc>
          <w:tcPr>
            <w:tcW w:w="7012" w:type="dxa"/>
            <w:gridSpan w:val="3"/>
          </w:tcPr>
          <w:p w14:paraId="08F308F3" w14:textId="41EAA7F6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Complexitatea </w:t>
            </w:r>
            <w:r>
              <w:rPr>
                <w:rFonts w:ascii="Arial" w:hAnsi="Arial" w:cs="Arial"/>
                <w:noProof/>
              </w:rPr>
              <w:t>alg.</w:t>
            </w:r>
          </w:p>
        </w:tc>
        <w:tc>
          <w:tcPr>
            <w:tcW w:w="2338" w:type="dxa"/>
          </w:tcPr>
          <w:p w14:paraId="6EAB0B5F" w14:textId="1FE10CC9" w:rsidR="00C05900" w:rsidRDefault="00C05900" w:rsidP="00C05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</w:t>
            </w:r>
            <w:r w:rsidRPr="00C05900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)</w:t>
            </w:r>
          </w:p>
        </w:tc>
      </w:tr>
    </w:tbl>
    <w:p w14:paraId="51852F51" w14:textId="213CAEA4" w:rsidR="006C3D88" w:rsidRPr="006C3D88" w:rsidRDefault="006C3D88" w:rsidP="00C05900">
      <w:pPr>
        <w:rPr>
          <w:rFonts w:ascii="Arial" w:hAnsi="Arial" w:cs="Arial"/>
        </w:rPr>
      </w:pPr>
    </w:p>
    <w:p w14:paraId="6C276495" w14:textId="49760D92" w:rsidR="00FB65D5" w:rsidRPr="00FB65D5" w:rsidRDefault="00FB65D5">
      <w:pPr>
        <w:rPr>
          <w:rFonts w:ascii="Arial" w:hAnsi="Arial" w:cs="Arial"/>
          <w:sz w:val="32"/>
          <w:szCs w:val="32"/>
          <w:u w:val="single"/>
        </w:rPr>
      </w:pPr>
      <w:r w:rsidRPr="00FB65D5">
        <w:rPr>
          <w:rFonts w:ascii="Arial" w:hAnsi="Arial" w:cs="Arial"/>
          <w:sz w:val="32"/>
          <w:szCs w:val="32"/>
          <w:u w:val="single"/>
        </w:rPr>
        <w:t>Problema 2</w:t>
      </w:r>
    </w:p>
    <w:p w14:paraId="25CB5AC2" w14:textId="7E031ACB" w:rsidR="00FB65D5" w:rsidRPr="00347340" w:rsidRDefault="006627AB">
      <w:pPr>
        <w:rPr>
          <w:rFonts w:ascii="Arial" w:hAnsi="Arial" w:cs="Arial"/>
          <w:b/>
          <w:bCs/>
        </w:rPr>
      </w:pPr>
      <w:r w:rsidRPr="00347340">
        <w:rPr>
          <w:rFonts w:ascii="Arial" w:hAnsi="Arial" w:cs="Arial"/>
          <w:b/>
          <w:bCs/>
        </w:rPr>
        <w:t>S</w:t>
      </w:r>
      <w:r w:rsidR="007971FF">
        <w:rPr>
          <w:rFonts w:ascii="Arial" w:hAnsi="Arial" w:cs="Arial"/>
          <w:b/>
          <w:bCs/>
        </w:rPr>
        <w:t>ă</w:t>
      </w:r>
      <w:r w:rsidRPr="00347340">
        <w:rPr>
          <w:rFonts w:ascii="Arial" w:hAnsi="Arial" w:cs="Arial"/>
          <w:b/>
          <w:bCs/>
        </w:rPr>
        <w:t xml:space="preserve"> se construiasc</w:t>
      </w:r>
      <w:r w:rsidR="007971FF">
        <w:rPr>
          <w:rFonts w:ascii="Arial" w:hAnsi="Arial" w:cs="Arial"/>
          <w:b/>
          <w:bCs/>
        </w:rPr>
        <w:t>ă</w:t>
      </w:r>
      <w:r w:rsidRPr="00347340">
        <w:rPr>
          <w:rFonts w:ascii="Arial" w:hAnsi="Arial" w:cs="Arial"/>
          <w:b/>
          <w:bCs/>
        </w:rPr>
        <w:t xml:space="preserve"> o MT care s</w:t>
      </w:r>
      <w:r w:rsidR="007971FF">
        <w:rPr>
          <w:rFonts w:ascii="Arial" w:hAnsi="Arial" w:cs="Arial"/>
          <w:b/>
          <w:bCs/>
        </w:rPr>
        <w:t>ă</w:t>
      </w:r>
      <w:r w:rsidRPr="00347340">
        <w:rPr>
          <w:rFonts w:ascii="Arial" w:hAnsi="Arial" w:cs="Arial"/>
          <w:b/>
          <w:bCs/>
        </w:rPr>
        <w:t xml:space="preserve"> decid</w:t>
      </w:r>
      <w:r w:rsidR="007971FF">
        <w:rPr>
          <w:rFonts w:ascii="Arial" w:hAnsi="Arial" w:cs="Arial"/>
          <w:b/>
          <w:bCs/>
        </w:rPr>
        <w:t>ă</w:t>
      </w:r>
      <w:r w:rsidRPr="00347340">
        <w:rPr>
          <w:rFonts w:ascii="Arial" w:hAnsi="Arial" w:cs="Arial"/>
          <w:b/>
          <w:bCs/>
        </w:rPr>
        <w:t xml:space="preserve"> asupra limbajului</w:t>
      </w:r>
      <w:r w:rsidR="00347340">
        <w:rPr>
          <w:rFonts w:ascii="Arial" w:hAnsi="Arial" w:cs="Arial"/>
          <w:b/>
          <w:bCs/>
        </w:rPr>
        <w:t>:</w:t>
      </w:r>
    </w:p>
    <w:p w14:paraId="5BD08FCA" w14:textId="5B92F1C4" w:rsidR="00FB65D5" w:rsidRPr="00347340" w:rsidRDefault="006627AB">
      <w:pPr>
        <w:rPr>
          <w:rFonts w:ascii="Cambria Math" w:eastAsiaTheme="minorEastAsia" w:hAnsi="Cambria Math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Arial"/>
                </w:rPr>
                <m:t>L</m:t>
              </m:r>
            </m:e>
            <m:sub>
              <m:r>
                <m:rPr>
                  <m:sty m:val="bi"/>
                </m:rP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={w∈{0</m:t>
          </m:r>
          <m:r>
            <w:rPr>
              <w:rFonts w:ascii="Cambria Math" w:hAnsi="Cambria Math" w:cs="Arial"/>
            </w:rPr>
            <m:t>,</m:t>
          </m:r>
          <m:r>
            <w:rPr>
              <w:rFonts w:ascii="Cambria Math" w:hAnsi="Cambria Math" w:cs="Arial"/>
            </w:rPr>
            <m:t>1}*∣#1(w) este par și #0(w) este impar}</m:t>
          </m:r>
        </m:oMath>
      </m:oMathPara>
    </w:p>
    <w:p w14:paraId="00497549" w14:textId="77777777" w:rsidR="00347340" w:rsidRPr="006627AB" w:rsidRDefault="00347340">
      <w:pPr>
        <w:rPr>
          <w:rFonts w:ascii="Cambria Math" w:eastAsiaTheme="minorEastAsia" w:hAnsi="Cambria Math" w:cs="Arial"/>
        </w:rPr>
      </w:pPr>
    </w:p>
    <w:p w14:paraId="4B89B6E0" w14:textId="50B8CF36" w:rsidR="006627AB" w:rsidRPr="00FB65D5" w:rsidRDefault="006627AB" w:rsidP="006627AB">
      <w:pPr>
        <w:rPr>
          <w:rFonts w:ascii="Arial" w:hAnsi="Arial" w:cs="Arial"/>
        </w:rPr>
      </w:pPr>
      <w:r w:rsidRPr="00A25DB5">
        <w:rPr>
          <w:rFonts w:ascii="Arial" w:hAnsi="Arial" w:cs="Arial"/>
          <w:b/>
          <w:bCs/>
          <w:color w:val="92D050"/>
        </w:rPr>
        <w:t>Exemple</w:t>
      </w:r>
      <w:r w:rsidRPr="00FB65D5">
        <w:rPr>
          <w:rFonts w:ascii="Arial" w:hAnsi="Arial" w:cs="Arial"/>
        </w:rPr>
        <w:t xml:space="preserve">: </w:t>
      </w:r>
      <w:r w:rsidR="00347340">
        <w:rPr>
          <w:rFonts w:ascii="Arial" w:hAnsi="Arial" w:cs="Arial"/>
        </w:rPr>
        <w:t>0, 10100, 11000, 10010</w:t>
      </w:r>
    </w:p>
    <w:p w14:paraId="7D399CB1" w14:textId="40A61FD9" w:rsidR="006627AB" w:rsidRDefault="006627AB" w:rsidP="006627AB">
      <w:pPr>
        <w:rPr>
          <w:rFonts w:ascii="Arial" w:hAnsi="Arial" w:cs="Arial"/>
        </w:rPr>
      </w:pPr>
      <w:r w:rsidRPr="00A25DB5">
        <w:rPr>
          <w:rFonts w:ascii="Arial" w:hAnsi="Arial" w:cs="Arial"/>
          <w:color w:val="FF0000"/>
        </w:rPr>
        <w:t>Contraexemple</w:t>
      </w:r>
      <w:r w:rsidRPr="00FB65D5">
        <w:rPr>
          <w:rFonts w:ascii="Arial" w:hAnsi="Arial" w:cs="Arial"/>
        </w:rPr>
        <w:t xml:space="preserve">: </w:t>
      </w:r>
      <w:r w:rsidR="00347340" w:rsidRPr="00FB65D5">
        <w:rPr>
          <w:rFonts w:ascii="Arial" w:hAnsi="Arial" w:cs="Arial"/>
        </w:rPr>
        <w:t>ε</w:t>
      </w:r>
      <w:r w:rsidR="00347340">
        <w:rPr>
          <w:rFonts w:ascii="Arial" w:hAnsi="Arial" w:cs="Arial"/>
        </w:rPr>
        <w:t>, 1, 00, 11, 1010, 111</w:t>
      </w:r>
    </w:p>
    <w:p w14:paraId="606EE718" w14:textId="6F81DBB9" w:rsidR="00347340" w:rsidRDefault="00347340" w:rsidP="006627AB">
      <w:pPr>
        <w:rPr>
          <w:rFonts w:ascii="Arial" w:hAnsi="Arial" w:cs="Arial"/>
        </w:rPr>
      </w:pPr>
      <w:r>
        <w:rPr>
          <w:rFonts w:ascii="Arial" w:hAnsi="Arial" w:cs="Arial"/>
        </w:rPr>
        <w:t>Utiliz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>m o MT determinist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cu o singur</w:t>
      </w:r>
      <w:r w:rsidR="007971FF">
        <w:rPr>
          <w:rFonts w:ascii="Arial" w:hAnsi="Arial" w:cs="Arial"/>
        </w:rPr>
        <w:t xml:space="preserve">ă </w:t>
      </w:r>
      <w:r>
        <w:rPr>
          <w:rFonts w:ascii="Arial" w:hAnsi="Arial" w:cs="Arial"/>
        </w:rPr>
        <w:t>band</w:t>
      </w:r>
      <w:r w:rsidR="007971FF">
        <w:rPr>
          <w:rFonts w:ascii="Arial" w:hAnsi="Arial" w:cs="Arial"/>
        </w:rPr>
        <w:t>ă</w:t>
      </w:r>
    </w:p>
    <w:p w14:paraId="5637DCF3" w14:textId="60C8DEBB" w:rsidR="00347340" w:rsidRDefault="00347340" w:rsidP="006627AB">
      <w:pPr>
        <w:rPr>
          <w:rFonts w:ascii="Arial" w:hAnsi="Arial" w:cs="Arial"/>
        </w:rPr>
      </w:pPr>
      <w:r>
        <w:rPr>
          <w:rFonts w:ascii="Arial" w:hAnsi="Arial" w:cs="Arial"/>
        </w:rPr>
        <w:t>Idee:</w:t>
      </w:r>
    </w:p>
    <w:p w14:paraId="7785B9E8" w14:textId="135EC78B" w:rsidR="00347340" w:rsidRDefault="00347340" w:rsidP="006627AB">
      <w:pPr>
        <w:rPr>
          <w:rFonts w:ascii="Arial" w:hAnsi="Arial" w:cs="Arial"/>
        </w:rPr>
      </w:pPr>
      <w:r>
        <w:rPr>
          <w:rFonts w:ascii="Arial" w:hAnsi="Arial" w:cs="Arial"/>
        </w:rPr>
        <w:t>Me</w:t>
      </w:r>
      <w:r w:rsidR="007971FF">
        <w:rPr>
          <w:rFonts w:ascii="Arial" w:hAnsi="Arial" w:cs="Arial"/>
        </w:rPr>
        <w:t>nț</w:t>
      </w:r>
      <w:r>
        <w:rPr>
          <w:rFonts w:ascii="Arial" w:hAnsi="Arial" w:cs="Arial"/>
        </w:rPr>
        <w:t>inem, prin st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>ri, paritatea:</w:t>
      </w:r>
    </w:p>
    <w:p w14:paraId="2164D717" w14:textId="412BFC4F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Lui #1 ( par / impar )</w:t>
      </w:r>
    </w:p>
    <w:p w14:paraId="26CFCEC7" w14:textId="07A74D24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Lui #0  ( par /</w:t>
      </w:r>
      <w:r w:rsidR="007971F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impar )</w:t>
      </w:r>
    </w:p>
    <w:p w14:paraId="29B2DA0A" w14:textId="1A714D18" w:rsidR="00347340" w:rsidRDefault="00347340" w:rsidP="00347340">
      <w:pPr>
        <w:rPr>
          <w:rFonts w:ascii="Arial" w:hAnsi="Arial" w:cs="Arial"/>
        </w:rPr>
      </w:pPr>
      <w:r>
        <w:rPr>
          <w:rFonts w:ascii="Arial" w:hAnsi="Arial" w:cs="Arial"/>
        </w:rPr>
        <w:t>Avem nevoie de patru st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>ri logice:</w:t>
      </w:r>
    </w:p>
    <w:p w14:paraId="407A67BB" w14:textId="7E39E631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t>q_pp = ( #1 par, #0 par )</w:t>
      </w:r>
    </w:p>
    <w:p w14:paraId="08CC23F2" w14:textId="025B8E45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q_pi = ( #1 par, #0 impar )</w:t>
      </w:r>
    </w:p>
    <w:p w14:paraId="3FE3EC28" w14:textId="2C3F4437" w:rsidR="00347340" w:rsidRP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q_ip = ( #1 impar, #0 par )</w:t>
      </w:r>
    </w:p>
    <w:p w14:paraId="7B5D997D" w14:textId="66418B62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q_ii = ( #1 impar, #0 impar )</w:t>
      </w:r>
    </w:p>
    <w:p w14:paraId="71D66BAE" w14:textId="04757AF4" w:rsidR="00347340" w:rsidRDefault="00347340" w:rsidP="00347340">
      <w:pPr>
        <w:rPr>
          <w:rFonts w:ascii="Arial" w:hAnsi="Arial" w:cs="Arial"/>
        </w:rPr>
      </w:pPr>
      <w:r>
        <w:rPr>
          <w:rFonts w:ascii="Arial" w:hAnsi="Arial" w:cs="Arial"/>
        </w:rPr>
        <w:t>MT porne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 xml:space="preserve">te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>n</w:t>
      </w:r>
      <w:r>
        <w:rPr>
          <w:rFonts w:ascii="Arial" w:hAnsi="Arial" w:cs="Arial"/>
          <w:noProof/>
        </w:rPr>
        <w:t xml:space="preserve"> q_pp,</w:t>
      </w:r>
      <w:r>
        <w:rPr>
          <w:rFonts w:ascii="Arial" w:hAnsi="Arial" w:cs="Arial"/>
        </w:rPr>
        <w:t xml:space="preserve"> MT accept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numai dac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dup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citirea ultimului simbol ajunge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 xml:space="preserve">n starea </w:t>
      </w:r>
      <w:r>
        <w:rPr>
          <w:rFonts w:ascii="Arial" w:hAnsi="Arial" w:cs="Arial"/>
          <w:noProof/>
        </w:rPr>
        <w:t>q_pi</w:t>
      </w:r>
      <w:r>
        <w:rPr>
          <w:rFonts w:ascii="Arial" w:hAnsi="Arial" w:cs="Arial"/>
        </w:rPr>
        <w:t xml:space="preserve"> ( condi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>ia cerut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>: #1 par si #0 impar )</w:t>
      </w:r>
    </w:p>
    <w:p w14:paraId="7FE84DFD" w14:textId="07BD4F3F" w:rsidR="00347340" w:rsidRPr="00347340" w:rsidRDefault="00347340" w:rsidP="00347340">
      <w:pPr>
        <w:rPr>
          <w:rFonts w:ascii="Arial" w:hAnsi="Arial" w:cs="Arial"/>
        </w:rPr>
      </w:pPr>
      <w:r w:rsidRPr="00347340">
        <w:rPr>
          <w:rFonts w:ascii="Arial" w:hAnsi="Arial" w:cs="Arial"/>
          <w:b/>
          <w:bCs/>
          <w:u w:val="single"/>
        </w:rPr>
        <w:t>Descriere</w:t>
      </w:r>
      <w:r>
        <w:rPr>
          <w:rFonts w:ascii="Arial" w:hAnsi="Arial" w:cs="Arial"/>
        </w:rPr>
        <w:t xml:space="preserve"> M2</w:t>
      </w:r>
    </w:p>
    <w:p w14:paraId="4A1499DC" w14:textId="1FC5BAA2" w:rsidR="00347340" w:rsidRDefault="00347340" w:rsidP="006627AB">
      <w:pPr>
        <w:rPr>
          <w:rFonts w:ascii="Arial" w:hAnsi="Arial" w:cs="Arial"/>
        </w:rPr>
      </w:pPr>
      <w:r>
        <w:rPr>
          <w:rFonts w:ascii="Arial" w:hAnsi="Arial" w:cs="Arial"/>
        </w:rPr>
        <w:t>M2 = Fie cuv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ntul de intrare w:</w:t>
      </w:r>
    </w:p>
    <w:p w14:paraId="08735DFE" w14:textId="7DC03AAE" w:rsidR="00347340" w:rsidRDefault="00347340" w:rsidP="00347340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 scaneaz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BI; dac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exist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vreun simbol care nu apar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>ine {0,1}, atunci M2 respinge</w:t>
      </w:r>
    </w:p>
    <w:p w14:paraId="5E101905" w14:textId="0E550FE5" w:rsidR="00347340" w:rsidRDefault="00347340" w:rsidP="00347340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 aduce cursorul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>n extremitatea st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nga a benzii</w:t>
      </w:r>
    </w:p>
    <w:p w14:paraId="6D1A72D8" w14:textId="16F32045" w:rsidR="00347340" w:rsidRDefault="00347340" w:rsidP="00347340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 porne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 xml:space="preserve">te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 xml:space="preserve">n starea </w:t>
      </w:r>
      <w:r>
        <w:rPr>
          <w:rFonts w:ascii="Arial" w:hAnsi="Arial" w:cs="Arial"/>
          <w:noProof/>
        </w:rPr>
        <w:t>q_pp</w:t>
      </w:r>
      <w:r>
        <w:rPr>
          <w:rFonts w:ascii="Arial" w:hAnsi="Arial" w:cs="Arial"/>
        </w:rPr>
        <w:t xml:space="preserve"> 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>i se scaneaz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w de la st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nga la dreapta:</w:t>
      </w:r>
    </w:p>
    <w:p w14:paraId="1587A932" w14:textId="1A32E9BF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Dac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simbolul curent este 0, se comut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paritatea lui #0:</w:t>
      </w:r>
    </w:p>
    <w:p w14:paraId="549267FC" w14:textId="1ABBE94D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q_pp -&gt; q_pi</w:t>
      </w:r>
    </w:p>
    <w:p w14:paraId="1D499347" w14:textId="3313BE3E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q_pi -&gt; q_pp</w:t>
      </w:r>
    </w:p>
    <w:p w14:paraId="2A32FB3F" w14:textId="57CF7FA6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q_ip -&gt; q_ii</w:t>
      </w:r>
    </w:p>
    <w:p w14:paraId="78609FF6" w14:textId="6959F5B3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q_ii -&gt; q_ip</w:t>
      </w:r>
    </w:p>
    <w:p w14:paraId="4DD4D371" w14:textId="686603E0" w:rsidR="00347340" w:rsidRDefault="00347340" w:rsidP="0034734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Dac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simbolul curent este 1, se comut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paritatea lui #1:</w:t>
      </w:r>
    </w:p>
    <w:p w14:paraId="430CA689" w14:textId="2EB0E949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q_pp -&gt; q_ip</w:t>
      </w:r>
    </w:p>
    <w:p w14:paraId="14D7C38F" w14:textId="5372A361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q_ip -&gt; q_pp</w:t>
      </w:r>
    </w:p>
    <w:p w14:paraId="48448BFD" w14:textId="2EDB4F98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q_pi -&gt; q_ii</w:t>
      </w:r>
    </w:p>
    <w:p w14:paraId="6090CCFD" w14:textId="06876051" w:rsidR="00347340" w:rsidRDefault="00347340" w:rsidP="00347340">
      <w:pPr>
        <w:pStyle w:val="ListParagraph"/>
        <w:numPr>
          <w:ilvl w:val="0"/>
          <w:numId w:val="5"/>
        </w:num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q_ii -&gt; q_pi</w:t>
      </w:r>
    </w:p>
    <w:p w14:paraId="52E1C795" w14:textId="70BF01E7" w:rsidR="00347340" w:rsidRDefault="00347340" w:rsidP="00347340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nd se ajunge la primul simbol</w:t>
      </w:r>
      <w:r>
        <w:rPr>
          <w:rFonts w:ascii="Arial" w:hAnsi="Arial" w:cs="Arial"/>
          <w:noProof/>
        </w:rPr>
        <w:t xml:space="preserve"> blank</w:t>
      </w:r>
      <w:r w:rsidR="00802397">
        <w:rPr>
          <w:rFonts w:ascii="Arial" w:hAnsi="Arial" w:cs="Arial"/>
          <w:noProof/>
        </w:rPr>
        <w:t xml:space="preserve">: </w:t>
      </w:r>
      <w:r w:rsidR="00802397">
        <w:rPr>
          <w:rFonts w:ascii="Arial" w:hAnsi="Arial" w:cs="Arial"/>
        </w:rPr>
        <w:t>dac</w:t>
      </w:r>
      <w:r w:rsidR="007971FF">
        <w:rPr>
          <w:rFonts w:ascii="Arial" w:hAnsi="Arial" w:cs="Arial"/>
        </w:rPr>
        <w:t>ă</w:t>
      </w:r>
      <w:r w:rsidR="00802397">
        <w:rPr>
          <w:rFonts w:ascii="Arial" w:hAnsi="Arial" w:cs="Arial"/>
        </w:rPr>
        <w:t xml:space="preserve"> starea curent</w:t>
      </w:r>
      <w:r w:rsidR="007971FF">
        <w:rPr>
          <w:rFonts w:ascii="Arial" w:hAnsi="Arial" w:cs="Arial"/>
        </w:rPr>
        <w:t>ă</w:t>
      </w:r>
      <w:r w:rsidR="00802397">
        <w:rPr>
          <w:rFonts w:ascii="Arial" w:hAnsi="Arial" w:cs="Arial"/>
        </w:rPr>
        <w:t xml:space="preserve"> este </w:t>
      </w:r>
      <w:r w:rsidR="00802397">
        <w:rPr>
          <w:rFonts w:ascii="Arial" w:hAnsi="Arial" w:cs="Arial"/>
          <w:noProof/>
        </w:rPr>
        <w:t>q_pi,</w:t>
      </w:r>
      <w:r w:rsidR="00802397">
        <w:rPr>
          <w:rFonts w:ascii="Arial" w:hAnsi="Arial" w:cs="Arial"/>
        </w:rPr>
        <w:t xml:space="preserve"> M2 accept</w:t>
      </w:r>
      <w:r w:rsidR="007971FF">
        <w:rPr>
          <w:rFonts w:ascii="Arial" w:hAnsi="Arial" w:cs="Arial"/>
        </w:rPr>
        <w:t>ă</w:t>
      </w:r>
      <w:r w:rsidR="00802397">
        <w:rPr>
          <w:rFonts w:ascii="Arial" w:hAnsi="Arial" w:cs="Arial"/>
        </w:rPr>
        <w:t>; altfel M2 respinge</w:t>
      </w:r>
    </w:p>
    <w:p w14:paraId="775F28A5" w14:textId="56627F67" w:rsidR="00802397" w:rsidRDefault="00802397" w:rsidP="00802397">
      <w:pPr>
        <w:rPr>
          <w:rFonts w:ascii="Arial" w:hAnsi="Arial" w:cs="Arial"/>
        </w:rPr>
      </w:pPr>
      <w:r w:rsidRPr="00802397">
        <w:rPr>
          <w:rFonts w:ascii="Arial" w:hAnsi="Arial" w:cs="Arial"/>
          <w:b/>
          <w:bCs/>
          <w:u w:val="single"/>
        </w:rPr>
        <w:t>Corectitudinea</w:t>
      </w:r>
      <w:r>
        <w:rPr>
          <w:rFonts w:ascii="Arial" w:hAnsi="Arial" w:cs="Arial"/>
        </w:rPr>
        <w:t xml:space="preserve"> ca M2 decide limbajul L </w:t>
      </w:r>
    </w:p>
    <w:p w14:paraId="7656EE99" w14:textId="58C04BBA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>C1. Dac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cuv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ntul con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 xml:space="preserve">ine simboluri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>n afara lui {0,1} – M2 respinge la pasul 1</w:t>
      </w:r>
    </w:p>
    <w:p w14:paraId="2E27AC01" w14:textId="456FC32D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>C2. Cuv</w:t>
      </w:r>
      <w:r w:rsidR="007971FF">
        <w:rPr>
          <w:rFonts w:ascii="Arial" w:hAnsi="Arial" w:cs="Arial"/>
        </w:rPr>
        <w:t>â</w:t>
      </w:r>
      <w:r>
        <w:rPr>
          <w:rFonts w:ascii="Arial" w:hAnsi="Arial" w:cs="Arial"/>
        </w:rPr>
        <w:t>ntul con</w:t>
      </w:r>
      <w:r w:rsidR="007971FF">
        <w:rPr>
          <w:rFonts w:ascii="Arial" w:hAnsi="Arial" w:cs="Arial"/>
        </w:rPr>
        <w:t>ț</w:t>
      </w:r>
      <w:r>
        <w:rPr>
          <w:rFonts w:ascii="Arial" w:hAnsi="Arial" w:cs="Arial"/>
        </w:rPr>
        <w:t>ine doar simboluri {0,1}</w:t>
      </w:r>
    </w:p>
    <w:p w14:paraId="50AAC9C4" w14:textId="49141B6D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C21: #1(w) este par 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 xml:space="preserve">i #0(w) este impar – starea </w:t>
      </w:r>
      <w:r w:rsidR="007971FF">
        <w:rPr>
          <w:rFonts w:ascii="Arial" w:hAnsi="Arial" w:cs="Arial"/>
        </w:rPr>
        <w:t>f</w:t>
      </w:r>
      <w:r>
        <w:rPr>
          <w:rFonts w:ascii="Arial" w:hAnsi="Arial" w:cs="Arial"/>
        </w:rPr>
        <w:t>inal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este q_pi - M2 </w:t>
      </w:r>
      <w:r w:rsidRPr="009B428C">
        <w:rPr>
          <w:rFonts w:ascii="Arial" w:hAnsi="Arial" w:cs="Arial"/>
          <w:color w:val="4EA72E" w:themeColor="accent6"/>
        </w:rPr>
        <w:t>accept</w:t>
      </w:r>
      <w:r w:rsidR="007971FF" w:rsidRPr="009B428C">
        <w:rPr>
          <w:rFonts w:ascii="Arial" w:hAnsi="Arial" w:cs="Arial"/>
          <w:color w:val="4EA72E" w:themeColor="accent6"/>
        </w:rPr>
        <w:t>ă</w:t>
      </w:r>
      <w:r w:rsidRPr="009B428C">
        <w:rPr>
          <w:rFonts w:ascii="Arial" w:hAnsi="Arial" w:cs="Arial"/>
          <w:color w:val="4EA72E" w:themeColor="accent6"/>
        </w:rPr>
        <w:t xml:space="preserve"> </w:t>
      </w:r>
      <w:r>
        <w:rPr>
          <w:rFonts w:ascii="Arial" w:hAnsi="Arial" w:cs="Arial"/>
        </w:rPr>
        <w:t>la pasul 4</w:t>
      </w:r>
    </w:p>
    <w:p w14:paraId="30F829F3" w14:textId="258F95B3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      C22: #1(w) este impar – starea final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este fie </w:t>
      </w:r>
      <w:r>
        <w:rPr>
          <w:rFonts w:ascii="Arial" w:hAnsi="Arial" w:cs="Arial"/>
          <w:noProof/>
        </w:rPr>
        <w:t xml:space="preserve">q_ip </w:t>
      </w:r>
      <w:r>
        <w:rPr>
          <w:rFonts w:ascii="Arial" w:hAnsi="Arial" w:cs="Arial"/>
        </w:rPr>
        <w:t xml:space="preserve">fie </w:t>
      </w:r>
      <w:r>
        <w:rPr>
          <w:rFonts w:ascii="Arial" w:hAnsi="Arial" w:cs="Arial"/>
          <w:noProof/>
        </w:rPr>
        <w:t>q_ii</w:t>
      </w:r>
      <w:r>
        <w:rPr>
          <w:rFonts w:ascii="Arial" w:hAnsi="Arial" w:cs="Arial"/>
        </w:rPr>
        <w:t xml:space="preserve"> – M2 </w:t>
      </w:r>
      <w:r w:rsidRPr="007971FF">
        <w:rPr>
          <w:rFonts w:ascii="Arial" w:hAnsi="Arial" w:cs="Arial"/>
          <w:color w:val="FF0000"/>
        </w:rPr>
        <w:t xml:space="preserve">respinge </w:t>
      </w:r>
      <w:r>
        <w:rPr>
          <w:rFonts w:ascii="Arial" w:hAnsi="Arial" w:cs="Arial"/>
        </w:rPr>
        <w:t xml:space="preserve">la pasul 4 </w:t>
      </w:r>
    </w:p>
    <w:p w14:paraId="6FBAD6F6" w14:textId="04360256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ab/>
        <w:t>C23: #0(w) este par – starea final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este fie </w:t>
      </w:r>
      <w:r>
        <w:rPr>
          <w:rFonts w:ascii="Arial" w:hAnsi="Arial" w:cs="Arial"/>
          <w:noProof/>
        </w:rPr>
        <w:t>q_pp,</w:t>
      </w:r>
      <w:r>
        <w:rPr>
          <w:rFonts w:ascii="Arial" w:hAnsi="Arial" w:cs="Arial"/>
        </w:rPr>
        <w:t xml:space="preserve"> fie </w:t>
      </w:r>
      <w:r>
        <w:rPr>
          <w:rFonts w:ascii="Arial" w:hAnsi="Arial" w:cs="Arial"/>
          <w:noProof/>
        </w:rPr>
        <w:t>q_ip</w:t>
      </w:r>
      <w:r>
        <w:rPr>
          <w:rFonts w:ascii="Arial" w:hAnsi="Arial" w:cs="Arial"/>
        </w:rPr>
        <w:t xml:space="preserve"> – M2 </w:t>
      </w:r>
      <w:r w:rsidRPr="007971FF">
        <w:rPr>
          <w:rFonts w:ascii="Arial" w:hAnsi="Arial" w:cs="Arial"/>
          <w:color w:val="FF0000"/>
        </w:rPr>
        <w:t xml:space="preserve">respinge </w:t>
      </w:r>
      <w:r>
        <w:rPr>
          <w:rFonts w:ascii="Arial" w:hAnsi="Arial" w:cs="Arial"/>
        </w:rPr>
        <w:t xml:space="preserve">la pasul 4 </w:t>
      </w:r>
    </w:p>
    <w:p w14:paraId="0C515759" w14:textId="6A54A321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tab/>
        <w:t>C24: #1(w) este par si #0(w) este par – starea final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este </w:t>
      </w:r>
      <w:r>
        <w:rPr>
          <w:rFonts w:ascii="Arial" w:hAnsi="Arial" w:cs="Arial"/>
          <w:noProof/>
        </w:rPr>
        <w:t>q_pp</w:t>
      </w:r>
      <w:r>
        <w:rPr>
          <w:rFonts w:ascii="Arial" w:hAnsi="Arial" w:cs="Arial"/>
        </w:rPr>
        <w:t xml:space="preserve"> – M2 </w:t>
      </w:r>
      <w:r w:rsidRPr="009B428C">
        <w:rPr>
          <w:rFonts w:ascii="Arial" w:hAnsi="Arial" w:cs="Arial"/>
          <w:color w:val="FF0000"/>
        </w:rPr>
        <w:t>respinge</w:t>
      </w:r>
    </w:p>
    <w:p w14:paraId="792B8344" w14:textId="6E5ABAD0" w:rsidR="00802397" w:rsidRDefault="00802397" w:rsidP="00802397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Concluzie – M2 accept</w:t>
      </w:r>
      <w:r w:rsidR="007971FF">
        <w:rPr>
          <w:rFonts w:ascii="Arial" w:hAnsi="Arial" w:cs="Arial"/>
        </w:rPr>
        <w:t>ă</w:t>
      </w:r>
      <w:r>
        <w:rPr>
          <w:rFonts w:ascii="Arial" w:hAnsi="Arial" w:cs="Arial"/>
        </w:rPr>
        <w:t xml:space="preserve"> exact cuvintele </w:t>
      </w:r>
      <w:r w:rsidR="007971FF">
        <w:rPr>
          <w:rFonts w:ascii="Arial" w:hAnsi="Arial" w:cs="Arial"/>
        </w:rPr>
        <w:t>î</w:t>
      </w:r>
      <w:r>
        <w:rPr>
          <w:rFonts w:ascii="Arial" w:hAnsi="Arial" w:cs="Arial"/>
        </w:rPr>
        <w:t xml:space="preserve">n care #1(w) este par </w:t>
      </w:r>
      <w:r w:rsidR="007971FF">
        <w:rPr>
          <w:rFonts w:ascii="Arial" w:hAnsi="Arial" w:cs="Arial"/>
        </w:rPr>
        <w:t>ș</w:t>
      </w:r>
      <w:r>
        <w:rPr>
          <w:rFonts w:ascii="Arial" w:hAnsi="Arial" w:cs="Arial"/>
        </w:rPr>
        <w:t>i #0(w) este impar deci M2 decide L2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02397" w14:paraId="2B58F2C5" w14:textId="77777777" w:rsidTr="009A78DC">
        <w:tc>
          <w:tcPr>
            <w:tcW w:w="9350" w:type="dxa"/>
            <w:gridSpan w:val="4"/>
          </w:tcPr>
          <w:p w14:paraId="7BF09763" w14:textId="77777777" w:rsidR="00802397" w:rsidRPr="006C3D88" w:rsidRDefault="00802397" w:rsidP="009A78DC">
            <w:pPr>
              <w:rPr>
                <w:rFonts w:ascii="Arial" w:hAnsi="Arial" w:cs="Arial"/>
                <w:b/>
                <w:bCs/>
                <w:u w:val="single"/>
              </w:rPr>
            </w:pPr>
            <w:r w:rsidRPr="006C3D88">
              <w:rPr>
                <w:rFonts w:ascii="Arial" w:hAnsi="Arial" w:cs="Arial"/>
                <w:b/>
                <w:bCs/>
                <w:u w:val="single"/>
              </w:rPr>
              <w:t>Complexitatea</w:t>
            </w:r>
          </w:p>
          <w:p w14:paraId="57EC9D3C" w14:textId="77777777" w:rsidR="00802397" w:rsidRDefault="00802397" w:rsidP="009A78DC">
            <w:pPr>
              <w:rPr>
                <w:rFonts w:ascii="Arial" w:hAnsi="Arial" w:cs="Arial"/>
              </w:rPr>
            </w:pPr>
          </w:p>
        </w:tc>
      </w:tr>
      <w:tr w:rsidR="00802397" w14:paraId="4610DF44" w14:textId="77777777" w:rsidTr="009A78DC">
        <w:tc>
          <w:tcPr>
            <w:tcW w:w="2337" w:type="dxa"/>
          </w:tcPr>
          <w:p w14:paraId="0E663F98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Etapa</w:t>
            </w:r>
          </w:p>
        </w:tc>
        <w:tc>
          <w:tcPr>
            <w:tcW w:w="2337" w:type="dxa"/>
          </w:tcPr>
          <w:p w14:paraId="03A25D66" w14:textId="6DF8079A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Nr. opera</w:t>
            </w:r>
            <w:r w:rsidR="007971FF">
              <w:rPr>
                <w:rFonts w:ascii="Arial" w:hAnsi="Arial" w:cs="Arial"/>
              </w:rPr>
              <w:t>ț</w:t>
            </w:r>
            <w:r>
              <w:rPr>
                <w:rFonts w:ascii="Arial" w:hAnsi="Arial" w:cs="Arial"/>
              </w:rPr>
              <w:t>ii</w:t>
            </w:r>
          </w:p>
        </w:tc>
        <w:tc>
          <w:tcPr>
            <w:tcW w:w="2338" w:type="dxa"/>
          </w:tcPr>
          <w:p w14:paraId="06E5C7DB" w14:textId="7DEEFF11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Nr. execu</w:t>
            </w:r>
            <w:r w:rsidR="007971FF">
              <w:rPr>
                <w:rFonts w:ascii="Arial" w:hAnsi="Arial" w:cs="Arial"/>
              </w:rPr>
              <w:t>ț</w:t>
            </w:r>
            <w:r>
              <w:rPr>
                <w:rFonts w:ascii="Arial" w:hAnsi="Arial" w:cs="Arial"/>
              </w:rPr>
              <w:t>ii/ Implementare</w:t>
            </w:r>
          </w:p>
        </w:tc>
        <w:tc>
          <w:tcPr>
            <w:tcW w:w="2338" w:type="dxa"/>
          </w:tcPr>
          <w:p w14:paraId="3830E012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Complexitate</w:t>
            </w:r>
          </w:p>
        </w:tc>
      </w:tr>
      <w:tr w:rsidR="00802397" w14:paraId="75A44A2D" w14:textId="77777777" w:rsidTr="009A78DC">
        <w:tc>
          <w:tcPr>
            <w:tcW w:w="2337" w:type="dxa"/>
          </w:tcPr>
          <w:p w14:paraId="10520D8C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7" w:type="dxa"/>
          </w:tcPr>
          <w:p w14:paraId="36DE5F2B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2338" w:type="dxa"/>
          </w:tcPr>
          <w:p w14:paraId="0BF5CE04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6FED1750" w14:textId="77777777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  <w:tr w:rsidR="00802397" w14:paraId="185FA132" w14:textId="77777777" w:rsidTr="009A78DC">
        <w:tc>
          <w:tcPr>
            <w:tcW w:w="2337" w:type="dxa"/>
          </w:tcPr>
          <w:p w14:paraId="3ABE92C4" w14:textId="45FAAA64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2-4</w:t>
            </w:r>
          </w:p>
        </w:tc>
        <w:tc>
          <w:tcPr>
            <w:tcW w:w="2337" w:type="dxa"/>
          </w:tcPr>
          <w:p w14:paraId="3C112AC4" w14:textId="7A692EE6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</w:t>
            </w:r>
          </w:p>
        </w:tc>
        <w:tc>
          <w:tcPr>
            <w:tcW w:w="2338" w:type="dxa"/>
          </w:tcPr>
          <w:p w14:paraId="79A27891" w14:textId="1DD3AF42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338" w:type="dxa"/>
          </w:tcPr>
          <w:p w14:paraId="68F84AEF" w14:textId="5CF74041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  <w:tr w:rsidR="00802397" w14:paraId="317A2F9B" w14:textId="77777777" w:rsidTr="009A78DC">
        <w:tc>
          <w:tcPr>
            <w:tcW w:w="7012" w:type="dxa"/>
            <w:gridSpan w:val="3"/>
          </w:tcPr>
          <w:p w14:paraId="19E80F01" w14:textId="039EC09A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Complexitatea M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338" w:type="dxa"/>
          </w:tcPr>
          <w:p w14:paraId="76944724" w14:textId="1468F02E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  <w:tr w:rsidR="00802397" w14:paraId="2D7E6EF7" w14:textId="77777777" w:rsidTr="009A78DC">
        <w:tc>
          <w:tcPr>
            <w:tcW w:w="7012" w:type="dxa"/>
            <w:gridSpan w:val="3"/>
          </w:tcPr>
          <w:p w14:paraId="37812D25" w14:textId="77777777" w:rsidR="00802397" w:rsidRDefault="00802397" w:rsidP="009A78DC">
            <w:pPr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Complexitatea alg.</w:t>
            </w:r>
          </w:p>
        </w:tc>
        <w:tc>
          <w:tcPr>
            <w:tcW w:w="2338" w:type="dxa"/>
          </w:tcPr>
          <w:p w14:paraId="71ADA421" w14:textId="18D2E423" w:rsidR="00802397" w:rsidRDefault="00802397" w:rsidP="009A78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O(n)</w:t>
            </w:r>
          </w:p>
        </w:tc>
      </w:tr>
    </w:tbl>
    <w:p w14:paraId="39CA1EAA" w14:textId="77777777" w:rsidR="00802397" w:rsidRDefault="00802397" w:rsidP="00802397">
      <w:pPr>
        <w:rPr>
          <w:rFonts w:ascii="Arial" w:hAnsi="Arial" w:cs="Arial"/>
        </w:rPr>
      </w:pPr>
    </w:p>
    <w:p w14:paraId="1FF1EE82" w14:textId="77777777" w:rsidR="00802397" w:rsidRPr="00802397" w:rsidRDefault="00802397" w:rsidP="00802397">
      <w:pPr>
        <w:rPr>
          <w:rFonts w:ascii="Arial" w:hAnsi="Arial" w:cs="Arial"/>
        </w:rPr>
      </w:pPr>
    </w:p>
    <w:p w14:paraId="367A08A4" w14:textId="6E83A624" w:rsidR="006627AB" w:rsidRPr="006627AB" w:rsidRDefault="006627AB" w:rsidP="006627AB">
      <w:pPr>
        <w:rPr>
          <w:rFonts w:ascii="Arial" w:eastAsiaTheme="minorEastAsia" w:hAnsi="Arial" w:cs="Arial"/>
        </w:rPr>
      </w:pPr>
    </w:p>
    <w:sectPr w:rsidR="006627AB" w:rsidRPr="006627AB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AA1C3A" w14:textId="77777777" w:rsidR="00863356" w:rsidRDefault="00863356" w:rsidP="00CB2F53">
      <w:pPr>
        <w:spacing w:after="0" w:line="240" w:lineRule="auto"/>
      </w:pPr>
      <w:r>
        <w:separator/>
      </w:r>
    </w:p>
  </w:endnote>
  <w:endnote w:type="continuationSeparator" w:id="0">
    <w:p w14:paraId="1A1701B1" w14:textId="77777777" w:rsidR="00863356" w:rsidRDefault="00863356" w:rsidP="00CB2F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77980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A829A7" w14:textId="56EFB55D" w:rsidR="00CB2F53" w:rsidRDefault="00CB2F5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562CA4" w14:textId="77777777" w:rsidR="00CB2F53" w:rsidRDefault="00CB2F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9E223" w14:textId="77777777" w:rsidR="00863356" w:rsidRDefault="00863356" w:rsidP="00CB2F53">
      <w:pPr>
        <w:spacing w:after="0" w:line="240" w:lineRule="auto"/>
      </w:pPr>
      <w:r>
        <w:separator/>
      </w:r>
    </w:p>
  </w:footnote>
  <w:footnote w:type="continuationSeparator" w:id="0">
    <w:p w14:paraId="1057E0CE" w14:textId="77777777" w:rsidR="00863356" w:rsidRDefault="00863356" w:rsidP="00CB2F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E3C69"/>
    <w:multiLevelType w:val="hybridMultilevel"/>
    <w:tmpl w:val="81FC2AC8"/>
    <w:lvl w:ilvl="0" w:tplc="FE2218C4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8565C0"/>
    <w:multiLevelType w:val="hybridMultilevel"/>
    <w:tmpl w:val="C8CE1A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9B55DB"/>
    <w:multiLevelType w:val="hybridMultilevel"/>
    <w:tmpl w:val="ACE42F7C"/>
    <w:lvl w:ilvl="0" w:tplc="A3A2F2C8">
      <w:start w:val="1"/>
      <w:numFmt w:val="bullet"/>
      <w:lvlText w:val="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E3373C1"/>
    <w:multiLevelType w:val="hybridMultilevel"/>
    <w:tmpl w:val="B526F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EA181E"/>
    <w:multiLevelType w:val="hybridMultilevel"/>
    <w:tmpl w:val="BE3A3C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1068272">
    <w:abstractNumId w:val="3"/>
  </w:num>
  <w:num w:numId="2" w16cid:durableId="1474062638">
    <w:abstractNumId w:val="1"/>
  </w:num>
  <w:num w:numId="3" w16cid:durableId="91630237">
    <w:abstractNumId w:val="0"/>
  </w:num>
  <w:num w:numId="4" w16cid:durableId="637999234">
    <w:abstractNumId w:val="4"/>
  </w:num>
  <w:num w:numId="5" w16cid:durableId="8443690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14A"/>
    <w:rsid w:val="0026603E"/>
    <w:rsid w:val="00347340"/>
    <w:rsid w:val="00411280"/>
    <w:rsid w:val="00611AFE"/>
    <w:rsid w:val="00661690"/>
    <w:rsid w:val="006627AB"/>
    <w:rsid w:val="006967DB"/>
    <w:rsid w:val="006C3D88"/>
    <w:rsid w:val="0071341A"/>
    <w:rsid w:val="007971FF"/>
    <w:rsid w:val="00802397"/>
    <w:rsid w:val="00863356"/>
    <w:rsid w:val="0096514A"/>
    <w:rsid w:val="009B428C"/>
    <w:rsid w:val="009C6EC0"/>
    <w:rsid w:val="00A25DB5"/>
    <w:rsid w:val="00C05900"/>
    <w:rsid w:val="00CB2F53"/>
    <w:rsid w:val="00CE59C8"/>
    <w:rsid w:val="00FB14D7"/>
    <w:rsid w:val="00FB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E2F13"/>
  <w15:chartTrackingRefBased/>
  <w15:docId w15:val="{604AD483-CE28-4523-AE79-8508ED862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397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5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5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5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1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1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1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1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1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1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5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5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5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5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5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51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1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51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5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51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14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5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27A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CB2F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2F53"/>
    <w:rPr>
      <w:lang w:val="ro-RO"/>
    </w:rPr>
  </w:style>
  <w:style w:type="paragraph" w:styleId="Footer">
    <w:name w:val="footer"/>
    <w:basedOn w:val="Normal"/>
    <w:link w:val="FooterChar"/>
    <w:uiPriority w:val="99"/>
    <w:unhideWhenUsed/>
    <w:rsid w:val="00CB2F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2F53"/>
    <w:rPr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49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78A892-4EA1-4522-A6AB-601C784A3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4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Iacob</dc:creator>
  <cp:keywords/>
  <dc:description/>
  <cp:lastModifiedBy>ANDREI GEORGESCU</cp:lastModifiedBy>
  <cp:revision>10</cp:revision>
  <dcterms:created xsi:type="dcterms:W3CDTF">2025-12-09T15:08:00Z</dcterms:created>
  <dcterms:modified xsi:type="dcterms:W3CDTF">2025-12-09T21:13:00Z</dcterms:modified>
</cp:coreProperties>
</file>