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383D0" w14:textId="77777777" w:rsidR="00A07A16" w:rsidRPr="00A05507" w:rsidRDefault="00A07A16" w:rsidP="00A07A16">
      <w:pPr>
        <w:spacing w:after="0"/>
        <w:jc w:val="center"/>
        <w:rPr>
          <w:b/>
          <w:bCs/>
          <w:sz w:val="32"/>
          <w:szCs w:val="32"/>
        </w:rPr>
      </w:pPr>
      <w:r w:rsidRPr="00A05507">
        <w:rPr>
          <w:b/>
          <w:bCs/>
          <w:sz w:val="32"/>
          <w:szCs w:val="32"/>
        </w:rPr>
        <w:t>LIMBAJE FORMALE ŞI AUTOMATE</w:t>
      </w:r>
    </w:p>
    <w:p w14:paraId="2114991B" w14:textId="77777777" w:rsidR="00A07A16" w:rsidRPr="00A05507" w:rsidRDefault="00A07A16" w:rsidP="00A07A16">
      <w:pPr>
        <w:spacing w:after="0"/>
        <w:jc w:val="center"/>
        <w:rPr>
          <w:b/>
          <w:bCs/>
          <w:sz w:val="32"/>
          <w:szCs w:val="32"/>
        </w:rPr>
      </w:pPr>
      <w:r w:rsidRPr="00A05507">
        <w:rPr>
          <w:b/>
          <w:bCs/>
          <w:sz w:val="32"/>
          <w:szCs w:val="32"/>
        </w:rPr>
        <w:t>Lista de subiecte (Teorie)</w:t>
      </w:r>
    </w:p>
    <w:p w14:paraId="2C4D603C" w14:textId="77777777" w:rsidR="00A07A16" w:rsidRPr="00A05507" w:rsidRDefault="00A07A16" w:rsidP="00A07A16">
      <w:pPr>
        <w:spacing w:after="0"/>
        <w:jc w:val="center"/>
        <w:rPr>
          <w:b/>
          <w:bCs/>
          <w:sz w:val="32"/>
          <w:szCs w:val="32"/>
        </w:rPr>
      </w:pPr>
    </w:p>
    <w:p w14:paraId="030266C9" w14:textId="4A275C2C" w:rsidR="003C5650" w:rsidRDefault="00A07A16" w:rsidP="00A07A16">
      <w:pPr>
        <w:spacing w:after="0"/>
        <w:rPr>
          <w:b/>
          <w:bCs/>
          <w:sz w:val="26"/>
          <w:szCs w:val="26"/>
        </w:rPr>
      </w:pPr>
      <w:r w:rsidRPr="00972E24">
        <w:rPr>
          <w:b/>
          <w:bCs/>
          <w:sz w:val="26"/>
          <w:szCs w:val="26"/>
        </w:rPr>
        <w:t>1. Multimea limbajelor nu este numarabilă (alfabet, limbaj, reprezentare, relaţia de ordine, secvenţa caracteristică, enuntul teoremei, demonstratia)</w:t>
      </w:r>
    </w:p>
    <w:p w14:paraId="705E56B4" w14:textId="77777777" w:rsidR="001661D6" w:rsidRPr="001661D6" w:rsidRDefault="001661D6" w:rsidP="00A07A16">
      <w:pPr>
        <w:spacing w:after="0"/>
        <w:rPr>
          <w:b/>
          <w:bCs/>
          <w:sz w:val="26"/>
          <w:szCs w:val="26"/>
        </w:rPr>
      </w:pPr>
    </w:p>
    <w:p w14:paraId="0F3479CD" w14:textId="772E6399" w:rsidR="003C5650" w:rsidRPr="00A05507" w:rsidRDefault="003C5650" w:rsidP="003C5650">
      <w:pPr>
        <w:spacing w:after="0"/>
      </w:pPr>
      <w:r w:rsidRPr="00847752">
        <w:rPr>
          <w:b/>
          <w:bCs/>
          <w:color w:val="4472C4" w:themeColor="accent1"/>
          <w:sz w:val="26"/>
          <w:szCs w:val="26"/>
        </w:rPr>
        <w:t>Alfabet</w:t>
      </w:r>
      <w:r w:rsidRPr="00A05507">
        <w:t xml:space="preserve"> </w:t>
      </w:r>
      <w:r w:rsidR="00837CF5" w:rsidRPr="00837CF5">
        <w:rPr>
          <w:b/>
          <w:bCs/>
        </w:rPr>
        <w:t>(</w:t>
      </w:r>
      <w:r w:rsidR="00837CF5" w:rsidRPr="00837CF5">
        <w:rPr>
          <w:b/>
          <w:bCs/>
          <w:color w:val="4472C4" w:themeColor="accent1"/>
          <w:sz w:val="26"/>
          <w:szCs w:val="26"/>
        </w:rPr>
        <w:sym w:font="Symbol" w:char="F053"/>
      </w:r>
      <w:r w:rsidR="00837CF5" w:rsidRPr="00837CF5">
        <w:rPr>
          <w:b/>
          <w:bCs/>
        </w:rPr>
        <w:t>)</w:t>
      </w:r>
      <w:r w:rsidR="00837CF5">
        <w:t xml:space="preserve"> </w:t>
      </w:r>
      <w:r w:rsidRPr="00A05507">
        <w:t xml:space="preserve">– Este </w:t>
      </w:r>
      <w:r w:rsidR="00816E94" w:rsidRPr="00A05507">
        <w:t>orice</w:t>
      </w:r>
      <w:r w:rsidRPr="00A05507">
        <w:t xml:space="preserve"> </w:t>
      </w:r>
      <w:r w:rsidRPr="00A05507">
        <w:rPr>
          <w:highlight w:val="yellow"/>
          <w:u w:val="single"/>
        </w:rPr>
        <w:t xml:space="preserve">mulţime </w:t>
      </w:r>
      <w:r w:rsidRPr="00A05507">
        <w:rPr>
          <w:highlight w:val="yellow"/>
          <w:u w:val="single"/>
        </w:rPr>
        <w:t>finită şi nevidă</w:t>
      </w:r>
      <w:r w:rsidRPr="00A05507">
        <w:t xml:space="preserve"> </w:t>
      </w:r>
      <w:r w:rsidRPr="00A05507">
        <w:t xml:space="preserve">de </w:t>
      </w:r>
      <w:r w:rsidRPr="00317663">
        <w:rPr>
          <w:highlight w:val="yellow"/>
          <w:u w:val="single"/>
        </w:rPr>
        <w:t>elemente</w:t>
      </w:r>
      <w:r w:rsidRPr="00A05507">
        <w:t xml:space="preserve"> </w:t>
      </w:r>
      <w:r w:rsidRPr="00A05507">
        <w:t xml:space="preserve">numite şi </w:t>
      </w:r>
      <w:r w:rsidRPr="00317663">
        <w:rPr>
          <w:highlight w:val="yellow"/>
          <w:u w:val="single"/>
        </w:rPr>
        <w:t>simboluri</w:t>
      </w:r>
      <w:r w:rsidR="00816E94" w:rsidRPr="00A05507">
        <w:t xml:space="preserve">, este notată cu </w:t>
      </w:r>
      <w:r w:rsidR="00816E94" w:rsidRPr="00A05507">
        <w:rPr>
          <w:b/>
          <w:bCs/>
          <w:highlight w:val="yellow"/>
        </w:rPr>
        <w:sym w:font="Symbol" w:char="F053"/>
      </w:r>
    </w:p>
    <w:p w14:paraId="255546CF" w14:textId="77777777" w:rsidR="00816E94" w:rsidRPr="00A05507" w:rsidRDefault="00816E94" w:rsidP="003C5650">
      <w:pPr>
        <w:spacing w:after="0"/>
      </w:pPr>
      <w:r w:rsidRPr="00A05507">
        <w:t xml:space="preserve">Exemple: </w:t>
      </w:r>
    </w:p>
    <w:p w14:paraId="790197A2" w14:textId="4DCBFA7C" w:rsidR="00816E94" w:rsidRPr="00A05507" w:rsidRDefault="00816E94" w:rsidP="003C5650">
      <w:pPr>
        <w:spacing w:after="0"/>
      </w:pPr>
      <w:r w:rsidRPr="00A05507">
        <w:sym w:font="Symbol" w:char="F053"/>
      </w:r>
      <w:r w:rsidRPr="00A05507">
        <w:rPr>
          <w:vertAlign w:val="subscript"/>
        </w:rPr>
        <w:t xml:space="preserve">bool </w:t>
      </w:r>
      <w:r w:rsidRPr="00A05507">
        <w:t>= {0,1}</w:t>
      </w:r>
    </w:p>
    <w:p w14:paraId="197B8482" w14:textId="3D329C38" w:rsidR="00816E94" w:rsidRPr="00A05507" w:rsidRDefault="00816E94" w:rsidP="00816E94">
      <w:pPr>
        <w:spacing w:after="0"/>
      </w:pPr>
      <w:r w:rsidRPr="00A05507">
        <w:sym w:font="Symbol" w:char="F053"/>
      </w:r>
      <w:r w:rsidRPr="00A05507">
        <w:rPr>
          <w:vertAlign w:val="subscript"/>
        </w:rPr>
        <w:t>latin</w:t>
      </w:r>
      <w:r w:rsidRPr="00A05507">
        <w:rPr>
          <w:vertAlign w:val="subscript"/>
        </w:rPr>
        <w:t xml:space="preserve"> </w:t>
      </w:r>
      <w:r w:rsidRPr="00A05507">
        <w:t>= {</w:t>
      </w:r>
      <w:r w:rsidRPr="00A05507">
        <w:t>a,b,c,…,z</w:t>
      </w:r>
      <w:r w:rsidRPr="00A05507">
        <w:t>}</w:t>
      </w:r>
    </w:p>
    <w:p w14:paraId="7EB26ED9" w14:textId="623CA3CE" w:rsidR="00816E94" w:rsidRPr="00A05507" w:rsidRDefault="00816E94" w:rsidP="00816E94">
      <w:pPr>
        <w:spacing w:after="0"/>
      </w:pPr>
      <w:r w:rsidRPr="00A05507">
        <w:sym w:font="Symbol" w:char="F053"/>
      </w:r>
      <w:r w:rsidRPr="00A05507">
        <w:rPr>
          <w:vertAlign w:val="subscript"/>
        </w:rPr>
        <w:t>ADN</w:t>
      </w:r>
      <w:r w:rsidRPr="00A05507">
        <w:rPr>
          <w:vertAlign w:val="subscript"/>
        </w:rPr>
        <w:t xml:space="preserve"> </w:t>
      </w:r>
      <w:r w:rsidRPr="00A05507">
        <w:t>= {</w:t>
      </w:r>
      <w:r w:rsidRPr="00A05507">
        <w:t>A,C,G,T</w:t>
      </w:r>
      <w:r w:rsidRPr="00A05507">
        <w:t>}</w:t>
      </w:r>
    </w:p>
    <w:p w14:paraId="60B60900" w14:textId="6B205CED" w:rsidR="00A05507" w:rsidRPr="00A05507" w:rsidRDefault="00A05507" w:rsidP="00816E94">
      <w:pPr>
        <w:spacing w:after="0"/>
      </w:pPr>
      <w:r w:rsidRPr="00A05507">
        <w:sym w:font="Symbol" w:char="F053"/>
      </w:r>
      <w:r w:rsidRPr="00A05507">
        <w:t>*</w:t>
      </w:r>
      <w:r w:rsidRPr="00A05507">
        <w:t xml:space="preserve"> = mulţimea tuturor elementelor peste alfabetul </w:t>
      </w:r>
      <w:r w:rsidRPr="00A05507">
        <w:rPr>
          <w:b/>
          <w:bCs/>
        </w:rPr>
        <w:sym w:font="Symbol" w:char="F053"/>
      </w:r>
      <w:r w:rsidRPr="00A05507">
        <w:rPr>
          <w:b/>
          <w:bCs/>
        </w:rPr>
        <w:t xml:space="preserve"> </w:t>
      </w:r>
      <w:r w:rsidRPr="00E808C3">
        <w:rPr>
          <w:u w:val="single"/>
        </w:rPr>
        <w:t>incluzând</w:t>
      </w:r>
      <w:r w:rsidR="00E808C3">
        <w:t xml:space="preserve"> (*) </w:t>
      </w:r>
      <w:r w:rsidRPr="00A05507">
        <w:t xml:space="preserve">elementul vid ( </w:t>
      </w:r>
      <w:r w:rsidRPr="00A05507">
        <w:sym w:font="Symbol" w:char="F065"/>
      </w:r>
      <w:r w:rsidRPr="00A05507">
        <w:t xml:space="preserve"> ) </w:t>
      </w:r>
    </w:p>
    <w:p w14:paraId="27B8AD1D" w14:textId="00752D13" w:rsidR="00816E94" w:rsidRDefault="00E808C3" w:rsidP="00816E94">
      <w:pPr>
        <w:spacing w:after="0"/>
      </w:pPr>
      <w:r>
        <w:sym w:font="Symbol" w:char="F053"/>
      </w:r>
      <w:r>
        <w:t xml:space="preserve"> + = </w:t>
      </w:r>
      <w:r>
        <w:sym w:font="Symbol" w:char="F053"/>
      </w:r>
      <w:r>
        <w:t>* - {</w:t>
      </w:r>
      <w:r>
        <w:sym w:font="Symbol" w:char="F065"/>
      </w:r>
      <w:r>
        <w:t>}</w:t>
      </w:r>
      <w:r>
        <w:t xml:space="preserve">  = </w:t>
      </w:r>
      <w:r w:rsidRPr="00A05507">
        <w:t xml:space="preserve">mulţimea tuturor elementelor peste alfabetul </w:t>
      </w:r>
      <w:r w:rsidRPr="00A05507">
        <w:rPr>
          <w:b/>
          <w:bCs/>
        </w:rPr>
        <w:sym w:font="Symbol" w:char="F053"/>
      </w:r>
      <w:r w:rsidRPr="00A05507">
        <w:rPr>
          <w:b/>
          <w:bCs/>
        </w:rPr>
        <w:t xml:space="preserve"> </w:t>
      </w:r>
      <w:r w:rsidRPr="00E808C3">
        <w:rPr>
          <w:u w:val="single"/>
        </w:rPr>
        <w:t>excluzând</w:t>
      </w:r>
      <w:r>
        <w:rPr>
          <w:u w:val="single"/>
        </w:rPr>
        <w:t xml:space="preserve"> (+)</w:t>
      </w:r>
      <w:r w:rsidRPr="00E808C3">
        <w:rPr>
          <w:u w:val="single"/>
        </w:rPr>
        <w:t xml:space="preserve"> </w:t>
      </w:r>
      <w:r w:rsidRPr="00A05507">
        <w:t xml:space="preserve">elementul vid ( </w:t>
      </w:r>
      <w:r w:rsidRPr="00A05507">
        <w:sym w:font="Symbol" w:char="F065"/>
      </w:r>
      <w:r w:rsidRPr="00A05507">
        <w:t xml:space="preserve"> )</w:t>
      </w:r>
    </w:p>
    <w:p w14:paraId="4ED9A844" w14:textId="77777777" w:rsidR="00A248FB" w:rsidRPr="00A05507" w:rsidRDefault="00A248FB" w:rsidP="00816E94">
      <w:pPr>
        <w:spacing w:after="0"/>
      </w:pPr>
    </w:p>
    <w:p w14:paraId="13776D7D" w14:textId="48FF7AAD" w:rsidR="00816E94" w:rsidRPr="00A05507" w:rsidRDefault="00816E94" w:rsidP="00816E94">
      <w:pPr>
        <w:spacing w:after="0"/>
      </w:pPr>
      <w:r w:rsidRPr="00317663">
        <w:rPr>
          <w:b/>
          <w:bCs/>
          <w:sz w:val="24"/>
          <w:szCs w:val="24"/>
          <w:u w:val="single"/>
        </w:rPr>
        <w:t>Un cuvânt</w:t>
      </w:r>
      <w:r w:rsidRPr="00317663">
        <w:rPr>
          <w:b/>
          <w:bCs/>
          <w:sz w:val="24"/>
          <w:szCs w:val="24"/>
        </w:rPr>
        <w:t xml:space="preserve"> ( </w:t>
      </w:r>
      <w:r w:rsidRPr="00317663">
        <w:rPr>
          <w:b/>
          <w:bCs/>
          <w:sz w:val="24"/>
          <w:szCs w:val="24"/>
        </w:rPr>
        <w:t>w</w:t>
      </w:r>
      <w:r w:rsidRPr="00317663">
        <w:rPr>
          <w:b/>
          <w:bCs/>
          <w:sz w:val="24"/>
          <w:szCs w:val="24"/>
        </w:rPr>
        <w:t xml:space="preserve"> )</w:t>
      </w:r>
      <w:r w:rsidRPr="00A05507">
        <w:t xml:space="preserve"> peste un alfabet este notat cu </w:t>
      </w:r>
      <w:r w:rsidRPr="00A05507">
        <w:t>w</w:t>
      </w:r>
      <w:r w:rsidRPr="00A05507">
        <w:t xml:space="preserve">, are lungimea </w:t>
      </w:r>
      <w:r w:rsidRPr="00A05507">
        <w:t>|w|</w:t>
      </w:r>
      <w:r w:rsidRPr="00A05507">
        <w:t xml:space="preserve"> </w:t>
      </w:r>
    </w:p>
    <w:p w14:paraId="733D7091" w14:textId="53A2FAF5" w:rsidR="00816E94" w:rsidRPr="00A05507" w:rsidRDefault="00816E94" w:rsidP="00816E94">
      <w:pPr>
        <w:spacing w:after="0"/>
      </w:pPr>
      <w:r w:rsidRPr="00A05507">
        <w:t>|</w:t>
      </w:r>
      <w:r w:rsidRPr="00A05507">
        <w:sym w:font="Symbol" w:char="F065"/>
      </w:r>
      <w:r w:rsidRPr="00A05507">
        <w:t>|</w:t>
      </w:r>
      <w:r w:rsidRPr="00A05507">
        <w:t xml:space="preserve"> = 0    </w:t>
      </w:r>
      <w:r w:rsidRPr="00A05507">
        <w:tab/>
      </w:r>
      <w:r w:rsidRPr="00A05507">
        <w:sym w:font="Symbol" w:char="F065"/>
      </w:r>
      <w:r w:rsidRPr="00A05507">
        <w:t xml:space="preserve"> este cuvântul vid, nu are valoare</w:t>
      </w:r>
    </w:p>
    <w:p w14:paraId="272BAD1E" w14:textId="7B78AE8B" w:rsidR="00317663" w:rsidRDefault="00317663" w:rsidP="003C5650">
      <w:pPr>
        <w:spacing w:after="0"/>
      </w:pPr>
    </w:p>
    <w:p w14:paraId="58AA4091" w14:textId="5C64A1A9" w:rsidR="00317663" w:rsidRPr="00317663" w:rsidRDefault="00317663" w:rsidP="003C5650">
      <w:pPr>
        <w:spacing w:after="0"/>
        <w:rPr>
          <w:lang w:val="en-US"/>
        </w:rPr>
      </w:pPr>
      <w:r>
        <w:t>Reversul unui cuvânt (w) este w</w:t>
      </w:r>
      <w:r>
        <w:rPr>
          <w:vertAlign w:val="superscript"/>
        </w:rPr>
        <w:t>R</w:t>
      </w:r>
      <w:r>
        <w:t xml:space="preserve">     / w = capac,  w</w:t>
      </w:r>
      <w:r>
        <w:rPr>
          <w:vertAlign w:val="superscript"/>
        </w:rPr>
        <w:t>R</w:t>
      </w:r>
      <w:r>
        <w:t xml:space="preserve"> = capac</w:t>
      </w:r>
    </w:p>
    <w:p w14:paraId="090F9013" w14:textId="1B9ABCBE" w:rsidR="00317663" w:rsidRDefault="00317663" w:rsidP="003C5650">
      <w:pPr>
        <w:spacing w:after="0"/>
      </w:pPr>
      <w:r>
        <w:t xml:space="preserve"> </w:t>
      </w:r>
    </w:p>
    <w:p w14:paraId="59E1431C" w14:textId="009FA12A" w:rsidR="00A248FB" w:rsidRDefault="00A248FB" w:rsidP="003C5650">
      <w:pPr>
        <w:spacing w:after="0"/>
      </w:pPr>
      <w:r>
        <w:t>#t(w) = numărul de apariţii ale simbolului t în cuvântul w</w:t>
      </w:r>
    </w:p>
    <w:p w14:paraId="3A573D10" w14:textId="75F75733" w:rsidR="00A248FB" w:rsidRDefault="00A248FB" w:rsidP="003C5650">
      <w:pPr>
        <w:spacing w:after="0"/>
      </w:pPr>
      <w:r>
        <w:t>#t(test) = 2</w:t>
      </w:r>
    </w:p>
    <w:p w14:paraId="790C5D6E" w14:textId="77777777" w:rsidR="00893571" w:rsidRDefault="00893571" w:rsidP="003C5650">
      <w:pPr>
        <w:spacing w:after="0"/>
      </w:pPr>
    </w:p>
    <w:p w14:paraId="638F2E01" w14:textId="0AEC365D" w:rsidR="00893571" w:rsidRDefault="00893571" w:rsidP="003C5650">
      <w:pPr>
        <w:spacing w:after="0"/>
      </w:pPr>
      <w:r w:rsidRPr="00317663">
        <w:rPr>
          <w:b/>
          <w:bCs/>
          <w:sz w:val="24"/>
          <w:szCs w:val="24"/>
          <w:u w:val="single"/>
        </w:rPr>
        <w:t>Funcţia lui Parikh</w:t>
      </w:r>
      <w:r w:rsidR="00837CF5" w:rsidRPr="00837CF5">
        <w:rPr>
          <w:sz w:val="24"/>
          <w:szCs w:val="24"/>
        </w:rPr>
        <w:t>(</w:t>
      </w:r>
      <w:r w:rsidR="00837CF5">
        <w:sym w:font="Symbol" w:char="F079"/>
      </w:r>
      <w:r w:rsidR="00837CF5">
        <w:t>)</w:t>
      </w:r>
      <w:r>
        <w:rPr>
          <w:b/>
          <w:bCs/>
        </w:rPr>
        <w:t xml:space="preserve"> </w:t>
      </w:r>
      <w:r w:rsidR="00837CF5">
        <w:rPr>
          <w:b/>
          <w:bCs/>
        </w:rPr>
        <w:t xml:space="preserve">     </w:t>
      </w:r>
      <w:r>
        <w:rPr>
          <w:b/>
          <w:bCs/>
        </w:rPr>
        <w:t xml:space="preserve"> </w:t>
      </w:r>
      <w:r>
        <w:sym w:font="Symbol" w:char="F079"/>
      </w:r>
      <w:r>
        <w:t xml:space="preserve"> </w:t>
      </w:r>
      <w:r>
        <w:sym w:font="Symbol" w:char="F053"/>
      </w:r>
      <w:r>
        <w:t xml:space="preserve"> (</w:t>
      </w:r>
      <w:r>
        <w:t>w</w:t>
      </w:r>
      <w:r>
        <w:t>)</w:t>
      </w:r>
      <w:r>
        <w:t xml:space="preserve"> =  </w:t>
      </w:r>
      <w:r>
        <w:t>(#s1|</w:t>
      </w:r>
      <w:r>
        <w:t>w</w:t>
      </w:r>
      <w:r>
        <w:t>|, #s2|</w:t>
      </w:r>
      <w:r>
        <w:t>w</w:t>
      </w:r>
      <w:r>
        <w:t>|, …, #sk |</w:t>
      </w:r>
      <w:r>
        <w:t>w</w:t>
      </w:r>
      <w:r>
        <w:t>|)</w:t>
      </w:r>
    </w:p>
    <w:p w14:paraId="2D45B1B4" w14:textId="6ABF9B82" w:rsidR="00893571" w:rsidRDefault="00893571" w:rsidP="003C5650">
      <w:pPr>
        <w:spacing w:after="0"/>
      </w:pPr>
      <w:r>
        <w:t xml:space="preserve">Fie </w:t>
      </w:r>
      <w:r>
        <w:sym w:font="Symbol" w:char="F053"/>
      </w:r>
      <w:r>
        <w:t xml:space="preserve"> = {a, b, …,z}; atunci </w:t>
      </w:r>
      <w:r>
        <w:sym w:font="Symbol" w:char="F079"/>
      </w:r>
      <w:r>
        <w:t xml:space="preserve"> </w:t>
      </w:r>
      <w:r>
        <w:sym w:font="Symbol" w:char="F053"/>
      </w:r>
      <w:r>
        <w:t xml:space="preserve"> : </w:t>
      </w:r>
      <w:r>
        <w:sym w:font="Symbol" w:char="F053"/>
      </w:r>
      <w:r>
        <w:t>*</w:t>
      </w:r>
      <w:r>
        <w:sym w:font="Symbol" w:char="F0AE"/>
      </w:r>
      <w:r>
        <w:t xml:space="preserve">N 27 , </w:t>
      </w:r>
      <w:r>
        <w:sym w:font="Symbol" w:char="F079"/>
      </w:r>
      <w:r>
        <w:t xml:space="preserve"> </w:t>
      </w:r>
      <w:r>
        <w:sym w:font="Symbol" w:char="F053"/>
      </w:r>
      <w:r>
        <w:t xml:space="preserve"> (Constantinopol) = (1,0,1,0,0,0,0,0,1,0,0,1,0,3,3,1,0,1,2,0,0,0,0,0)</w:t>
      </w:r>
    </w:p>
    <w:p w14:paraId="75FFCB1E" w14:textId="77777777" w:rsidR="00B6026A" w:rsidRDefault="00B6026A" w:rsidP="003C5650">
      <w:pPr>
        <w:spacing w:after="0"/>
      </w:pPr>
    </w:p>
    <w:p w14:paraId="7D967634" w14:textId="77777777" w:rsidR="00B6026A" w:rsidRDefault="00B6026A" w:rsidP="003C5650">
      <w:pPr>
        <w:spacing w:after="0"/>
      </w:pPr>
      <w:r w:rsidRPr="00B6026A">
        <w:rPr>
          <w:b/>
          <w:bCs/>
        </w:rPr>
        <w:t>prefix</w:t>
      </w:r>
      <w:r>
        <w:t>w</w:t>
      </w:r>
      <w:r>
        <w:sym w:font="Symbol" w:char="F0CE"/>
      </w:r>
      <w:r>
        <w:t>{</w:t>
      </w:r>
      <w:r>
        <w:sym w:font="Symbol" w:char="F065"/>
      </w:r>
      <w:r>
        <w:t xml:space="preserve">, î, în, înt, într, întru, întruc, întrucâ, întrucâtv, întrucâtva} </w:t>
      </w:r>
    </w:p>
    <w:p w14:paraId="4422F6E5" w14:textId="77777777" w:rsidR="00B6026A" w:rsidRDefault="00B6026A" w:rsidP="003C5650">
      <w:pPr>
        <w:spacing w:after="0"/>
      </w:pPr>
      <w:r w:rsidRPr="00B6026A">
        <w:rPr>
          <w:b/>
          <w:bCs/>
        </w:rPr>
        <w:t>sufix</w:t>
      </w:r>
      <w:r>
        <w:t>w</w:t>
      </w:r>
      <w:r>
        <w:sym w:font="Symbol" w:char="F0CE"/>
      </w:r>
      <w:r>
        <w:t>{</w:t>
      </w:r>
      <w:r>
        <w:sym w:font="Symbol" w:char="F065"/>
      </w:r>
      <w:r>
        <w:t xml:space="preserve">, a, va, tva, âtva, câtva, ucâtva, rucâtva, trucâtva, ntrucâtva, întrucâtva} </w:t>
      </w:r>
    </w:p>
    <w:p w14:paraId="7B5AD4CD" w14:textId="254B4953" w:rsidR="00317663" w:rsidRDefault="00B6026A" w:rsidP="003C5650">
      <w:pPr>
        <w:spacing w:after="0"/>
      </w:pPr>
      <w:r w:rsidRPr="00B6026A">
        <w:rPr>
          <w:b/>
          <w:bCs/>
        </w:rPr>
        <w:t>subcuv</w:t>
      </w:r>
      <w:r>
        <w:rPr>
          <w:b/>
          <w:bCs/>
        </w:rPr>
        <w:t>â</w:t>
      </w:r>
      <w:r w:rsidRPr="00B6026A">
        <w:rPr>
          <w:b/>
          <w:bCs/>
        </w:rPr>
        <w:t>nt</w:t>
      </w:r>
      <w:r>
        <w:t>w</w:t>
      </w:r>
      <w:r>
        <w:sym w:font="Symbol" w:char="F0CE"/>
      </w:r>
      <w:r>
        <w:t>{</w:t>
      </w:r>
      <w:r>
        <w:sym w:font="Symbol" w:char="F065"/>
      </w:r>
      <w:r>
        <w:t>, î, n, t, r, u, c, â, v, în, nt, tr, …, întru, …, câtva, …, întrucâtva</w:t>
      </w:r>
      <w:r>
        <w:t>}</w:t>
      </w:r>
    </w:p>
    <w:p w14:paraId="5342397C" w14:textId="7E3A5C71" w:rsidR="00B6026A" w:rsidRPr="00A05507" w:rsidRDefault="00837CF5" w:rsidP="003C5650">
      <w:pPr>
        <w:spacing w:after="0"/>
      </w:pPr>
      <w:r>
        <w:t>____________________________________________________________</w:t>
      </w:r>
    </w:p>
    <w:p w14:paraId="6B3158A1" w14:textId="5195F3C6" w:rsidR="003C5650" w:rsidRDefault="003C5650" w:rsidP="003C5650">
      <w:pPr>
        <w:spacing w:after="0"/>
      </w:pPr>
      <w:r w:rsidRPr="00847752">
        <w:rPr>
          <w:b/>
          <w:bCs/>
          <w:color w:val="806000" w:themeColor="accent4" w:themeShade="80"/>
          <w:sz w:val="26"/>
          <w:szCs w:val="26"/>
        </w:rPr>
        <w:t>Limbaj</w:t>
      </w:r>
      <w:r w:rsidRPr="00A05507">
        <w:t xml:space="preserve"> </w:t>
      </w:r>
      <w:r w:rsidR="00837CF5" w:rsidRPr="00837CF5">
        <w:rPr>
          <w:b/>
          <w:bCs/>
        </w:rPr>
        <w:t>(</w:t>
      </w:r>
      <w:r w:rsidR="00837CF5" w:rsidRPr="00837CF5">
        <w:rPr>
          <w:b/>
          <w:bCs/>
          <w:color w:val="833C0B" w:themeColor="accent2" w:themeShade="80"/>
          <w:sz w:val="26"/>
          <w:szCs w:val="26"/>
        </w:rPr>
        <w:t>L</w:t>
      </w:r>
      <w:r w:rsidR="00837CF5" w:rsidRPr="00837CF5">
        <w:rPr>
          <w:b/>
          <w:bCs/>
        </w:rPr>
        <w:t xml:space="preserve">) </w:t>
      </w:r>
      <w:r w:rsidRPr="00A05507">
        <w:t xml:space="preserve">– Este format din </w:t>
      </w:r>
      <w:r w:rsidRPr="00847752">
        <w:rPr>
          <w:highlight w:val="yellow"/>
          <w:u w:val="single"/>
        </w:rPr>
        <w:t>concatenarea elementelor</w:t>
      </w:r>
      <w:r w:rsidRPr="00A05507">
        <w:t>, formând cuvinte</w:t>
      </w:r>
    </w:p>
    <w:p w14:paraId="29C8DCDD" w14:textId="77777777" w:rsidR="00B6026A" w:rsidRPr="00A05507" w:rsidRDefault="00B6026A" w:rsidP="003C5650">
      <w:pPr>
        <w:spacing w:after="0"/>
      </w:pPr>
    </w:p>
    <w:p w14:paraId="7183B608" w14:textId="64EB3456" w:rsidR="003C5650" w:rsidRPr="00A05507" w:rsidRDefault="003C5650" w:rsidP="003C5650">
      <w:pPr>
        <w:spacing w:after="0"/>
      </w:pPr>
      <w:r w:rsidRPr="00A81FDE">
        <w:rPr>
          <w:b/>
          <w:bCs/>
        </w:rPr>
        <w:t>Reprezentare</w:t>
      </w:r>
      <w:r w:rsidRPr="00A05507">
        <w:t xml:space="preserve"> – </w:t>
      </w:r>
      <w:r w:rsidRPr="00A05507">
        <w:t>Limbajele pot fi reprezentate prin expresii regulate, automate sau gramatici</w:t>
      </w:r>
    </w:p>
    <w:p w14:paraId="37F228E1" w14:textId="362773AA" w:rsidR="003C5650" w:rsidRDefault="003C5650" w:rsidP="003C5650">
      <w:pPr>
        <w:spacing w:after="0"/>
      </w:pPr>
      <w:r w:rsidRPr="00A81FDE">
        <w:rPr>
          <w:b/>
          <w:bCs/>
        </w:rPr>
        <w:t>Rela</w:t>
      </w:r>
      <w:r w:rsidR="009B2255" w:rsidRPr="00A81FDE">
        <w:rPr>
          <w:b/>
          <w:bCs/>
        </w:rPr>
        <w:t>ţ</w:t>
      </w:r>
      <w:r w:rsidRPr="00A81FDE">
        <w:rPr>
          <w:b/>
          <w:bCs/>
        </w:rPr>
        <w:t>ia de ordine</w:t>
      </w:r>
      <w:r w:rsidRPr="00A05507">
        <w:t xml:space="preserve"> – </w:t>
      </w:r>
      <w:r w:rsidR="00A66055">
        <w:t>ordinea canonică este influenţată de lungimea cuvintelor limbajului</w:t>
      </w:r>
    </w:p>
    <w:p w14:paraId="05D8535E" w14:textId="77777777" w:rsidR="00B6026A" w:rsidRPr="00A05507" w:rsidRDefault="00B6026A" w:rsidP="003C5650">
      <w:pPr>
        <w:spacing w:after="0"/>
      </w:pPr>
    </w:p>
    <w:p w14:paraId="601711B5" w14:textId="1E9CDE2A" w:rsidR="003C5650" w:rsidRDefault="003C5650" w:rsidP="003C5650">
      <w:pPr>
        <w:spacing w:after="0"/>
        <w:rPr>
          <w:b/>
          <w:bCs/>
          <w:u w:val="single"/>
        </w:rPr>
      </w:pPr>
      <w:r w:rsidRPr="00837CF5">
        <w:rPr>
          <w:b/>
          <w:bCs/>
          <w:u w:val="single"/>
        </w:rPr>
        <w:t>Secven</w:t>
      </w:r>
      <w:r w:rsidR="009B2255" w:rsidRPr="00837CF5">
        <w:rPr>
          <w:b/>
          <w:bCs/>
          <w:u w:val="single"/>
        </w:rPr>
        <w:t>ţ</w:t>
      </w:r>
      <w:r w:rsidRPr="00837CF5">
        <w:rPr>
          <w:b/>
          <w:bCs/>
          <w:u w:val="single"/>
        </w:rPr>
        <w:t>a caracteristic</w:t>
      </w:r>
      <w:r w:rsidR="009B2255" w:rsidRPr="00837CF5">
        <w:rPr>
          <w:b/>
          <w:bCs/>
          <w:u w:val="single"/>
        </w:rPr>
        <w:t>ă</w:t>
      </w:r>
      <w:r w:rsidRPr="00837CF5">
        <w:rPr>
          <w:u w:val="single"/>
        </w:rPr>
        <w:t xml:space="preserve"> – </w:t>
      </w:r>
      <w:r w:rsidR="00837CF5" w:rsidRPr="00837CF5">
        <w:rPr>
          <w:b/>
          <w:bCs/>
          <w:sz w:val="26"/>
          <w:szCs w:val="26"/>
          <w:u w:val="single"/>
        </w:rPr>
        <w:sym w:font="Symbol" w:char="F06C"/>
      </w:r>
      <w:r w:rsidR="00837CF5" w:rsidRPr="00837CF5">
        <w:rPr>
          <w:b/>
          <w:bCs/>
          <w:sz w:val="26"/>
          <w:szCs w:val="26"/>
          <w:u w:val="single"/>
        </w:rPr>
        <w:t>L</w:t>
      </w:r>
      <w:r w:rsidR="00837CF5" w:rsidRPr="00837CF5">
        <w:rPr>
          <w:b/>
          <w:bCs/>
          <w:u w:val="single"/>
        </w:rPr>
        <w:t xml:space="preserve"> </w:t>
      </w:r>
    </w:p>
    <w:p w14:paraId="3EB19521" w14:textId="07887E00" w:rsidR="00A536BD" w:rsidRDefault="001661D6" w:rsidP="003C5650">
      <w:pPr>
        <w:spacing w:after="0"/>
      </w:pPr>
      <w:r>
        <w:t xml:space="preserve">Fie </w:t>
      </w:r>
      <w:r>
        <w:sym w:font="Symbol" w:char="F0E5"/>
      </w:r>
      <w:r>
        <w:t xml:space="preserve"> = {a,b} şi L = {a, ab, abb}</w:t>
      </w:r>
    </w:p>
    <w:p w14:paraId="26D9C868" w14:textId="77777777" w:rsidR="001661D6" w:rsidRDefault="001661D6" w:rsidP="003C5650">
      <w:pPr>
        <w:spacing w:after="0"/>
      </w:pPr>
      <w:r>
        <w:t xml:space="preserve"> </w:t>
      </w:r>
      <w:r>
        <w:sym w:font="Symbol" w:char="F0E5"/>
      </w:r>
      <w:r>
        <w:t>*= {</w:t>
      </w:r>
      <w:r>
        <w:sym w:font="Symbol" w:char="F065"/>
      </w:r>
      <w:r>
        <w:t xml:space="preserve">,a,b,aa,ab,ba,bb,aaa,aab,aba,abb,baa,..., aaaa, aaab, aaba,...} L = { , a, , , ab, , , , , , abb } </w:t>
      </w:r>
    </w:p>
    <w:p w14:paraId="10FE37AE" w14:textId="750AB72A" w:rsidR="00A536BD" w:rsidRPr="00066597" w:rsidRDefault="001661D6" w:rsidP="003C5650">
      <w:pPr>
        <w:spacing w:after="0"/>
        <w:rPr>
          <w:b/>
          <w:bCs/>
          <w:u w:val="single"/>
        </w:rPr>
      </w:pPr>
      <w:r>
        <w:t xml:space="preserve"> </w:t>
      </w:r>
      <w:r>
        <w:sym w:font="Symbol" w:char="F06C"/>
      </w:r>
      <w:r>
        <w:t>L= 0 1 0 0 1 0 0 0 0 0 1 0 0 0 ,...= 0100100000100...</w:t>
      </w:r>
    </w:p>
    <w:p w14:paraId="437BBA5A" w14:textId="77777777" w:rsidR="00066597" w:rsidRPr="00066597" w:rsidRDefault="00066597" w:rsidP="00066597">
      <w:pPr>
        <w:spacing w:after="0"/>
      </w:pPr>
      <w:r w:rsidRPr="00066597">
        <w:t xml:space="preserve">1, dacă a,b </w:t>
      </w:r>
      <w:r w:rsidRPr="00066597">
        <w:sym w:font="Symbol" w:char="F0CE"/>
      </w:r>
      <w:r w:rsidRPr="00066597">
        <w:t xml:space="preserve"> L</w:t>
      </w:r>
    </w:p>
    <w:p w14:paraId="7CA8DBF1" w14:textId="77777777" w:rsidR="00066597" w:rsidRPr="00066597" w:rsidRDefault="00066597" w:rsidP="00066597">
      <w:pPr>
        <w:spacing w:after="0"/>
      </w:pPr>
      <w:r w:rsidRPr="00066597">
        <w:t xml:space="preserve">0, dacă a,b </w:t>
      </w:r>
      <w:r w:rsidRPr="00066597">
        <w:sym w:font="Symbol" w:char="F0CF"/>
      </w:r>
      <w:r w:rsidRPr="00066597">
        <w:t>L</w:t>
      </w:r>
    </w:p>
    <w:p w14:paraId="0B2CA0F4" w14:textId="77777777" w:rsidR="001661D6" w:rsidRDefault="001661D6" w:rsidP="003C5650">
      <w:pPr>
        <w:spacing w:after="0"/>
        <w:rPr>
          <w:u w:val="single"/>
        </w:rPr>
      </w:pPr>
    </w:p>
    <w:p w14:paraId="17D60148" w14:textId="77777777" w:rsidR="001661D6" w:rsidRPr="001661D6" w:rsidRDefault="001661D6" w:rsidP="003C5650">
      <w:pPr>
        <w:spacing w:after="0"/>
      </w:pPr>
    </w:p>
    <w:p w14:paraId="6CCE73D5" w14:textId="473E97C2" w:rsidR="00411513" w:rsidRDefault="003C5650" w:rsidP="003C5650">
      <w:pPr>
        <w:spacing w:after="0"/>
      </w:pPr>
      <w:r w:rsidRPr="00A81FDE">
        <w:rPr>
          <w:b/>
          <w:bCs/>
        </w:rPr>
        <w:t>Enun</w:t>
      </w:r>
      <w:r w:rsidR="009B2255" w:rsidRPr="00A81FDE">
        <w:rPr>
          <w:b/>
          <w:bCs/>
        </w:rPr>
        <w:t>ţ</w:t>
      </w:r>
      <w:r w:rsidRPr="00A81FDE">
        <w:rPr>
          <w:b/>
          <w:bCs/>
        </w:rPr>
        <w:t>ul teoremei</w:t>
      </w:r>
      <w:r w:rsidRPr="00A05507">
        <w:t xml:space="preserve"> – </w:t>
      </w:r>
      <w:r w:rsidRPr="00A05507">
        <w:t>Mulţimea limbajelor definite peste un alfabet dat nu este numărabilă</w:t>
      </w:r>
    </w:p>
    <w:p w14:paraId="7F9C8FDF" w14:textId="76B5A9D8" w:rsidR="00411513" w:rsidRPr="00C50D2B" w:rsidRDefault="00411513" w:rsidP="003C5650">
      <w:pPr>
        <w:spacing w:after="0"/>
        <w:rPr>
          <w:b/>
          <w:bCs/>
        </w:rPr>
      </w:pPr>
      <w:r w:rsidRPr="00C50D2B">
        <w:rPr>
          <w:b/>
          <w:bCs/>
        </w:rPr>
        <w:t>Mul</w:t>
      </w:r>
      <w:r w:rsidRPr="00C50D2B">
        <w:rPr>
          <w:b/>
          <w:bCs/>
        </w:rPr>
        <w:t>ţ</w:t>
      </w:r>
      <w:r w:rsidRPr="00C50D2B">
        <w:rPr>
          <w:b/>
          <w:bCs/>
        </w:rPr>
        <w:t>imea L = { L</w:t>
      </w:r>
      <w:r w:rsidRPr="00C50D2B">
        <w:rPr>
          <w:b/>
          <w:bCs/>
        </w:rPr>
        <w:sym w:font="Symbol" w:char="F0CD"/>
      </w:r>
      <w:r w:rsidRPr="00C50D2B">
        <w:rPr>
          <w:b/>
          <w:bCs/>
        </w:rPr>
        <w:sym w:font="Symbol" w:char="F0E5"/>
      </w:r>
      <w:r w:rsidRPr="00C50D2B">
        <w:rPr>
          <w:b/>
          <w:bCs/>
        </w:rPr>
        <w:t>* | L =limbaj } este nenum</w:t>
      </w:r>
      <w:r w:rsidRPr="00C50D2B">
        <w:rPr>
          <w:b/>
          <w:bCs/>
        </w:rPr>
        <w:t>ă</w:t>
      </w:r>
      <w:r w:rsidRPr="00C50D2B">
        <w:rPr>
          <w:b/>
          <w:bCs/>
        </w:rPr>
        <w:t>rabil</w:t>
      </w:r>
      <w:r w:rsidRPr="00C50D2B">
        <w:rPr>
          <w:b/>
          <w:bCs/>
        </w:rPr>
        <w:t>ă</w:t>
      </w:r>
    </w:p>
    <w:p w14:paraId="02248606" w14:textId="77777777" w:rsidR="00411513" w:rsidRDefault="00411513" w:rsidP="003C5650">
      <w:pPr>
        <w:spacing w:after="0"/>
      </w:pPr>
    </w:p>
    <w:p w14:paraId="1FE29079" w14:textId="4E364F39" w:rsidR="00411513" w:rsidRDefault="00411513" w:rsidP="003C5650">
      <w:pPr>
        <w:spacing w:after="0"/>
      </w:pPr>
      <w:r w:rsidRPr="00A81FDE">
        <w:rPr>
          <w:b/>
          <w:bCs/>
        </w:rPr>
        <w:t>Demonstra</w:t>
      </w:r>
      <w:r>
        <w:rPr>
          <w:b/>
          <w:bCs/>
        </w:rPr>
        <w:t>ţ</w:t>
      </w:r>
      <w:r w:rsidRPr="00A81FDE">
        <w:rPr>
          <w:b/>
          <w:bCs/>
        </w:rPr>
        <w:t>ia</w:t>
      </w:r>
      <w:r w:rsidRPr="00A05507">
        <w:t>:</w:t>
      </w:r>
    </w:p>
    <w:p w14:paraId="47F66FEA" w14:textId="0984E218" w:rsidR="00411513" w:rsidRPr="00DC3F63" w:rsidRDefault="00411513" w:rsidP="00411513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DC3F63">
        <w:rPr>
          <w:b/>
          <w:bCs/>
        </w:rPr>
        <w:t>mul</w:t>
      </w:r>
      <w:r w:rsidRPr="00DC3F63">
        <w:rPr>
          <w:b/>
          <w:bCs/>
        </w:rPr>
        <w:t>ţ</w:t>
      </w:r>
      <w:r w:rsidRPr="00DC3F63">
        <w:rPr>
          <w:b/>
          <w:bCs/>
        </w:rPr>
        <w:t>imea B a secven</w:t>
      </w:r>
      <w:r w:rsidRPr="00DC3F63">
        <w:rPr>
          <w:b/>
          <w:bCs/>
        </w:rPr>
        <w:t>ţ</w:t>
      </w:r>
      <w:r w:rsidRPr="00DC3F63">
        <w:rPr>
          <w:b/>
          <w:bCs/>
        </w:rPr>
        <w:t>elor binare infinite este nenum</w:t>
      </w:r>
      <w:r w:rsidRPr="00DC3F63">
        <w:rPr>
          <w:b/>
          <w:bCs/>
        </w:rPr>
        <w:t>ă</w:t>
      </w:r>
      <w:r w:rsidRPr="00DC3F63">
        <w:rPr>
          <w:b/>
          <w:bCs/>
        </w:rPr>
        <w:t>rabil</w:t>
      </w:r>
      <w:r w:rsidRPr="00DC3F63">
        <w:rPr>
          <w:b/>
          <w:bCs/>
        </w:rPr>
        <w:t>ă</w:t>
      </w:r>
    </w:p>
    <w:p w14:paraId="7556DDD4" w14:textId="77777777" w:rsidR="00DC3F63" w:rsidRDefault="00DC3F63" w:rsidP="00DC3F63">
      <w:pPr>
        <w:spacing w:after="0"/>
      </w:pPr>
    </w:p>
    <w:p w14:paraId="529F3583" w14:textId="6C4B77C6" w:rsidR="00DC3F63" w:rsidRDefault="00DC3F63" w:rsidP="00DC3F63">
      <w:pPr>
        <w:spacing w:after="0"/>
        <w:rPr>
          <w:lang w:val="en-US"/>
        </w:rPr>
      </w:pPr>
      <w:r>
        <w:t xml:space="preserve">Folosim </w:t>
      </w:r>
      <w:r w:rsidRPr="00DC3F63">
        <w:rPr>
          <w:u w:val="single"/>
        </w:rPr>
        <w:t>metoda diagonalizarii şi a p.p.a</w:t>
      </w:r>
      <w:r>
        <w:t xml:space="preserve">. ppa </w:t>
      </w:r>
      <w:r>
        <w:sym w:font="Symbol" w:char="F024"/>
      </w:r>
      <w:r>
        <w:t xml:space="preserve"> f:N </w:t>
      </w:r>
      <w:r>
        <w:t>-&gt;</w:t>
      </w:r>
      <w:r>
        <w:t xml:space="preserve"> B, bijectiva a.i. f(n)=b</w:t>
      </w:r>
      <w:r w:rsidRPr="00DC3F63">
        <w:rPr>
          <w:vertAlign w:val="subscript"/>
        </w:rPr>
        <w:t>n</w:t>
      </w:r>
      <w:r>
        <w:sym w:font="Symbol" w:char="F0CE"/>
      </w:r>
      <w:r>
        <w:t xml:space="preserve">B </w:t>
      </w:r>
      <w:r>
        <w:rPr>
          <w:lang w:val="en-US"/>
        </w:rPr>
        <w:t>-&gt;</w:t>
      </w:r>
    </w:p>
    <w:p w14:paraId="63DD270B" w14:textId="258FFADE" w:rsidR="00DC3F63" w:rsidRDefault="006F3DCB" w:rsidP="00DC3F63">
      <w:pPr>
        <w:spacing w:after="0"/>
        <w:rPr>
          <w:lang w:val="en-US"/>
        </w:rPr>
      </w:pPr>
      <w:r w:rsidRPr="006F3DCB">
        <w:rPr>
          <w:lang w:val="en-US"/>
        </w:rPr>
        <w:drawing>
          <wp:inline distT="0" distB="0" distL="0" distR="0" wp14:anchorId="1F97EF4A" wp14:editId="22C3BF27">
            <wp:extent cx="1571844" cy="1848108"/>
            <wp:effectExtent l="0" t="0" r="9525" b="0"/>
            <wp:docPr id="146868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89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0065" w14:textId="77777777" w:rsidR="00DC3F63" w:rsidRDefault="00DC3F63" w:rsidP="00DC3F63">
      <w:pPr>
        <w:spacing w:after="0"/>
      </w:pPr>
      <w:r>
        <w:t xml:space="preserve">putem construi o secventa binara b astfel: a n a cifra binara din b este: </w:t>
      </w:r>
    </w:p>
    <w:p w14:paraId="1D8AE5FE" w14:textId="74A60468" w:rsidR="00DC3F63" w:rsidRDefault="00DC3F63" w:rsidP="00DC3F63">
      <w:pPr>
        <w:spacing w:after="0"/>
      </w:pPr>
      <w:r>
        <w:t xml:space="preserve">0, daca a n-a cifra binara din f(n) este 1, </w:t>
      </w:r>
    </w:p>
    <w:p w14:paraId="30315D9A" w14:textId="77777777" w:rsidR="00DC3F63" w:rsidRDefault="00DC3F63" w:rsidP="00DC3F63">
      <w:pPr>
        <w:spacing w:after="0"/>
      </w:pPr>
      <w:r>
        <w:t xml:space="preserve">1, daca a n-a cifra binara din f(n) este 0 </w:t>
      </w:r>
    </w:p>
    <w:p w14:paraId="74057A67" w14:textId="77777777" w:rsidR="00DC3F63" w:rsidRDefault="00DC3F63" w:rsidP="00DC3F63">
      <w:pPr>
        <w:spacing w:after="0"/>
      </w:pPr>
      <w:r>
        <w:t xml:space="preserve">=&gt; b=00111...... </w:t>
      </w:r>
    </w:p>
    <w:p w14:paraId="5246F111" w14:textId="77777777" w:rsidR="00DC3F63" w:rsidRDefault="00DC3F63" w:rsidP="00DC3F63">
      <w:pPr>
        <w:spacing w:after="0"/>
      </w:pPr>
      <w:r>
        <w:t>=&gt; b</w:t>
      </w:r>
      <w:r>
        <w:sym w:font="Symbol" w:char="F0B9"/>
      </w:r>
      <w:r>
        <w:t xml:space="preserve">f(n), </w:t>
      </w:r>
      <w:r>
        <w:sym w:font="Symbol" w:char="F022"/>
      </w:r>
      <w:r>
        <w:t>n</w:t>
      </w:r>
      <w:r>
        <w:sym w:font="Symbol" w:char="F0CE"/>
      </w:r>
      <w:r>
        <w:t xml:space="preserve">N : </w:t>
      </w:r>
    </w:p>
    <w:p w14:paraId="7F7E2115" w14:textId="53C26559" w:rsidR="00DC3F63" w:rsidRDefault="00DC3F63" w:rsidP="00DC3F63">
      <w:pPr>
        <w:spacing w:after="0"/>
      </w:pPr>
      <w:r>
        <w:t>=&gt; B este nenumarabila.</w:t>
      </w:r>
    </w:p>
    <w:p w14:paraId="7A39A308" w14:textId="351F84A1" w:rsidR="006F3DCB" w:rsidRDefault="006F3DCB" w:rsidP="00DC3F63">
      <w:pPr>
        <w:spacing w:after="0"/>
        <w:rPr>
          <w:lang w:val="en-US"/>
        </w:rPr>
      </w:pPr>
      <w:r w:rsidRPr="006F3DCB">
        <w:rPr>
          <w:lang w:val="en-US"/>
        </w:rPr>
        <w:drawing>
          <wp:inline distT="0" distB="0" distL="0" distR="0" wp14:anchorId="152FD2FC" wp14:editId="66BDB8E4">
            <wp:extent cx="1762371" cy="2610214"/>
            <wp:effectExtent l="0" t="0" r="9525" b="0"/>
            <wp:docPr id="60438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857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A768" w14:textId="77777777" w:rsidR="006F3DCB" w:rsidRPr="00DC3F63" w:rsidRDefault="006F3DCB" w:rsidP="00DC3F63">
      <w:pPr>
        <w:spacing w:after="0"/>
        <w:rPr>
          <w:lang w:val="en-US"/>
        </w:rPr>
      </w:pPr>
    </w:p>
    <w:p w14:paraId="1179B5BE" w14:textId="1A0E84F3" w:rsidR="00411513" w:rsidRPr="00DC3F63" w:rsidRDefault="00411513" w:rsidP="00411513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DC3F63">
        <w:rPr>
          <w:b/>
          <w:bCs/>
        </w:rPr>
        <w:t>mul</w:t>
      </w:r>
      <w:r w:rsidRPr="00DC3F63">
        <w:rPr>
          <w:b/>
          <w:bCs/>
        </w:rPr>
        <w:t>ţ</w:t>
      </w:r>
      <w:r w:rsidRPr="00DC3F63">
        <w:rPr>
          <w:b/>
          <w:bCs/>
        </w:rPr>
        <w:t>imea L = {L</w:t>
      </w:r>
      <w:r w:rsidRPr="00DC3F63">
        <w:rPr>
          <w:b/>
          <w:bCs/>
        </w:rPr>
        <w:sym w:font="Symbol" w:char="F0CD"/>
      </w:r>
      <w:r w:rsidRPr="00DC3F63">
        <w:rPr>
          <w:b/>
          <w:bCs/>
        </w:rPr>
        <w:sym w:font="Symbol" w:char="F0E5"/>
      </w:r>
      <w:r w:rsidRPr="00DC3F63">
        <w:rPr>
          <w:b/>
          <w:bCs/>
        </w:rPr>
        <w:t>* | L = limbaj} este nenum</w:t>
      </w:r>
      <w:r w:rsidRPr="00DC3F63">
        <w:rPr>
          <w:b/>
          <w:bCs/>
        </w:rPr>
        <w:t>ă</w:t>
      </w:r>
      <w:r w:rsidRPr="00DC3F63">
        <w:rPr>
          <w:b/>
          <w:bCs/>
        </w:rPr>
        <w:t>rabil</w:t>
      </w:r>
      <w:r w:rsidRPr="00DC3F63">
        <w:rPr>
          <w:b/>
          <w:bCs/>
        </w:rPr>
        <w:t>ă</w:t>
      </w:r>
    </w:p>
    <w:p w14:paraId="6106BF64" w14:textId="77777777" w:rsidR="00DC3F63" w:rsidRDefault="00DC3F63" w:rsidP="00DC3F63">
      <w:pPr>
        <w:spacing w:after="0"/>
        <w:ind w:left="360"/>
      </w:pPr>
    </w:p>
    <w:p w14:paraId="7098DA3B" w14:textId="5F4C9C09" w:rsidR="00411513" w:rsidRDefault="00DC3F63" w:rsidP="00411513">
      <w:pPr>
        <w:spacing w:after="0"/>
      </w:pPr>
      <w:r>
        <w:t xml:space="preserve">E suficient sa gasim f: L </w:t>
      </w:r>
      <w:r>
        <w:t>-</w:t>
      </w:r>
      <w:r>
        <w:rPr>
          <w:lang w:val="en-US"/>
        </w:rPr>
        <w:t>&gt;</w:t>
      </w:r>
      <w:r>
        <w:t xml:space="preserve"> B, bijectiv</w:t>
      </w:r>
      <w:r>
        <w:t>ă</w:t>
      </w:r>
      <w:r>
        <w:t xml:space="preserve"> ori, </w:t>
      </w:r>
      <w:r>
        <w:sym w:font="Symbol" w:char="F024"/>
      </w:r>
      <w:r>
        <w:t xml:space="preserve"> f: L </w:t>
      </w:r>
      <w:r>
        <w:t>-&gt;</w:t>
      </w:r>
      <w:r>
        <w:t xml:space="preserve"> B: f(L)= </w:t>
      </w:r>
      <w:r>
        <w:sym w:font="Symbol" w:char="F06C"/>
      </w:r>
      <w:r>
        <w:t>L şi, evident, f = bijectiva; cf. (i) B =</w:t>
      </w:r>
      <w:r>
        <w:t xml:space="preserve"> </w:t>
      </w:r>
      <w:r>
        <w:t>nenum</w:t>
      </w:r>
      <w:r>
        <w:t>ă</w:t>
      </w:r>
      <w:r>
        <w:t>rabil</w:t>
      </w:r>
      <w:r>
        <w:t xml:space="preserve">ă </w:t>
      </w:r>
      <w:r>
        <w:t>=&gt; L nenum</w:t>
      </w:r>
      <w:r>
        <w:t>ă</w:t>
      </w:r>
      <w:r>
        <w:t>rabil</w:t>
      </w:r>
      <w:r>
        <w:t>ă</w:t>
      </w:r>
      <w:r>
        <w:t>.</w:t>
      </w:r>
    </w:p>
    <w:p w14:paraId="700A94EB" w14:textId="77777777" w:rsidR="00411513" w:rsidRPr="00A05507" w:rsidRDefault="00411513" w:rsidP="00411513">
      <w:pPr>
        <w:spacing w:after="0"/>
      </w:pPr>
    </w:p>
    <w:p w14:paraId="492E12AF" w14:textId="0FC2520A" w:rsidR="006F3DCB" w:rsidRPr="006F3DCB" w:rsidRDefault="006F3DCB" w:rsidP="00A07A16">
      <w:pPr>
        <w:spacing w:after="0"/>
        <w:rPr>
          <w:b/>
          <w:bCs/>
        </w:rPr>
      </w:pPr>
      <w:r>
        <w:t>Prin urmare se poate demonstra cu:</w:t>
      </w:r>
    </w:p>
    <w:p w14:paraId="108B99F7" w14:textId="10115E77" w:rsidR="006F3DCB" w:rsidRDefault="006F3DCB" w:rsidP="00A07A16">
      <w:pPr>
        <w:spacing w:after="0"/>
      </w:pPr>
      <w:r w:rsidRPr="006F3DCB">
        <w:rPr>
          <w:b/>
          <w:bCs/>
        </w:rPr>
        <w:t>F:L -&gt; B</w:t>
      </w:r>
      <w:r>
        <w:t xml:space="preserve">: </w:t>
      </w:r>
      <w:r>
        <w:t>f(n)=b</w:t>
      </w:r>
      <w:r w:rsidRPr="00DC3F63">
        <w:rPr>
          <w:vertAlign w:val="subscript"/>
        </w:rPr>
        <w:t>n</w:t>
      </w:r>
      <w:r>
        <w:t xml:space="preserve"> bijectiv</w:t>
      </w:r>
      <w:r w:rsidR="0036664B">
        <w:t>ă</w:t>
      </w:r>
      <w:r>
        <w:t xml:space="preserve">  ( prin diagonalizare şi p.p.a )   =&gt; B - nenumărabilă</w:t>
      </w:r>
    </w:p>
    <w:p w14:paraId="7A6EB1B4" w14:textId="36230ACD" w:rsidR="006F3DCB" w:rsidRPr="006F3DCB" w:rsidRDefault="006F3DCB" w:rsidP="00A07A16">
      <w:pPr>
        <w:spacing w:after="0"/>
        <w:rPr>
          <w:lang w:val="en-US"/>
        </w:rPr>
      </w:pPr>
      <w:r w:rsidRPr="006F3DCB">
        <w:rPr>
          <w:b/>
          <w:bCs/>
        </w:rPr>
        <w:t>F:L -&gt; B</w:t>
      </w:r>
      <w:r>
        <w:t xml:space="preserve">: f(L) = </w:t>
      </w:r>
      <w:r>
        <w:sym w:font="Symbol" w:char="F06C"/>
      </w:r>
      <w:r>
        <w:t>L</w:t>
      </w:r>
      <w:r>
        <w:t xml:space="preserve"> (secvenţa caracteristică)       </w:t>
      </w:r>
      <w:r>
        <w:tab/>
        <w:t xml:space="preserve">            =&gt; L  - nenumărabilă</w:t>
      </w:r>
    </w:p>
    <w:p w14:paraId="1E03B49C" w14:textId="77777777" w:rsidR="003C5650" w:rsidRPr="00A05507" w:rsidRDefault="003C5650" w:rsidP="00A07A16">
      <w:pPr>
        <w:spacing w:after="0"/>
        <w:rPr>
          <w:b/>
          <w:bCs/>
        </w:rPr>
      </w:pPr>
    </w:p>
    <w:p w14:paraId="63B9E2FF" w14:textId="242B5A34" w:rsidR="00A07A16" w:rsidRPr="00972E24" w:rsidRDefault="00A07A16" w:rsidP="00A07A16">
      <w:pPr>
        <w:spacing w:after="0"/>
        <w:rPr>
          <w:b/>
          <w:bCs/>
          <w:sz w:val="26"/>
          <w:szCs w:val="26"/>
        </w:rPr>
      </w:pPr>
      <w:r w:rsidRPr="00972E24">
        <w:rPr>
          <w:b/>
          <w:bCs/>
          <w:sz w:val="26"/>
          <w:szCs w:val="26"/>
        </w:rPr>
        <w:t>2. Ierarhia Chomsky (definiţia fiecărui tip de gramatică, exemplificare, justificarea incluziunilor nestricte, respectiv stricte; o demonstratie)</w:t>
      </w:r>
    </w:p>
    <w:p w14:paraId="1B505093" w14:textId="77777777" w:rsidR="009E01E2" w:rsidRPr="00A05507" w:rsidRDefault="009E01E2" w:rsidP="00A07A16">
      <w:pPr>
        <w:spacing w:after="0"/>
        <w:rPr>
          <w:b/>
          <w:bCs/>
        </w:rPr>
      </w:pPr>
    </w:p>
    <w:p w14:paraId="0FE2393C" w14:textId="5DA5C0FF" w:rsidR="009E01E2" w:rsidRPr="00A05507" w:rsidRDefault="009E01E2" w:rsidP="00A07A16">
      <w:pPr>
        <w:spacing w:after="0"/>
        <w:rPr>
          <w:b/>
          <w:bCs/>
        </w:rPr>
      </w:pPr>
      <w:r w:rsidRPr="00A05507">
        <w:rPr>
          <w:b/>
          <w:bCs/>
        </w:rPr>
        <w:t>Definiţia fiecărui tip de gramatică:</w:t>
      </w:r>
    </w:p>
    <w:p w14:paraId="3A06266E" w14:textId="61851BA2" w:rsidR="009E01E2" w:rsidRPr="00A05507" w:rsidRDefault="009E01E2" w:rsidP="00A07A16">
      <w:pPr>
        <w:spacing w:after="0"/>
        <w:rPr>
          <w:b/>
          <w:bCs/>
        </w:rPr>
      </w:pPr>
      <w:r w:rsidRPr="00A05507">
        <w:rPr>
          <w:b/>
          <w:bCs/>
          <w:highlight w:val="green"/>
        </w:rPr>
        <w:t>Tipul 0</w:t>
      </w:r>
      <w:r w:rsidRPr="00A05507">
        <w:rPr>
          <w:b/>
          <w:bCs/>
        </w:rPr>
        <w:t xml:space="preserve"> ( Gramatica </w:t>
      </w:r>
      <w:r w:rsidR="00875259">
        <w:rPr>
          <w:b/>
          <w:bCs/>
        </w:rPr>
        <w:t>fără restricţii</w:t>
      </w:r>
      <w:r w:rsidRPr="00A05507">
        <w:rPr>
          <w:b/>
          <w:bCs/>
        </w:rPr>
        <w:t xml:space="preserve"> ) – fără restricţii asupra regulilor de producţie</w:t>
      </w:r>
    </w:p>
    <w:p w14:paraId="0BA615C0" w14:textId="697B4657" w:rsidR="009E01E2" w:rsidRPr="00A05507" w:rsidRDefault="009E01E2" w:rsidP="00A07A16">
      <w:pPr>
        <w:spacing w:after="0"/>
        <w:rPr>
          <w:b/>
          <w:bCs/>
        </w:rPr>
      </w:pPr>
      <w:r w:rsidRPr="00A05507">
        <w:rPr>
          <w:b/>
          <w:bCs/>
          <w:highlight w:val="cyan"/>
        </w:rPr>
        <w:t>Tipul 1</w:t>
      </w:r>
      <w:r w:rsidRPr="00A05507">
        <w:rPr>
          <w:b/>
          <w:bCs/>
        </w:rPr>
        <w:t xml:space="preserve"> ( Gramatica </w:t>
      </w:r>
      <w:r w:rsidR="00875259">
        <w:rPr>
          <w:b/>
          <w:bCs/>
        </w:rPr>
        <w:t>dependente</w:t>
      </w:r>
      <w:r w:rsidRPr="00A05507">
        <w:rPr>
          <w:b/>
          <w:bCs/>
        </w:rPr>
        <w:t xml:space="preserve"> </w:t>
      </w:r>
      <w:r w:rsidR="00875259">
        <w:rPr>
          <w:b/>
          <w:bCs/>
        </w:rPr>
        <w:t>de</w:t>
      </w:r>
      <w:r w:rsidRPr="00A05507">
        <w:rPr>
          <w:b/>
          <w:bCs/>
        </w:rPr>
        <w:t xml:space="preserve"> context ) – </w:t>
      </w:r>
      <w:r w:rsidRPr="00A05507">
        <w:rPr>
          <w:b/>
          <w:bCs/>
        </w:rPr>
        <w:t>Reguli de forma αAβ→αγβ</w:t>
      </w:r>
      <w:r w:rsidRPr="00A05507">
        <w:rPr>
          <w:b/>
          <w:bCs/>
        </w:rPr>
        <w:t xml:space="preserve"> </w:t>
      </w:r>
      <w:r w:rsidRPr="00A05507">
        <w:rPr>
          <w:b/>
          <w:bCs/>
        </w:rPr>
        <w:t>unde A este neterminal, α,β</w:t>
      </w:r>
      <w:r w:rsidRPr="00A05507">
        <w:rPr>
          <w:b/>
          <w:bCs/>
        </w:rPr>
        <w:t xml:space="preserve"> </w:t>
      </w:r>
      <w:r w:rsidRPr="00A05507">
        <w:rPr>
          <w:b/>
          <w:bCs/>
        </w:rPr>
        <w:t xml:space="preserve"> pot fi șiruri de terminali și/sau neterminali, și γ este un șir nenul.</w:t>
      </w:r>
    </w:p>
    <w:p w14:paraId="7DC5F643" w14:textId="67864840" w:rsidR="009E01E2" w:rsidRPr="00A05507" w:rsidRDefault="009E01E2" w:rsidP="00A07A16">
      <w:pPr>
        <w:spacing w:after="0"/>
        <w:rPr>
          <w:b/>
          <w:bCs/>
        </w:rPr>
      </w:pPr>
      <w:r w:rsidRPr="00A05507">
        <w:rPr>
          <w:b/>
          <w:bCs/>
          <w:highlight w:val="magenta"/>
        </w:rPr>
        <w:t>Tipul 2</w:t>
      </w:r>
      <w:r w:rsidRPr="00A05507">
        <w:rPr>
          <w:b/>
          <w:bCs/>
        </w:rPr>
        <w:t xml:space="preserve"> ( Gramatica independentă de context ) - </w:t>
      </w:r>
      <w:r w:rsidRPr="00A05507">
        <w:rPr>
          <w:b/>
          <w:bCs/>
        </w:rPr>
        <w:t>Reguli de forma A→γ unde A este neterminal și γ este un șir de terminali și/sau neterminali.</w:t>
      </w:r>
    </w:p>
    <w:p w14:paraId="24153082" w14:textId="148E7736" w:rsidR="009E01E2" w:rsidRPr="00A05507" w:rsidRDefault="009E01E2" w:rsidP="00A07A16">
      <w:pPr>
        <w:spacing w:after="0"/>
        <w:rPr>
          <w:b/>
          <w:bCs/>
        </w:rPr>
      </w:pPr>
      <w:r w:rsidRPr="00A05507">
        <w:rPr>
          <w:b/>
          <w:bCs/>
          <w:highlight w:val="red"/>
        </w:rPr>
        <w:t>Tipul 3</w:t>
      </w:r>
      <w:r w:rsidRPr="00A05507">
        <w:rPr>
          <w:b/>
          <w:bCs/>
        </w:rPr>
        <w:t xml:space="preserve"> ( Gramatica regulată ) - </w:t>
      </w:r>
      <w:r w:rsidRPr="00A05507">
        <w:rPr>
          <w:b/>
          <w:bCs/>
        </w:rPr>
        <w:t>Reguli de forma A→aB sau A→aA  unde A, B sunt neterminali și a este un terminal.</w:t>
      </w:r>
      <w:r w:rsidR="00875259">
        <w:rPr>
          <w:b/>
          <w:bCs/>
        </w:rPr>
        <w:t xml:space="preserve">   / exemple: gramatici lineare, la dreapta/stânga, regulate</w:t>
      </w:r>
    </w:p>
    <w:p w14:paraId="0482E8A0" w14:textId="77777777" w:rsidR="009E01E2" w:rsidRPr="00A05507" w:rsidRDefault="009E01E2" w:rsidP="00A07A16">
      <w:pPr>
        <w:spacing w:after="0"/>
        <w:rPr>
          <w:b/>
          <w:bCs/>
        </w:rPr>
      </w:pPr>
    </w:p>
    <w:p w14:paraId="2C5FB5F6" w14:textId="72D31173" w:rsidR="009E01E2" w:rsidRPr="00A05507" w:rsidRDefault="009E01E2" w:rsidP="00A07A16">
      <w:pPr>
        <w:spacing w:after="0"/>
        <w:rPr>
          <w:b/>
          <w:bCs/>
        </w:rPr>
      </w:pPr>
      <w:r w:rsidRPr="00A05507">
        <w:rPr>
          <w:b/>
          <w:bCs/>
        </w:rPr>
        <w:t>Exemplificare</w:t>
      </w:r>
      <w:r w:rsidR="009B2255" w:rsidRPr="00A05507">
        <w:rPr>
          <w:b/>
          <w:bCs/>
        </w:rPr>
        <w:t>:</w:t>
      </w:r>
    </w:p>
    <w:p w14:paraId="1CC21085" w14:textId="75CA564D" w:rsidR="009B2255" w:rsidRPr="00A05507" w:rsidRDefault="009B2255" w:rsidP="009B2255">
      <w:pPr>
        <w:pStyle w:val="ListParagraph"/>
        <w:numPr>
          <w:ilvl w:val="0"/>
          <w:numId w:val="2"/>
        </w:numPr>
        <w:spacing w:after="0"/>
        <w:rPr>
          <w:rStyle w:val="katex-mathml"/>
        </w:rPr>
      </w:pPr>
      <w:r w:rsidRPr="00A05507">
        <w:rPr>
          <w:rStyle w:val="Strong"/>
          <w:b w:val="0"/>
          <w:bCs w:val="0"/>
          <w:u w:val="single"/>
        </w:rPr>
        <w:t>Gramatica regulată</w:t>
      </w:r>
      <w:r w:rsidRPr="00A05507">
        <w:rPr>
          <w:rStyle w:val="Strong"/>
          <w:b w:val="0"/>
          <w:bCs w:val="0"/>
          <w:u w:val="single"/>
        </w:rPr>
        <w:t xml:space="preserve"> (tip 3)</w:t>
      </w:r>
      <w:r w:rsidRPr="00A05507">
        <w:rPr>
          <w:rStyle w:val="Strong"/>
          <w:b w:val="0"/>
          <w:bCs w:val="0"/>
        </w:rPr>
        <w:t>:</w:t>
      </w:r>
      <w:r w:rsidRPr="00A05507">
        <w:t xml:space="preserve"> </w:t>
      </w:r>
      <w:r w:rsidRPr="00A05507">
        <w:tab/>
      </w:r>
      <w:r w:rsidRPr="00A05507">
        <w:rPr>
          <w:rStyle w:val="katex-mathml"/>
        </w:rPr>
        <w:t>S→aA</w:t>
      </w:r>
      <w:r w:rsidRPr="00A05507">
        <w:rPr>
          <w:rStyle w:val="katex-mathml"/>
          <w:rFonts w:ascii="Cambria Math" w:hAnsi="Cambria Math" w:cs="Cambria Math"/>
        </w:rPr>
        <w:t>∣</w:t>
      </w:r>
      <w:r w:rsidRPr="00A05507">
        <w:rPr>
          <w:rStyle w:val="katex-mathml"/>
        </w:rPr>
        <w:t>bB,</w:t>
      </w:r>
      <w:r w:rsidRPr="00A05507">
        <w:rPr>
          <w:rStyle w:val="katex-mathml"/>
        </w:rPr>
        <w:tab/>
      </w:r>
      <w:r w:rsidRPr="00A05507">
        <w:rPr>
          <w:rStyle w:val="katex-mathml"/>
        </w:rPr>
        <w:t>A→aS</w:t>
      </w:r>
      <w:r w:rsidRPr="00A05507">
        <w:rPr>
          <w:rStyle w:val="katex-mathml"/>
          <w:rFonts w:ascii="Cambria Math" w:hAnsi="Cambria Math" w:cs="Cambria Math"/>
        </w:rPr>
        <w:t>∣</w:t>
      </w:r>
      <w:r w:rsidRPr="00A05507">
        <w:rPr>
          <w:rStyle w:val="katex-mathml"/>
        </w:rPr>
        <w:t>bAA,</w:t>
      </w:r>
      <w:r w:rsidRPr="00A05507">
        <w:rPr>
          <w:rStyle w:val="katex-mathml"/>
        </w:rPr>
        <w:tab/>
      </w:r>
      <w:r w:rsidRPr="00A05507">
        <w:rPr>
          <w:rStyle w:val="katex-mathml"/>
        </w:rPr>
        <w:t>B→bS</w:t>
      </w:r>
      <w:r w:rsidRPr="00A05507">
        <w:rPr>
          <w:rStyle w:val="katex-mathml"/>
          <w:rFonts w:ascii="Cambria Math" w:hAnsi="Cambria Math" w:cs="Cambria Math"/>
        </w:rPr>
        <w:t>∣</w:t>
      </w:r>
      <w:r w:rsidRPr="00A05507">
        <w:rPr>
          <w:rStyle w:val="katex-mathml"/>
        </w:rPr>
        <w:t xml:space="preserve">aBB </w:t>
      </w:r>
    </w:p>
    <w:p w14:paraId="793AE743" w14:textId="0702141D" w:rsidR="009B2255" w:rsidRPr="00A05507" w:rsidRDefault="009B2255" w:rsidP="009B2255">
      <w:pPr>
        <w:pStyle w:val="ListParagraph"/>
        <w:numPr>
          <w:ilvl w:val="0"/>
          <w:numId w:val="2"/>
        </w:numPr>
        <w:spacing w:after="0"/>
        <w:rPr>
          <w:rStyle w:val="katex-mathml"/>
        </w:rPr>
      </w:pPr>
      <w:r w:rsidRPr="00A05507">
        <w:rPr>
          <w:rStyle w:val="Strong"/>
          <w:b w:val="0"/>
          <w:bCs w:val="0"/>
          <w:u w:val="single"/>
        </w:rPr>
        <w:t>Gramatica independentă de context</w:t>
      </w:r>
      <w:r w:rsidRPr="00A05507">
        <w:rPr>
          <w:rStyle w:val="Strong"/>
          <w:b w:val="0"/>
          <w:bCs w:val="0"/>
          <w:u w:val="single"/>
        </w:rPr>
        <w:t xml:space="preserve"> (tip 2)</w:t>
      </w:r>
      <w:r w:rsidRPr="00A05507">
        <w:rPr>
          <w:rStyle w:val="Strong"/>
        </w:rPr>
        <w:t>:</w:t>
      </w:r>
      <w:r w:rsidRPr="00A05507">
        <w:t xml:space="preserve"> </w:t>
      </w:r>
      <w:r w:rsidRPr="00A05507">
        <w:tab/>
      </w:r>
      <w:r w:rsidRPr="00A05507">
        <w:rPr>
          <w:rStyle w:val="katex-mathml"/>
        </w:rPr>
        <w:t>S→aSb</w:t>
      </w:r>
      <w:r w:rsidRPr="00A05507">
        <w:rPr>
          <w:rStyle w:val="katex-mathml"/>
          <w:rFonts w:ascii="Cambria Math" w:hAnsi="Cambria Math" w:cs="Cambria Math"/>
        </w:rPr>
        <w:t>∣</w:t>
      </w:r>
      <w:r w:rsidRPr="00A05507">
        <w:rPr>
          <w:rStyle w:val="katex-mathml"/>
        </w:rPr>
        <w:t>ab</w:t>
      </w:r>
      <w:r w:rsidRPr="00A05507">
        <w:rPr>
          <w:rStyle w:val="katex-mathml"/>
        </w:rPr>
        <w:t xml:space="preserve"> </w:t>
      </w:r>
    </w:p>
    <w:p w14:paraId="0E984AEA" w14:textId="77777777" w:rsidR="009B2255" w:rsidRPr="00A05507" w:rsidRDefault="009B2255" w:rsidP="009B2255">
      <w:pPr>
        <w:spacing w:after="0"/>
        <w:ind w:left="360"/>
      </w:pPr>
    </w:p>
    <w:p w14:paraId="2C678160" w14:textId="3B469DDB" w:rsidR="009B2255" w:rsidRPr="00A05507" w:rsidRDefault="009E01E2" w:rsidP="00A07A16">
      <w:pPr>
        <w:spacing w:after="0"/>
        <w:rPr>
          <w:b/>
          <w:bCs/>
        </w:rPr>
      </w:pPr>
      <w:r w:rsidRPr="00A05507">
        <w:rPr>
          <w:b/>
          <w:bCs/>
        </w:rPr>
        <w:t>Justificarea incluziunilor nestricte, respectiv stricte</w:t>
      </w:r>
      <w:r w:rsidR="009B2255" w:rsidRPr="00A05507">
        <w:rPr>
          <w:b/>
          <w:bCs/>
        </w:rPr>
        <w:t>:</w:t>
      </w:r>
    </w:p>
    <w:p w14:paraId="03D865C7" w14:textId="77382591" w:rsidR="009B2255" w:rsidRPr="00A05507" w:rsidRDefault="009B2255" w:rsidP="00A07A16">
      <w:pPr>
        <w:spacing w:after="0"/>
      </w:pPr>
      <w:r w:rsidRPr="00A05507">
        <w:rPr>
          <w:rStyle w:val="Strong"/>
          <w:b w:val="0"/>
          <w:bCs w:val="0"/>
          <w:u w:val="single"/>
        </w:rPr>
        <w:t>Incluziunile stricte</w:t>
      </w:r>
      <w:r w:rsidRPr="00A05507">
        <w:rPr>
          <w:rStyle w:val="Strong"/>
        </w:rPr>
        <w:t>:</w:t>
      </w:r>
      <w:r w:rsidRPr="00A05507">
        <w:t xml:space="preserve"> Limbajele regulate sunt incluse strict în limbajele independente de context, care la rândul lor sunt incluse strict în limbajele sensibile la context, iar acestea sunt incluse strict în limbajele nelimitate.</w:t>
      </w:r>
    </w:p>
    <w:p w14:paraId="395704F0" w14:textId="77777777" w:rsidR="00816E94" w:rsidRPr="00A05507" w:rsidRDefault="00816E94" w:rsidP="00A07A16">
      <w:pPr>
        <w:spacing w:after="0"/>
      </w:pPr>
    </w:p>
    <w:p w14:paraId="7B99FDC1" w14:textId="3DB1FE63" w:rsidR="00816E94" w:rsidRPr="00A05507" w:rsidRDefault="00816E94" w:rsidP="00A07A16">
      <w:pPr>
        <w:spacing w:after="0"/>
        <w:rPr>
          <w:b/>
          <w:bCs/>
        </w:rPr>
      </w:pPr>
      <w:r w:rsidRPr="00A05507">
        <w:rPr>
          <w:b/>
          <w:bCs/>
        </w:rPr>
        <w:t>Demonstratie:</w:t>
      </w:r>
    </w:p>
    <w:p w14:paraId="573DEA94" w14:textId="77777777" w:rsidR="00816E94" w:rsidRPr="00A05507" w:rsidRDefault="00816E94" w:rsidP="00A07A16">
      <w:pPr>
        <w:spacing w:after="0"/>
      </w:pPr>
    </w:p>
    <w:p w14:paraId="6966E96E" w14:textId="2EBDCB16" w:rsidR="00816E94" w:rsidRPr="00A05507" w:rsidRDefault="00816E94" w:rsidP="00A07A16">
      <w:pPr>
        <w:spacing w:after="0"/>
      </w:pPr>
      <w:r w:rsidRPr="00A05507">
        <w:t xml:space="preserve">Demonstrăm că limbajele regulate sunt strict incluse în limbajele independente de context: Un limbaj regulat poate fi generat de o gramatică regulată și orice limbaj generat de o gramatică regulată poate fi generat de o gramatică independentă de context, dar inversul nu este valabil (de exemplu, limbajul </w:t>
      </w:r>
      <w:r w:rsidRPr="00A05507">
        <w:rPr>
          <w:rStyle w:val="katex-mathml"/>
        </w:rPr>
        <w:t>{a^n b^n |</w:t>
      </w:r>
      <w:r w:rsidRPr="00A05507">
        <w:rPr>
          <w:rStyle w:val="mord"/>
        </w:rPr>
        <w:t>n</w:t>
      </w:r>
      <w:r w:rsidRPr="00A05507">
        <w:rPr>
          <w:rStyle w:val="mrel"/>
        </w:rPr>
        <w:t>≥</w:t>
      </w:r>
      <w:r w:rsidRPr="00A05507">
        <w:rPr>
          <w:rStyle w:val="mord"/>
        </w:rPr>
        <w:t>0</w:t>
      </w:r>
      <w:r w:rsidRPr="00A05507">
        <w:rPr>
          <w:rStyle w:val="mclose"/>
        </w:rPr>
        <w:t>}</w:t>
      </w:r>
      <w:r w:rsidRPr="00A05507">
        <w:t xml:space="preserve"> este independent de context dar nu este regulat).</w:t>
      </w:r>
    </w:p>
    <w:p w14:paraId="2FBE4869" w14:textId="77777777" w:rsidR="009E01E2" w:rsidRPr="00A05507" w:rsidRDefault="009E01E2" w:rsidP="00A07A16">
      <w:pPr>
        <w:spacing w:after="0"/>
        <w:rPr>
          <w:b/>
          <w:bCs/>
        </w:rPr>
      </w:pPr>
    </w:p>
    <w:p w14:paraId="53DBF782" w14:textId="2E303B62" w:rsidR="00A07A16" w:rsidRPr="00972E24" w:rsidRDefault="00A07A16" w:rsidP="00A07A16">
      <w:pPr>
        <w:spacing w:after="0"/>
        <w:rPr>
          <w:b/>
          <w:bCs/>
          <w:sz w:val="26"/>
          <w:szCs w:val="26"/>
        </w:rPr>
      </w:pPr>
      <w:r w:rsidRPr="00972E24">
        <w:rPr>
          <w:b/>
          <w:bCs/>
          <w:sz w:val="26"/>
          <w:szCs w:val="26"/>
        </w:rPr>
        <w:t>3. Descrierea limbajelor regulate (automate finite, gramatici, expresii regulate: definiţie, exemple, reprezentare, teoreme de echivalenţă; o demonstraţie)</w:t>
      </w:r>
    </w:p>
    <w:p w14:paraId="46073571" w14:textId="77777777" w:rsidR="00816E94" w:rsidRPr="00A05507" w:rsidRDefault="00816E94" w:rsidP="00A07A16">
      <w:pPr>
        <w:spacing w:after="0"/>
      </w:pPr>
    </w:p>
    <w:p w14:paraId="39FB9BAE" w14:textId="77777777" w:rsidR="00816E94" w:rsidRPr="00A05507" w:rsidRDefault="00816E94" w:rsidP="00A07A16">
      <w:pPr>
        <w:spacing w:after="0"/>
      </w:pPr>
    </w:p>
    <w:p w14:paraId="48CF8A19" w14:textId="0B62E4D0" w:rsidR="00A07A16" w:rsidRPr="00972E24" w:rsidRDefault="00A07A16" w:rsidP="00A07A16">
      <w:pPr>
        <w:spacing w:after="0"/>
        <w:rPr>
          <w:b/>
          <w:bCs/>
          <w:sz w:val="26"/>
          <w:szCs w:val="26"/>
        </w:rPr>
      </w:pPr>
      <w:r w:rsidRPr="00972E24">
        <w:rPr>
          <w:b/>
          <w:bCs/>
          <w:sz w:val="26"/>
          <w:szCs w:val="26"/>
        </w:rPr>
        <w:t>4. Descrierea limbajelor independente de context (automate pushdown, gramatici: definiţie, exemple, reprezentare, forme normale, teoreme de echivalenţă; o demonstraţie)</w:t>
      </w:r>
    </w:p>
    <w:p w14:paraId="3FE1E9D0" w14:textId="6BF0BA9B" w:rsidR="00A07A16" w:rsidRPr="00972E24" w:rsidRDefault="00A07A16" w:rsidP="00A07A16">
      <w:pPr>
        <w:spacing w:after="0"/>
        <w:rPr>
          <w:b/>
          <w:bCs/>
          <w:sz w:val="26"/>
          <w:szCs w:val="26"/>
        </w:rPr>
      </w:pPr>
      <w:r w:rsidRPr="00972E24">
        <w:rPr>
          <w:b/>
          <w:bCs/>
          <w:sz w:val="26"/>
          <w:szCs w:val="26"/>
        </w:rPr>
        <w:t>5. Operaţii la care clasa limbajelor regulate este, respectiv nu este închisă (pt fiecare operaţie: definiţia, teorema; o demonstraţie)</w:t>
      </w:r>
    </w:p>
    <w:p w14:paraId="4B11E508" w14:textId="0D33AB3F" w:rsidR="00A07A16" w:rsidRPr="00972E24" w:rsidRDefault="00A07A16" w:rsidP="00A07A16">
      <w:pPr>
        <w:spacing w:after="0"/>
        <w:rPr>
          <w:b/>
          <w:bCs/>
          <w:sz w:val="26"/>
          <w:szCs w:val="26"/>
        </w:rPr>
      </w:pPr>
      <w:r w:rsidRPr="00972E24">
        <w:rPr>
          <w:b/>
          <w:bCs/>
          <w:sz w:val="26"/>
          <w:szCs w:val="26"/>
        </w:rPr>
        <w:lastRenderedPageBreak/>
        <w:t>6. Operaţii la care clasa limbajelor independente de context este, respectiv nu este închisă (pt fiecare operaţie: definiţia, teorema; o demonstraţie)</w:t>
      </w:r>
    </w:p>
    <w:p w14:paraId="088C2E64" w14:textId="77777777" w:rsidR="00A07A16" w:rsidRPr="00972E24" w:rsidRDefault="00A07A16" w:rsidP="00A07A16">
      <w:pPr>
        <w:spacing w:after="0"/>
        <w:rPr>
          <w:b/>
          <w:bCs/>
          <w:sz w:val="26"/>
          <w:szCs w:val="26"/>
        </w:rPr>
      </w:pPr>
      <w:r w:rsidRPr="00972E24">
        <w:rPr>
          <w:b/>
          <w:bCs/>
          <w:sz w:val="26"/>
          <w:szCs w:val="26"/>
        </w:rPr>
        <w:t>7. Lema de pompare pentru limbajele regulate; aplicaţii</w:t>
      </w:r>
    </w:p>
    <w:p w14:paraId="04DC5493" w14:textId="77777777" w:rsidR="00A07A16" w:rsidRPr="00972E24" w:rsidRDefault="00A07A16" w:rsidP="00A07A16">
      <w:pPr>
        <w:spacing w:after="0"/>
        <w:rPr>
          <w:b/>
          <w:bCs/>
          <w:sz w:val="26"/>
          <w:szCs w:val="26"/>
        </w:rPr>
      </w:pPr>
      <w:r w:rsidRPr="00972E24">
        <w:rPr>
          <w:b/>
          <w:bCs/>
          <w:sz w:val="26"/>
          <w:szCs w:val="26"/>
        </w:rPr>
        <w:t>8. Lema de pompare pentru limbajele independente de context; aplicaţii</w:t>
      </w:r>
    </w:p>
    <w:p w14:paraId="13A53F41" w14:textId="77777777" w:rsidR="00A07A16" w:rsidRPr="00972E24" w:rsidRDefault="00A07A16" w:rsidP="00A07A16">
      <w:pPr>
        <w:spacing w:after="0"/>
        <w:rPr>
          <w:b/>
          <w:bCs/>
          <w:sz w:val="26"/>
          <w:szCs w:val="26"/>
        </w:rPr>
      </w:pPr>
      <w:r w:rsidRPr="00972E24">
        <w:rPr>
          <w:b/>
          <w:bCs/>
          <w:sz w:val="26"/>
          <w:szCs w:val="26"/>
        </w:rPr>
        <w:t>9. Probleme de decizie în clasa limbajelor regulate (enunt; o demonstraţie)</w:t>
      </w:r>
    </w:p>
    <w:p w14:paraId="21BD5636" w14:textId="45786EC3" w:rsidR="005E4CAF" w:rsidRPr="00972E24" w:rsidRDefault="00A07A16" w:rsidP="00A07A16">
      <w:pPr>
        <w:spacing w:after="0"/>
        <w:rPr>
          <w:b/>
          <w:bCs/>
          <w:sz w:val="26"/>
          <w:szCs w:val="26"/>
        </w:rPr>
      </w:pPr>
      <w:r w:rsidRPr="00972E24">
        <w:rPr>
          <w:b/>
          <w:bCs/>
          <w:sz w:val="26"/>
          <w:szCs w:val="26"/>
        </w:rPr>
        <w:t>10. Probleme de decizie în clasa limbajelor independente de context (enunt; o demonstraţie)</w:t>
      </w:r>
    </w:p>
    <w:p w14:paraId="40B31893" w14:textId="77777777" w:rsidR="003C5650" w:rsidRPr="00A05507" w:rsidRDefault="003C5650" w:rsidP="00A07A16">
      <w:pPr>
        <w:spacing w:after="0"/>
        <w:rPr>
          <w:b/>
          <w:bCs/>
        </w:rPr>
      </w:pPr>
    </w:p>
    <w:p w14:paraId="133E1D06" w14:textId="77777777" w:rsidR="003C5650" w:rsidRPr="00A05507" w:rsidRDefault="003C5650" w:rsidP="00A07A16">
      <w:pPr>
        <w:spacing w:after="0"/>
        <w:rPr>
          <w:b/>
          <w:bCs/>
        </w:rPr>
      </w:pPr>
    </w:p>
    <w:p w14:paraId="0F4D8972" w14:textId="77777777" w:rsidR="003C5650" w:rsidRPr="00A05507" w:rsidRDefault="003C5650" w:rsidP="00A07A16">
      <w:pPr>
        <w:spacing w:after="0"/>
        <w:rPr>
          <w:b/>
          <w:bCs/>
        </w:rPr>
      </w:pPr>
    </w:p>
    <w:p w14:paraId="5B8220CE" w14:textId="77777777" w:rsidR="003C5650" w:rsidRPr="00A07A16" w:rsidRDefault="003C5650" w:rsidP="00A07A16">
      <w:pPr>
        <w:spacing w:after="0"/>
        <w:rPr>
          <w:b/>
          <w:bCs/>
        </w:rPr>
      </w:pPr>
    </w:p>
    <w:sectPr w:rsidR="003C5650" w:rsidRPr="00A07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D0105"/>
    <w:multiLevelType w:val="hybridMultilevel"/>
    <w:tmpl w:val="3C143F66"/>
    <w:lvl w:ilvl="0" w:tplc="95ECF6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31C1D"/>
    <w:multiLevelType w:val="hybridMultilevel"/>
    <w:tmpl w:val="69D0D514"/>
    <w:lvl w:ilvl="0" w:tplc="FD126084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27A39"/>
    <w:multiLevelType w:val="hybridMultilevel"/>
    <w:tmpl w:val="0428BD2C"/>
    <w:lvl w:ilvl="0" w:tplc="3AF06B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084104">
    <w:abstractNumId w:val="0"/>
  </w:num>
  <w:num w:numId="2" w16cid:durableId="1409379322">
    <w:abstractNumId w:val="2"/>
  </w:num>
  <w:num w:numId="3" w16cid:durableId="448857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AF"/>
    <w:rsid w:val="00066597"/>
    <w:rsid w:val="001661D6"/>
    <w:rsid w:val="002B2DA1"/>
    <w:rsid w:val="00317663"/>
    <w:rsid w:val="0036664B"/>
    <w:rsid w:val="003C5650"/>
    <w:rsid w:val="00411513"/>
    <w:rsid w:val="005E4CAF"/>
    <w:rsid w:val="006A43D3"/>
    <w:rsid w:val="006F3DCB"/>
    <w:rsid w:val="00816E94"/>
    <w:rsid w:val="00837CF5"/>
    <w:rsid w:val="00847752"/>
    <w:rsid w:val="00875259"/>
    <w:rsid w:val="00893571"/>
    <w:rsid w:val="00972E24"/>
    <w:rsid w:val="009B2255"/>
    <w:rsid w:val="009E01E2"/>
    <w:rsid w:val="00A05507"/>
    <w:rsid w:val="00A07A16"/>
    <w:rsid w:val="00A248FB"/>
    <w:rsid w:val="00A536BD"/>
    <w:rsid w:val="00A66055"/>
    <w:rsid w:val="00A81FDE"/>
    <w:rsid w:val="00B6026A"/>
    <w:rsid w:val="00C50D2B"/>
    <w:rsid w:val="00D020A1"/>
    <w:rsid w:val="00D95DCC"/>
    <w:rsid w:val="00DC3F63"/>
    <w:rsid w:val="00E064E0"/>
    <w:rsid w:val="00E8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E19FD"/>
  <w15:chartTrackingRefBased/>
  <w15:docId w15:val="{415785D2-6D9D-44FB-B42C-91BB69A4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A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2255"/>
    <w:rPr>
      <w:b/>
      <w:bCs/>
    </w:rPr>
  </w:style>
  <w:style w:type="character" w:customStyle="1" w:styleId="katex-mathml">
    <w:name w:val="katex-mathml"/>
    <w:basedOn w:val="DefaultParagraphFont"/>
    <w:rsid w:val="009B2255"/>
  </w:style>
  <w:style w:type="character" w:customStyle="1" w:styleId="mord">
    <w:name w:val="mord"/>
    <w:basedOn w:val="DefaultParagraphFont"/>
    <w:rsid w:val="009B2255"/>
  </w:style>
  <w:style w:type="character" w:customStyle="1" w:styleId="mrel">
    <w:name w:val="mrel"/>
    <w:basedOn w:val="DefaultParagraphFont"/>
    <w:rsid w:val="009B2255"/>
  </w:style>
  <w:style w:type="character" w:customStyle="1" w:styleId="mpunct">
    <w:name w:val="mpunct"/>
    <w:basedOn w:val="DefaultParagraphFont"/>
    <w:rsid w:val="009B2255"/>
  </w:style>
  <w:style w:type="character" w:customStyle="1" w:styleId="mopen">
    <w:name w:val="mopen"/>
    <w:basedOn w:val="DefaultParagraphFont"/>
    <w:rsid w:val="00816E94"/>
  </w:style>
  <w:style w:type="character" w:customStyle="1" w:styleId="mclose">
    <w:name w:val="mclose"/>
    <w:basedOn w:val="DefaultParagraphFont"/>
    <w:rsid w:val="00816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  GEORGESCU</dc:creator>
  <cp:keywords/>
  <dc:description/>
  <cp:lastModifiedBy>ANDREI   GEORGESCU</cp:lastModifiedBy>
  <cp:revision>25</cp:revision>
  <dcterms:created xsi:type="dcterms:W3CDTF">2024-06-10T21:11:00Z</dcterms:created>
  <dcterms:modified xsi:type="dcterms:W3CDTF">2024-06-10T23:51:00Z</dcterms:modified>
</cp:coreProperties>
</file>