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413"/>
        <w:gridCol w:w="4394"/>
        <w:gridCol w:w="7796"/>
        <w:gridCol w:w="1843"/>
      </w:tblGrid>
      <w:tr w:rsidR="00A75121" w:rsidRPr="009A0A93" w14:paraId="160F8C0D" w14:textId="77777777" w:rsidTr="000C3F48">
        <w:trPr>
          <w:cantSplit/>
          <w:trHeight w:val="346"/>
          <w:tblHeader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3F2EA10" w14:textId="1E48CD5C" w:rsidR="00A75121" w:rsidRPr="00A75121" w:rsidRDefault="00A75121" w:rsidP="00A75121">
            <w:pPr>
              <w:rPr>
                <w:b/>
                <w:bCs/>
                <w:lang w:val="en-US"/>
              </w:rPr>
            </w:pPr>
            <w:r w:rsidRPr="00A75121">
              <w:rPr>
                <w:b/>
                <w:bCs/>
                <w:lang w:val="en-US"/>
              </w:rPr>
              <w:t>Name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90CF5ED" w14:textId="45CC95A7" w:rsidR="00A75121" w:rsidRPr="00A75121" w:rsidRDefault="00A75121" w:rsidP="00A75121">
            <w:pPr>
              <w:rPr>
                <w:b/>
                <w:bCs/>
                <w:lang w:val="en-US"/>
              </w:rPr>
            </w:pPr>
            <w:r w:rsidRPr="00A75121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290A3BCF" w14:textId="07EA0D4D" w:rsidR="00A75121" w:rsidRPr="00A75121" w:rsidRDefault="00A75121" w:rsidP="00A75121">
            <w:pPr>
              <w:rPr>
                <w:b/>
                <w:bCs/>
                <w:lang w:val="en-US"/>
              </w:rPr>
            </w:pPr>
            <w:r w:rsidRPr="00A75121">
              <w:rPr>
                <w:b/>
                <w:bCs/>
                <w:lang w:val="en-US"/>
              </w:rPr>
              <w:t>Arguments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67F2086" w14:textId="4D26DDB9" w:rsidR="00A75121" w:rsidRPr="00A75121" w:rsidRDefault="00A75121" w:rsidP="00A75121">
            <w:pPr>
              <w:rPr>
                <w:b/>
                <w:bCs/>
                <w:lang w:val="en-US"/>
              </w:rPr>
            </w:pPr>
            <w:r w:rsidRPr="00A75121">
              <w:rPr>
                <w:b/>
                <w:bCs/>
                <w:lang w:val="en-US"/>
              </w:rPr>
              <w:t>Uses</w:t>
            </w:r>
          </w:p>
        </w:tc>
      </w:tr>
      <w:tr w:rsidR="00A75121" w:rsidRPr="009A0A93" w14:paraId="1B81DB01" w14:textId="77777777" w:rsidTr="000C3F48">
        <w:trPr>
          <w:cantSplit/>
          <w:trHeight w:val="1625"/>
        </w:trPr>
        <w:tc>
          <w:tcPr>
            <w:tcW w:w="1413" w:type="dxa"/>
          </w:tcPr>
          <w:p w14:paraId="06B41FA6" w14:textId="48B3FA29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ACEN</w:t>
            </w:r>
          </w:p>
        </w:tc>
        <w:tc>
          <w:tcPr>
            <w:tcW w:w="4394" w:type="dxa"/>
          </w:tcPr>
          <w:p w14:paraId="4DD50EEE" w14:textId="5495FA8A" w:rsidR="00A75121" w:rsidRPr="00042D14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3C05D4">
              <w:rPr>
                <w:lang w:val="en-US"/>
              </w:rPr>
              <w:t>Calculates X and Y coordinates of the point at the center of the rectangle that bounds the</w:t>
            </w:r>
            <w:r>
              <w:rPr>
                <w:lang w:val="en-US"/>
              </w:rPr>
              <w:t xml:space="preserve"> </w:t>
            </w:r>
            <w:r w:rsidRPr="003C05D4">
              <w:rPr>
                <w:lang w:val="en-US"/>
              </w:rPr>
              <w:t>keypoints attached to the selected areas.</w:t>
            </w:r>
          </w:p>
        </w:tc>
        <w:tc>
          <w:tcPr>
            <w:tcW w:w="7796" w:type="dxa"/>
          </w:tcPr>
          <w:p w14:paraId="69E80D9E" w14:textId="41434C5B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arg1</w:t>
            </w:r>
            <w:r w:rsidRPr="003C05D4">
              <w:rPr>
                <w:lang w:val="en-US"/>
              </w:rPr>
              <w:t xml:space="preserve">: </w:t>
            </w:r>
            <w:r w:rsidRPr="003C05D4">
              <w:rPr>
                <w:i/>
                <w:iCs/>
                <w:lang w:val="en-US"/>
              </w:rPr>
              <w:t>xcParmName</w:t>
            </w:r>
          </w:p>
          <w:p w14:paraId="209DA7BA" w14:textId="333DEE34" w:rsidR="00A75121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name of the parameter (STR) to which the X coordinate will be assigned</w:t>
            </w:r>
          </w:p>
          <w:p w14:paraId="1C27375E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arg2</w:t>
            </w:r>
            <w:r w:rsidRPr="003C05D4">
              <w:rPr>
                <w:lang w:val="en-US"/>
              </w:rPr>
              <w:t xml:space="preserve">: </w:t>
            </w:r>
            <w:r w:rsidRPr="003C05D4">
              <w:rPr>
                <w:i/>
                <w:iCs/>
                <w:lang w:val="en-US"/>
              </w:rPr>
              <w:t>ycParmName</w:t>
            </w:r>
          </w:p>
          <w:p w14:paraId="472EE790" w14:textId="49CEC34D" w:rsidR="00A75121" w:rsidRPr="003C05D4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name of the parameter (STR) to which the Y coordinate will be assigned</w:t>
            </w:r>
          </w:p>
        </w:tc>
        <w:tc>
          <w:tcPr>
            <w:tcW w:w="1843" w:type="dxa"/>
          </w:tcPr>
          <w:p w14:paraId="6CABF5B0" w14:textId="77777777" w:rsidR="00A75121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NBACKUP</w:t>
            </w:r>
          </w:p>
          <w:p w14:paraId="73017F69" w14:textId="189DF4BF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NRESTORE</w:t>
            </w:r>
          </w:p>
        </w:tc>
      </w:tr>
      <w:tr w:rsidR="00A75121" w:rsidRPr="009A0A93" w14:paraId="04A3F23A" w14:textId="77777777" w:rsidTr="000C3F48">
        <w:trPr>
          <w:cantSplit/>
        </w:trPr>
        <w:tc>
          <w:tcPr>
            <w:tcW w:w="1413" w:type="dxa"/>
          </w:tcPr>
          <w:p w14:paraId="6D7C7A41" w14:textId="64627D9C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ARR2PTH</w:t>
            </w:r>
          </w:p>
        </w:tc>
        <w:tc>
          <w:tcPr>
            <w:tcW w:w="4394" w:type="dxa"/>
          </w:tcPr>
          <w:p w14:paraId="0C8BE401" w14:textId="18B955EE" w:rsidR="00A75121" w:rsidRPr="00042D14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3C05D4">
              <w:rPr>
                <w:lang w:val="en-US"/>
              </w:rPr>
              <w:t>Puts values of an array into the active path under a given label.</w:t>
            </w:r>
          </w:p>
        </w:tc>
        <w:tc>
          <w:tcPr>
            <w:tcW w:w="7796" w:type="dxa"/>
          </w:tcPr>
          <w:p w14:paraId="268743DE" w14:textId="01AAB26E" w:rsidR="00A75121" w:rsidRPr="003C05D4" w:rsidRDefault="00A75121" w:rsidP="00A75121">
            <w:pPr>
              <w:rPr>
                <w:i/>
                <w:iCs/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arg1</w:t>
            </w:r>
            <w:r w:rsidRPr="003C05D4">
              <w:rPr>
                <w:lang w:val="en-US"/>
              </w:rPr>
              <w:t xml:space="preserve">: </w:t>
            </w:r>
            <w:r w:rsidRPr="003C05D4">
              <w:rPr>
                <w:i/>
                <w:iCs/>
                <w:lang w:val="en-US"/>
              </w:rPr>
              <w:t>valueArrName</w:t>
            </w:r>
          </w:p>
          <w:p w14:paraId="0FDD431A" w14:textId="65591BAA" w:rsidR="00A75121" w:rsidRPr="003C05D4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name of the 1-D array parameter containing the values</w:t>
            </w:r>
          </w:p>
          <w:p w14:paraId="124E8A9F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arg2</w:t>
            </w:r>
            <w:r w:rsidRPr="003C05D4">
              <w:rPr>
                <w:lang w:val="en-US"/>
              </w:rPr>
              <w:t xml:space="preserve">: </w:t>
            </w:r>
            <w:r w:rsidRPr="003C05D4">
              <w:rPr>
                <w:i/>
                <w:iCs/>
                <w:lang w:val="en-US"/>
              </w:rPr>
              <w:t>itemName</w:t>
            </w:r>
          </w:p>
          <w:p w14:paraId="3663E3EF" w14:textId="69C05374" w:rsidR="00A75121" w:rsidRPr="003C05D4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label for these values in the path definition</w:t>
            </w:r>
          </w:p>
          <w:p w14:paraId="189BFDC5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arg3</w:t>
            </w:r>
            <w:r w:rsidRPr="003C05D4">
              <w:rPr>
                <w:lang w:val="en-US"/>
              </w:rPr>
              <w:t xml:space="preserve">: </w:t>
            </w:r>
            <w:r w:rsidRPr="003C05D4">
              <w:rPr>
                <w:i/>
                <w:iCs/>
                <w:lang w:val="en-US"/>
              </w:rPr>
              <w:t>tableColIndex</w:t>
            </w:r>
          </w:p>
          <w:p w14:paraId="5B6AFDE8" w14:textId="3439631C" w:rsidR="00A75121" w:rsidRPr="009A0A93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number of the column at which the values will be placed in the path table</w:t>
            </w:r>
          </w:p>
        </w:tc>
        <w:tc>
          <w:tcPr>
            <w:tcW w:w="1843" w:type="dxa"/>
          </w:tcPr>
          <w:p w14:paraId="15C3691B" w14:textId="586016C0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ARR2PTH</w:t>
            </w:r>
          </w:p>
        </w:tc>
      </w:tr>
      <w:tr w:rsidR="00A75121" w:rsidRPr="009A0A93" w14:paraId="51A68542" w14:textId="77777777" w:rsidTr="000C3F48">
        <w:trPr>
          <w:cantSplit/>
        </w:trPr>
        <w:tc>
          <w:tcPr>
            <w:tcW w:w="1413" w:type="dxa"/>
          </w:tcPr>
          <w:p w14:paraId="20903E24" w14:textId="39175983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CLIMS</w:t>
            </w:r>
          </w:p>
        </w:tc>
        <w:tc>
          <w:tcPr>
            <w:tcW w:w="4394" w:type="dxa"/>
          </w:tcPr>
          <w:p w14:paraId="16825F64" w14:textId="19223E1D" w:rsidR="00A75121" w:rsidRPr="00042D14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E57273">
              <w:rPr>
                <w:lang w:val="en-US"/>
              </w:rPr>
              <w:t>Sets scale limits for contour display.</w:t>
            </w:r>
          </w:p>
        </w:tc>
        <w:tc>
          <w:tcPr>
            <w:tcW w:w="7796" w:type="dxa"/>
          </w:tcPr>
          <w:p w14:paraId="0064B538" w14:textId="6DB6BD20" w:rsidR="00A75121" w:rsidRPr="00E57273" w:rsidRDefault="00A75121" w:rsidP="00A75121">
            <w:pPr>
              <w:rPr>
                <w:i/>
                <w:iCs/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arg1</w:t>
            </w:r>
            <w:r w:rsidRPr="003C05D4">
              <w:rPr>
                <w:lang w:val="en-US"/>
              </w:rPr>
              <w:t xml:space="preserve">: </w:t>
            </w:r>
            <w:r w:rsidRPr="00E57273">
              <w:rPr>
                <w:i/>
                <w:iCs/>
                <w:lang w:val="en-US"/>
              </w:rPr>
              <w:t>minContour</w:t>
            </w:r>
          </w:p>
          <w:p w14:paraId="2FADBA75" w14:textId="66BD1F40" w:rsidR="00A75121" w:rsidRPr="003C05D4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minimum value for contour scale</w:t>
            </w:r>
          </w:p>
          <w:p w14:paraId="3944797A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arg2</w:t>
            </w:r>
            <w:r w:rsidRPr="003C05D4">
              <w:rPr>
                <w:lang w:val="en-US"/>
              </w:rPr>
              <w:t xml:space="preserve">: </w:t>
            </w:r>
            <w:r w:rsidRPr="00E57273">
              <w:rPr>
                <w:i/>
                <w:iCs/>
                <w:lang w:val="en-US"/>
              </w:rPr>
              <w:t>maxContour</w:t>
            </w:r>
          </w:p>
          <w:p w14:paraId="36D6F82A" w14:textId="4424224B" w:rsidR="00A75121" w:rsidRPr="003C05D4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maximum value for contour scale</w:t>
            </w:r>
          </w:p>
          <w:p w14:paraId="447613E5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arg3</w:t>
            </w:r>
            <w:r w:rsidRPr="003C05D4">
              <w:rPr>
                <w:lang w:val="en-US"/>
              </w:rPr>
              <w:t xml:space="preserve">: </w:t>
            </w:r>
            <w:r w:rsidRPr="00E57273">
              <w:rPr>
                <w:i/>
                <w:iCs/>
                <w:lang w:val="en-US"/>
              </w:rPr>
              <w:t>greyExceeding</w:t>
            </w:r>
          </w:p>
          <w:p w14:paraId="54CAFC9E" w14:textId="77777777" w:rsidR="00A75121" w:rsidRDefault="00A75121" w:rsidP="00A75121">
            <w:pPr>
              <w:ind w:left="708"/>
              <w:rPr>
                <w:lang w:val="en-US"/>
              </w:rPr>
            </w:pPr>
            <w:r w:rsidRPr="003C05D4">
              <w:rPr>
                <w:lang w:val="en-US"/>
              </w:rPr>
              <w:t>controls coloring of values outside min/max limits:</w:t>
            </w:r>
          </w:p>
          <w:p w14:paraId="00F674C5" w14:textId="59EEB8FB" w:rsidR="00A75121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3C05D4">
              <w:rPr>
                <w:lang w:val="en-US"/>
              </w:rPr>
              <w:t>Values below min are colored BLUE, above min are colored RED</w:t>
            </w:r>
          </w:p>
          <w:p w14:paraId="58AC9EDA" w14:textId="3566F057" w:rsidR="00A75121" w:rsidRPr="009A0A93" w:rsidRDefault="00A75121" w:rsidP="00A75121">
            <w:pPr>
              <w:ind w:left="708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 </w:t>
            </w:r>
            <w:r>
              <w:rPr>
                <w:lang w:val="en-US"/>
              </w:rPr>
              <w:t xml:space="preserve">- </w:t>
            </w:r>
            <w:r w:rsidRPr="003C05D4">
              <w:rPr>
                <w:lang w:val="en-US"/>
              </w:rPr>
              <w:t>Values below min or above max are colored GREY</w:t>
            </w:r>
          </w:p>
        </w:tc>
        <w:tc>
          <w:tcPr>
            <w:tcW w:w="1843" w:type="dxa"/>
          </w:tcPr>
          <w:p w14:paraId="317787EE" w14:textId="32A1E949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41E08FB8" w14:textId="77777777" w:rsidTr="000C3F48">
        <w:trPr>
          <w:cantSplit/>
        </w:trPr>
        <w:tc>
          <w:tcPr>
            <w:tcW w:w="1413" w:type="dxa"/>
          </w:tcPr>
          <w:p w14:paraId="7C531FF9" w14:textId="648AC93A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COMPARE</w:t>
            </w:r>
          </w:p>
        </w:tc>
        <w:tc>
          <w:tcPr>
            <w:tcW w:w="4394" w:type="dxa"/>
          </w:tcPr>
          <w:p w14:paraId="603D7D47" w14:textId="51B5B048" w:rsidR="00A75121" w:rsidRPr="00042D14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042D14">
              <w:rPr>
                <w:lang w:val="en-US"/>
              </w:rPr>
              <w:t>Applies a comparison operator to a selected number of arguments and stores the result in</w:t>
            </w:r>
            <w:r>
              <w:rPr>
                <w:lang w:val="en-US"/>
              </w:rPr>
              <w:t xml:space="preserve"> </w:t>
            </w:r>
            <w:r w:rsidRPr="00042D14">
              <w:rPr>
                <w:lang w:val="en-US"/>
              </w:rPr>
              <w:t xml:space="preserve">the parameter </w:t>
            </w:r>
            <w:r w:rsidRPr="00042D14">
              <w:rPr>
                <w:rFonts w:ascii="Courier New" w:hAnsi="Courier New" w:cs="Courier New"/>
                <w:lang w:val="en-US"/>
              </w:rPr>
              <w:t>arg1</w:t>
            </w:r>
            <w:r w:rsidRPr="00042D14">
              <w:rPr>
                <w:lang w:val="en-US"/>
              </w:rPr>
              <w:t>.</w:t>
            </w:r>
          </w:p>
        </w:tc>
        <w:tc>
          <w:tcPr>
            <w:tcW w:w="7796" w:type="dxa"/>
          </w:tcPr>
          <w:p w14:paraId="20635BEB" w14:textId="229243BD" w:rsidR="00A75121" w:rsidRPr="007D458C" w:rsidRDefault="00A75121" w:rsidP="00A75121">
            <w:pPr>
              <w:rPr>
                <w:i/>
                <w:iCs/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arg1</w:t>
            </w:r>
            <w:r w:rsidRPr="007D458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7D458C">
              <w:rPr>
                <w:i/>
                <w:iCs/>
                <w:lang w:val="en-US"/>
              </w:rPr>
              <w:t>parm</w:t>
            </w:r>
          </w:p>
          <w:p w14:paraId="069E4B53" w14:textId="6750C35B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lang w:val="en-US"/>
              </w:rPr>
              <w:t>parameter name (string) to which the resulting value will be written</w:t>
            </w:r>
          </w:p>
          <w:p w14:paraId="6B5846E7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arg2</w:t>
            </w:r>
            <w:r w:rsidRPr="007D458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7D458C">
              <w:rPr>
                <w:i/>
                <w:iCs/>
                <w:lang w:val="en-US"/>
              </w:rPr>
              <w:t>oper</w:t>
            </w:r>
          </w:p>
          <w:p w14:paraId="348ABBDE" w14:textId="4C30E558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lang w:val="en-US"/>
              </w:rPr>
              <w:t>comparison operator (string) to be applied to the numerical values</w:t>
            </w:r>
            <w:r>
              <w:rPr>
                <w:lang w:val="en-US"/>
              </w:rPr>
              <w:t xml:space="preserve">. </w:t>
            </w:r>
            <w:r w:rsidRPr="007D458C">
              <w:rPr>
                <w:lang w:val="en-US"/>
              </w:rPr>
              <w:t>Available operators:</w:t>
            </w:r>
          </w:p>
          <w:p w14:paraId="4955F882" w14:textId="169AECCD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'MIN'      </w:t>
            </w:r>
            <w:r w:rsidRPr="007D458C">
              <w:rPr>
                <w:lang w:val="en-US"/>
              </w:rPr>
              <w:t>-  returns the smallest value (signed)</w:t>
            </w:r>
          </w:p>
          <w:p w14:paraId="022B814D" w14:textId="507B24A7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'MAX'      </w:t>
            </w:r>
            <w:r w:rsidRPr="007D458C">
              <w:rPr>
                <w:lang w:val="en-US"/>
              </w:rPr>
              <w:t>-  returns the largest value (signed)</w:t>
            </w:r>
          </w:p>
          <w:p w14:paraId="5A0C13EE" w14:textId="1F39ECA4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'MEAN'     </w:t>
            </w:r>
            <w:r w:rsidRPr="007D458C">
              <w:rPr>
                <w:lang w:val="en-US"/>
              </w:rPr>
              <w:t>-  returns the mean of all values</w:t>
            </w:r>
          </w:p>
          <w:p w14:paraId="1C656AB5" w14:textId="0C381E7B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'SUM'      </w:t>
            </w:r>
            <w:r w:rsidRPr="007D458C">
              <w:rPr>
                <w:lang w:val="en-US"/>
              </w:rPr>
              <w:t>-  returns the sum of all values</w:t>
            </w:r>
          </w:p>
          <w:p w14:paraId="79BB52AE" w14:textId="5FF6126C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'ABSMAX'   </w:t>
            </w:r>
            <w:r w:rsidRPr="007D458C">
              <w:rPr>
                <w:lang w:val="en-US"/>
              </w:rPr>
              <w:t>-  returns the largest absolute value</w:t>
            </w:r>
          </w:p>
          <w:p w14:paraId="225FCE81" w14:textId="7E2DACD8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'ABSMIN'   </w:t>
            </w:r>
            <w:r w:rsidRPr="007D458C">
              <w:rPr>
                <w:lang w:val="en-US"/>
              </w:rPr>
              <w:t>-  returns the smallest absolute value</w:t>
            </w:r>
          </w:p>
          <w:p w14:paraId="5081F6EA" w14:textId="394CE516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'SABSMAX'  </w:t>
            </w:r>
            <w:r w:rsidRPr="007D458C">
              <w:rPr>
                <w:lang w:val="en-US"/>
              </w:rPr>
              <w:t>-  use ABS to calculate MAX, but return signed value</w:t>
            </w:r>
          </w:p>
          <w:p w14:paraId="24EA56DC" w14:textId="55FD5854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rFonts w:ascii="Courier New" w:hAnsi="Courier New" w:cs="Courier New"/>
                <w:lang w:val="en-US"/>
              </w:rPr>
              <w:t xml:space="preserve">'SABSMIN'  </w:t>
            </w:r>
            <w:r w:rsidRPr="007D458C">
              <w:rPr>
                <w:lang w:val="en-US"/>
              </w:rPr>
              <w:t>-  use ABS to calculate MIN, but return signed value</w:t>
            </w:r>
          </w:p>
          <w:p w14:paraId="1D3FBF5A" w14:textId="77777777" w:rsidR="00A75121" w:rsidRDefault="00A75121" w:rsidP="00A75121">
            <w:pPr>
              <w:rPr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arg3</w:t>
            </w:r>
            <w:r w:rsidRPr="007D458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7D458C">
              <w:rPr>
                <w:i/>
                <w:iCs/>
                <w:lang w:val="en-US"/>
              </w:rPr>
              <w:t>argCount</w:t>
            </w:r>
          </w:p>
          <w:p w14:paraId="4D130652" w14:textId="695C83F8" w:rsidR="00A75121" w:rsidRPr="007D458C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lang w:val="en-US"/>
              </w:rPr>
              <w:t>number of arguments to be included in the comparison</w:t>
            </w:r>
          </w:p>
          <w:p w14:paraId="43533CD0" w14:textId="77777777" w:rsidR="00A75121" w:rsidRDefault="00A75121" w:rsidP="00A75121">
            <w:pPr>
              <w:rPr>
                <w:i/>
                <w:iCs/>
                <w:lang w:val="en-US"/>
              </w:rPr>
            </w:pPr>
            <w:r w:rsidRPr="00042D14">
              <w:rPr>
                <w:rFonts w:ascii="Courier New" w:hAnsi="Courier New" w:cs="Courier New"/>
                <w:lang w:val="en-US"/>
              </w:rPr>
              <w:t>arg4</w:t>
            </w:r>
            <w:r w:rsidRPr="007D458C">
              <w:rPr>
                <w:lang w:val="en-US"/>
              </w:rPr>
              <w:t>-</w:t>
            </w:r>
            <w:r w:rsidRPr="00042D14">
              <w:rPr>
                <w:rFonts w:ascii="Courier New" w:hAnsi="Courier New" w:cs="Courier New"/>
                <w:lang w:val="en-US"/>
              </w:rPr>
              <w:t>ar19</w:t>
            </w:r>
            <w:r w:rsidRPr="007D458C">
              <w:rPr>
                <w:lang w:val="en-US"/>
              </w:rPr>
              <w:t xml:space="preserve">: </w:t>
            </w:r>
            <w:r w:rsidRPr="007D458C">
              <w:rPr>
                <w:i/>
                <w:iCs/>
                <w:lang w:val="en-US"/>
              </w:rPr>
              <w:t>num1</w:t>
            </w:r>
            <w:r w:rsidRPr="007D458C">
              <w:rPr>
                <w:lang w:val="en-US"/>
              </w:rPr>
              <w:t>-</w:t>
            </w:r>
            <w:r w:rsidRPr="007D458C">
              <w:rPr>
                <w:i/>
                <w:iCs/>
                <w:lang w:val="en-US"/>
              </w:rPr>
              <w:t>num15</w:t>
            </w:r>
          </w:p>
          <w:p w14:paraId="1BFE7BFC" w14:textId="5F25AC63" w:rsidR="00A75121" w:rsidRPr="009A0A93" w:rsidRDefault="00A75121" w:rsidP="00A75121">
            <w:pPr>
              <w:ind w:left="708"/>
              <w:rPr>
                <w:lang w:val="en-US"/>
              </w:rPr>
            </w:pPr>
            <w:r w:rsidRPr="007D458C">
              <w:rPr>
                <w:lang w:val="en-US"/>
              </w:rPr>
              <w:t>numerical values to be compared</w:t>
            </w:r>
          </w:p>
        </w:tc>
        <w:tc>
          <w:tcPr>
            <w:tcW w:w="1843" w:type="dxa"/>
          </w:tcPr>
          <w:p w14:paraId="1CE96BFD" w14:textId="450D3446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5AE13E98" w14:textId="77777777" w:rsidTr="000C3F48">
        <w:trPr>
          <w:cantSplit/>
        </w:trPr>
        <w:tc>
          <w:tcPr>
            <w:tcW w:w="1413" w:type="dxa"/>
          </w:tcPr>
          <w:p w14:paraId="5EF65245" w14:textId="297A73F9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lastRenderedPageBreak/>
              <w:t>CPATH</w:t>
            </w:r>
          </w:p>
        </w:tc>
        <w:tc>
          <w:tcPr>
            <w:tcW w:w="4394" w:type="dxa"/>
          </w:tcPr>
          <w:p w14:paraId="2BE1F773" w14:textId="42389A84" w:rsidR="00A75121" w:rsidRPr="00CF47E1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CF47E1">
              <w:rPr>
                <w:lang w:val="en-US"/>
              </w:rPr>
              <w:t>Creates a circular path of a given radius centered about given X and Y coordinates.</w:t>
            </w:r>
          </w:p>
        </w:tc>
        <w:tc>
          <w:tcPr>
            <w:tcW w:w="7796" w:type="dxa"/>
          </w:tcPr>
          <w:p w14:paraId="0B49954F" w14:textId="31FC01E8" w:rsidR="00A75121" w:rsidRDefault="00A75121" w:rsidP="00A75121">
            <w:pPr>
              <w:rPr>
                <w:lang w:val="en-US"/>
              </w:rPr>
            </w:pPr>
            <w:r w:rsidRPr="00CF47E1">
              <w:rPr>
                <w:rFonts w:ascii="Courier New" w:hAnsi="Courier New" w:cs="Courier New"/>
                <w:lang w:val="en-US"/>
              </w:rPr>
              <w:t>arg1</w:t>
            </w:r>
            <w:r w:rsidRPr="008E523B">
              <w:rPr>
                <w:lang w:val="en-US"/>
              </w:rPr>
              <w:t xml:space="preserve">: </w:t>
            </w:r>
            <w:r w:rsidRPr="00CF47E1">
              <w:rPr>
                <w:i/>
                <w:iCs/>
                <w:lang w:val="en-US"/>
              </w:rPr>
              <w:t>xCenter</w:t>
            </w:r>
          </w:p>
          <w:p w14:paraId="28724D7E" w14:textId="6CBF8B22" w:rsidR="00A75121" w:rsidRPr="008E523B" w:rsidRDefault="00A75121" w:rsidP="00A75121">
            <w:pPr>
              <w:ind w:left="708"/>
              <w:rPr>
                <w:lang w:val="en-US"/>
              </w:rPr>
            </w:pPr>
            <w:r w:rsidRPr="008E523B">
              <w:rPr>
                <w:lang w:val="en-US"/>
              </w:rPr>
              <w:t>X coordinate of circular path's center</w:t>
            </w:r>
          </w:p>
          <w:p w14:paraId="2A63252F" w14:textId="77777777" w:rsidR="00A75121" w:rsidRDefault="00A75121" w:rsidP="00A75121">
            <w:pPr>
              <w:rPr>
                <w:lang w:val="en-US"/>
              </w:rPr>
            </w:pPr>
            <w:r w:rsidRPr="00CF47E1">
              <w:rPr>
                <w:rFonts w:ascii="Courier New" w:hAnsi="Courier New" w:cs="Courier New"/>
                <w:lang w:val="en-US"/>
              </w:rPr>
              <w:t>arg2</w:t>
            </w:r>
            <w:r w:rsidRPr="008E523B">
              <w:rPr>
                <w:lang w:val="en-US"/>
              </w:rPr>
              <w:t xml:space="preserve">: </w:t>
            </w:r>
            <w:r w:rsidRPr="00CF47E1">
              <w:rPr>
                <w:i/>
                <w:iCs/>
                <w:lang w:val="en-US"/>
              </w:rPr>
              <w:t>yCenter</w:t>
            </w:r>
          </w:p>
          <w:p w14:paraId="44139EBC" w14:textId="7434D884" w:rsidR="00A75121" w:rsidRPr="008E523B" w:rsidRDefault="00A75121" w:rsidP="00A75121">
            <w:pPr>
              <w:ind w:left="708"/>
              <w:rPr>
                <w:lang w:val="en-US"/>
              </w:rPr>
            </w:pPr>
            <w:r w:rsidRPr="008E523B">
              <w:rPr>
                <w:lang w:val="en-US"/>
              </w:rPr>
              <w:t>Y coordinate of circular path's center</w:t>
            </w:r>
          </w:p>
          <w:p w14:paraId="402A5D47" w14:textId="77777777" w:rsidR="00A75121" w:rsidRDefault="00A75121" w:rsidP="00A75121">
            <w:pPr>
              <w:rPr>
                <w:lang w:val="en-US"/>
              </w:rPr>
            </w:pPr>
            <w:r w:rsidRPr="00CF47E1">
              <w:rPr>
                <w:rFonts w:ascii="Courier New" w:hAnsi="Courier New" w:cs="Courier New"/>
                <w:lang w:val="en-US"/>
              </w:rPr>
              <w:t>arg3</w:t>
            </w:r>
            <w:r w:rsidRPr="008E523B">
              <w:rPr>
                <w:lang w:val="en-US"/>
              </w:rPr>
              <w:t xml:space="preserve">: </w:t>
            </w:r>
            <w:r w:rsidRPr="00CF47E1">
              <w:rPr>
                <w:i/>
                <w:iCs/>
                <w:lang w:val="en-US"/>
              </w:rPr>
              <w:t>radius</w:t>
            </w:r>
          </w:p>
          <w:p w14:paraId="2ABF0566" w14:textId="76F56B82" w:rsidR="00A75121" w:rsidRPr="009A0A93" w:rsidRDefault="00A75121" w:rsidP="00A75121">
            <w:pPr>
              <w:ind w:left="708"/>
              <w:rPr>
                <w:lang w:val="en-US"/>
              </w:rPr>
            </w:pPr>
            <w:r w:rsidRPr="008E523B">
              <w:rPr>
                <w:lang w:val="en-US"/>
              </w:rPr>
              <w:t>path radius</w:t>
            </w:r>
          </w:p>
        </w:tc>
        <w:tc>
          <w:tcPr>
            <w:tcW w:w="1843" w:type="dxa"/>
          </w:tcPr>
          <w:p w14:paraId="6E9EBDB8" w14:textId="5A27246F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68571673" w14:textId="77777777" w:rsidTr="000C3F48">
        <w:trPr>
          <w:cantSplit/>
        </w:trPr>
        <w:tc>
          <w:tcPr>
            <w:tcW w:w="1413" w:type="dxa"/>
          </w:tcPr>
          <w:p w14:paraId="0E2B25B6" w14:textId="44EC0369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DSPNDIST</w:t>
            </w:r>
          </w:p>
        </w:tc>
        <w:tc>
          <w:tcPr>
            <w:tcW w:w="4394" w:type="dxa"/>
          </w:tcPr>
          <w:p w14:paraId="7C4F5691" w14:textId="108C840F" w:rsidR="00A75121" w:rsidRPr="0080062B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0B3259">
              <w:rPr>
                <w:lang w:val="en-US"/>
              </w:rPr>
              <w:t>Calculates the distance between a node's displaced position (in the X-Y plane) and a reference point defined by given X and Y coordinates. Reference point coordinates must</w:t>
            </w:r>
            <w:r>
              <w:rPr>
                <w:lang w:val="en-US"/>
              </w:rPr>
              <w:t xml:space="preserve"> be</w:t>
            </w:r>
            <w:r w:rsidRPr="000B3259">
              <w:rPr>
                <w:lang w:val="en-US"/>
              </w:rPr>
              <w:t xml:space="preserve"> relative to the active CSYS/RSYS.</w:t>
            </w:r>
          </w:p>
        </w:tc>
        <w:tc>
          <w:tcPr>
            <w:tcW w:w="7796" w:type="dxa"/>
          </w:tcPr>
          <w:p w14:paraId="50CCD0EB" w14:textId="16DECC46" w:rsidR="00A75121" w:rsidRDefault="00A75121" w:rsidP="00A75121">
            <w:pPr>
              <w:rPr>
                <w:lang w:val="en-US"/>
              </w:rPr>
            </w:pPr>
            <w:r w:rsidRPr="0080062B">
              <w:rPr>
                <w:rFonts w:ascii="Courier New" w:hAnsi="Courier New" w:cs="Courier New"/>
                <w:lang w:val="en-US"/>
              </w:rPr>
              <w:t>arg1</w:t>
            </w:r>
            <w:r w:rsidRPr="0080062B">
              <w:rPr>
                <w:lang w:val="en-US"/>
              </w:rPr>
              <w:t xml:space="preserve">: </w:t>
            </w:r>
            <w:r w:rsidRPr="0080062B">
              <w:rPr>
                <w:i/>
                <w:iCs/>
                <w:lang w:val="en-US"/>
              </w:rPr>
              <w:t>parm</w:t>
            </w:r>
          </w:p>
          <w:p w14:paraId="3F2990D7" w14:textId="290BE827" w:rsidR="00A75121" w:rsidRPr="0080062B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0062B">
              <w:rPr>
                <w:lang w:val="en-US"/>
              </w:rPr>
              <w:t>name of the parameter (STR) to which the distance will be attributed</w:t>
            </w:r>
          </w:p>
          <w:p w14:paraId="2EBD7ACA" w14:textId="77777777" w:rsidR="00A75121" w:rsidRDefault="00A75121" w:rsidP="00A75121">
            <w:pPr>
              <w:rPr>
                <w:lang w:val="en-US"/>
              </w:rPr>
            </w:pPr>
            <w:r w:rsidRPr="0080062B">
              <w:rPr>
                <w:rFonts w:ascii="Courier New" w:hAnsi="Courier New" w:cs="Courier New"/>
                <w:lang w:val="en-US"/>
              </w:rPr>
              <w:t>arg2</w:t>
            </w:r>
            <w:r w:rsidRPr="0080062B">
              <w:rPr>
                <w:lang w:val="en-US"/>
              </w:rPr>
              <w:t xml:space="preserve">: </w:t>
            </w:r>
            <w:r w:rsidRPr="0080062B">
              <w:rPr>
                <w:i/>
                <w:iCs/>
                <w:lang w:val="en-US"/>
              </w:rPr>
              <w:t>nodeNum</w:t>
            </w:r>
          </w:p>
          <w:p w14:paraId="38A65D86" w14:textId="48D5F5D0" w:rsidR="00A75121" w:rsidRPr="0080062B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0062B">
              <w:rPr>
                <w:lang w:val="en-US"/>
              </w:rPr>
              <w:t>number of the node for which displaced distance will be calculated</w:t>
            </w:r>
          </w:p>
          <w:p w14:paraId="7690ACED" w14:textId="77777777" w:rsidR="00A75121" w:rsidRDefault="00A75121" w:rsidP="00A75121">
            <w:pPr>
              <w:rPr>
                <w:lang w:val="en-US"/>
              </w:rPr>
            </w:pPr>
            <w:r w:rsidRPr="0080062B">
              <w:rPr>
                <w:rFonts w:ascii="Courier New" w:hAnsi="Courier New" w:cs="Courier New"/>
                <w:lang w:val="en-US"/>
              </w:rPr>
              <w:t>arg3</w:t>
            </w:r>
            <w:r w:rsidRPr="0080062B">
              <w:rPr>
                <w:lang w:val="en-US"/>
              </w:rPr>
              <w:t xml:space="preserve">: </w:t>
            </w:r>
            <w:r w:rsidRPr="0080062B">
              <w:rPr>
                <w:i/>
                <w:iCs/>
                <w:lang w:val="en-US"/>
              </w:rPr>
              <w:t>xOffset</w:t>
            </w:r>
          </w:p>
          <w:p w14:paraId="615EBA37" w14:textId="5343F7A4" w:rsidR="00A75121" w:rsidRPr="0080062B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0062B">
              <w:rPr>
                <w:lang w:val="en-US"/>
              </w:rPr>
              <w:t>X coordinate of the reference point</w:t>
            </w:r>
          </w:p>
          <w:p w14:paraId="69CFE19B" w14:textId="77777777" w:rsidR="00A75121" w:rsidRDefault="00A75121" w:rsidP="00A75121">
            <w:pPr>
              <w:rPr>
                <w:lang w:val="en-US"/>
              </w:rPr>
            </w:pPr>
            <w:r w:rsidRPr="0080062B">
              <w:rPr>
                <w:rFonts w:ascii="Courier New" w:hAnsi="Courier New" w:cs="Courier New"/>
                <w:lang w:val="en-US"/>
              </w:rPr>
              <w:t>arg4</w:t>
            </w:r>
            <w:r w:rsidRPr="0080062B">
              <w:rPr>
                <w:lang w:val="en-US"/>
              </w:rPr>
              <w:t xml:space="preserve">: </w:t>
            </w:r>
            <w:r w:rsidRPr="0080062B">
              <w:rPr>
                <w:i/>
                <w:iCs/>
                <w:lang w:val="en-US"/>
              </w:rPr>
              <w:t>yOffset</w:t>
            </w:r>
          </w:p>
          <w:p w14:paraId="28527E73" w14:textId="71802890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0062B">
              <w:rPr>
                <w:lang w:val="en-US"/>
              </w:rPr>
              <w:t>Y coordinate of the reference point</w:t>
            </w:r>
          </w:p>
        </w:tc>
        <w:tc>
          <w:tcPr>
            <w:tcW w:w="1843" w:type="dxa"/>
          </w:tcPr>
          <w:p w14:paraId="7D88133D" w14:textId="17D1617D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76CC1F8D" w14:textId="77777777" w:rsidTr="000C3F48">
        <w:trPr>
          <w:cantSplit/>
        </w:trPr>
        <w:tc>
          <w:tcPr>
            <w:tcW w:w="1413" w:type="dxa"/>
          </w:tcPr>
          <w:p w14:paraId="70052D64" w14:textId="58BB78D5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ENDPNG</w:t>
            </w:r>
          </w:p>
        </w:tc>
        <w:tc>
          <w:tcPr>
            <w:tcW w:w="4394" w:type="dxa"/>
          </w:tcPr>
          <w:p w14:paraId="767292FF" w14:textId="79B2FF93" w:rsidR="00A75121" w:rsidRPr="00284C13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284C13">
              <w:rPr>
                <w:lang w:val="en-US"/>
              </w:rPr>
              <w:t>Reverts display to default device, closing PNG file opened by '</w:t>
            </w:r>
            <w:r w:rsidRPr="00284C13">
              <w:rPr>
                <w:rFonts w:ascii="Courier New" w:hAnsi="Courier New" w:cs="Courier New"/>
                <w:lang w:val="en-US"/>
              </w:rPr>
              <w:t>GO2PNG</w:t>
            </w:r>
            <w:r w:rsidRPr="00284C13">
              <w:rPr>
                <w:lang w:val="en-US"/>
              </w:rPr>
              <w:t>' subroutine.</w:t>
            </w:r>
          </w:p>
        </w:tc>
        <w:tc>
          <w:tcPr>
            <w:tcW w:w="7796" w:type="dxa"/>
          </w:tcPr>
          <w:p w14:paraId="09144D6B" w14:textId="0AB90146" w:rsidR="00A75121" w:rsidRDefault="00A75121" w:rsidP="00A75121">
            <w:pPr>
              <w:rPr>
                <w:lang w:val="en-US"/>
              </w:rPr>
            </w:pPr>
            <w:r w:rsidRPr="00284C13">
              <w:rPr>
                <w:rFonts w:ascii="Courier New" w:hAnsi="Courier New" w:cs="Courier New"/>
                <w:lang w:val="en-US"/>
              </w:rPr>
              <w:t>arg1</w:t>
            </w:r>
            <w:r w:rsidRPr="00284C13">
              <w:rPr>
                <w:lang w:val="en-US"/>
              </w:rPr>
              <w:t xml:space="preserve">: </w:t>
            </w:r>
            <w:r w:rsidRPr="00284C13">
              <w:rPr>
                <w:i/>
                <w:iCs/>
                <w:lang w:val="en-US"/>
              </w:rPr>
              <w:t>name</w:t>
            </w:r>
          </w:p>
          <w:p w14:paraId="11AB3996" w14:textId="6AEAADA0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284C13">
              <w:rPr>
                <w:lang w:val="en-US"/>
              </w:rPr>
              <w:t>name of the image file generated</w:t>
            </w:r>
          </w:p>
        </w:tc>
        <w:tc>
          <w:tcPr>
            <w:tcW w:w="1843" w:type="dxa"/>
          </w:tcPr>
          <w:p w14:paraId="7F65932D" w14:textId="1129F79A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00BC839A" w14:textId="77777777" w:rsidTr="000C3F48">
        <w:trPr>
          <w:cantSplit/>
        </w:trPr>
        <w:tc>
          <w:tcPr>
            <w:tcW w:w="1413" w:type="dxa"/>
          </w:tcPr>
          <w:p w14:paraId="0FE36E52" w14:textId="3663E144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GO2PNG</w:t>
            </w:r>
          </w:p>
        </w:tc>
        <w:tc>
          <w:tcPr>
            <w:tcW w:w="4394" w:type="dxa"/>
          </w:tcPr>
          <w:p w14:paraId="1B5660BF" w14:textId="63039938" w:rsidR="00A75121" w:rsidRPr="008074AA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8074AA">
              <w:rPr>
                <w:lang w:val="en-US"/>
              </w:rPr>
              <w:t>Redirects output to PNG file. Must be followed by 'ENDPNG' to complete image capture.</w:t>
            </w:r>
          </w:p>
        </w:tc>
        <w:tc>
          <w:tcPr>
            <w:tcW w:w="7796" w:type="dxa"/>
          </w:tcPr>
          <w:p w14:paraId="2BD5D1F1" w14:textId="247E4629" w:rsidR="00A75121" w:rsidRDefault="00A75121" w:rsidP="00A75121">
            <w:pPr>
              <w:rPr>
                <w:lang w:val="en-US"/>
              </w:rPr>
            </w:pPr>
            <w:r w:rsidRPr="008074AA">
              <w:rPr>
                <w:rFonts w:ascii="Courier New" w:hAnsi="Courier New" w:cs="Courier New"/>
                <w:lang w:val="en-US"/>
              </w:rPr>
              <w:t>arg1</w:t>
            </w:r>
            <w:r w:rsidRPr="008074AA">
              <w:rPr>
                <w:lang w:val="en-US"/>
              </w:rPr>
              <w:t xml:space="preserve">: </w:t>
            </w:r>
            <w:r w:rsidRPr="008074AA">
              <w:rPr>
                <w:i/>
                <w:iCs/>
                <w:lang w:val="en-US"/>
              </w:rPr>
              <w:t>res</w:t>
            </w:r>
          </w:p>
          <w:p w14:paraId="6019165D" w14:textId="77777777" w:rsidR="00A75121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074AA">
              <w:rPr>
                <w:lang w:val="en-US"/>
              </w:rPr>
              <w:t>image resolution (default = 2400)</w:t>
            </w:r>
          </w:p>
          <w:p w14:paraId="7CAB5FCA" w14:textId="77777777" w:rsidR="00A75121" w:rsidRDefault="00A75121" w:rsidP="00A75121">
            <w:pPr>
              <w:rPr>
                <w:lang w:val="en-US"/>
              </w:rPr>
            </w:pPr>
            <w:r w:rsidRPr="008074AA">
              <w:rPr>
                <w:rFonts w:ascii="Courier New" w:hAnsi="Courier New" w:cs="Courier New"/>
                <w:lang w:val="en-US"/>
              </w:rPr>
              <w:t>arg2</w:t>
            </w:r>
            <w:r w:rsidRPr="008074AA">
              <w:rPr>
                <w:lang w:val="en-US"/>
              </w:rPr>
              <w:t xml:space="preserve">: </w:t>
            </w:r>
            <w:r w:rsidRPr="008074AA">
              <w:rPr>
                <w:i/>
                <w:iCs/>
                <w:lang w:val="en-US"/>
              </w:rPr>
              <w:t>VectorMode</w:t>
            </w:r>
          </w:p>
          <w:p w14:paraId="230BEA47" w14:textId="5586C6B6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074AA">
              <w:rPr>
                <w:lang w:val="en-US"/>
              </w:rPr>
              <w:t>activates (</w:t>
            </w:r>
            <w:r w:rsidRPr="008074AA">
              <w:rPr>
                <w:rFonts w:ascii="Courier New" w:hAnsi="Courier New" w:cs="Courier New"/>
                <w:lang w:val="en-US"/>
              </w:rPr>
              <w:t>1</w:t>
            </w:r>
            <w:r w:rsidRPr="008074AA">
              <w:rPr>
                <w:lang w:val="en-US"/>
              </w:rPr>
              <w:t>) or deactivates (</w:t>
            </w:r>
            <w:r w:rsidRPr="008074AA">
              <w:rPr>
                <w:rFonts w:ascii="Courier New" w:hAnsi="Courier New" w:cs="Courier New"/>
                <w:lang w:val="en-US"/>
              </w:rPr>
              <w:t>0</w:t>
            </w:r>
            <w:r w:rsidRPr="008074AA">
              <w:rPr>
                <w:lang w:val="en-US"/>
              </w:rPr>
              <w:t>) vector mode for plot capture</w:t>
            </w:r>
          </w:p>
        </w:tc>
        <w:tc>
          <w:tcPr>
            <w:tcW w:w="1843" w:type="dxa"/>
          </w:tcPr>
          <w:p w14:paraId="4F8A1E62" w14:textId="1DCBBE9B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28C947B6" w14:textId="77777777" w:rsidTr="000C3F48">
        <w:trPr>
          <w:cantSplit/>
        </w:trPr>
        <w:tc>
          <w:tcPr>
            <w:tcW w:w="1413" w:type="dxa"/>
          </w:tcPr>
          <w:p w14:paraId="4A9DCB4E" w14:textId="12EB29B2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NBACKUP</w:t>
            </w:r>
          </w:p>
        </w:tc>
        <w:tc>
          <w:tcPr>
            <w:tcW w:w="4394" w:type="dxa"/>
          </w:tcPr>
          <w:p w14:paraId="7B3889F9" w14:textId="1C19EC10" w:rsidR="00A75121" w:rsidRDefault="00A75121" w:rsidP="00A75121">
            <w:pPr>
              <w:rPr>
                <w:lang w:val="en-US"/>
              </w:rPr>
            </w:pPr>
            <w:r w:rsidRPr="00CE3202">
              <w:rPr>
                <w:lang w:val="en-US"/>
              </w:rPr>
              <w:t>Creates a node named selection component to serve as a backup of currently selected nodes.</w:t>
            </w:r>
            <w:r>
              <w:rPr>
                <w:lang w:val="en-US"/>
              </w:rPr>
              <w:t xml:space="preserve"> </w:t>
            </w:r>
            <w:r w:rsidRPr="00CE3202">
              <w:rPr>
                <w:lang w:val="en-US"/>
              </w:rPr>
              <w:t>Usually followed by 'NRESTORE' command to restore backed up nodal selection.</w:t>
            </w:r>
          </w:p>
        </w:tc>
        <w:tc>
          <w:tcPr>
            <w:tcW w:w="7796" w:type="dxa"/>
          </w:tcPr>
          <w:p w14:paraId="228D39BE" w14:textId="5BCA4EA9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02B304BC" w14:textId="26CB5A56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29AFA296" w14:textId="77777777" w:rsidTr="000C3F48">
        <w:trPr>
          <w:cantSplit/>
        </w:trPr>
        <w:tc>
          <w:tcPr>
            <w:tcW w:w="1413" w:type="dxa"/>
          </w:tcPr>
          <w:p w14:paraId="03EC4F35" w14:textId="01B45EFF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NRESTORE</w:t>
            </w:r>
          </w:p>
        </w:tc>
        <w:tc>
          <w:tcPr>
            <w:tcW w:w="4394" w:type="dxa"/>
          </w:tcPr>
          <w:p w14:paraId="289C1D25" w14:textId="2981D8D0" w:rsidR="00A75121" w:rsidRDefault="00A75121" w:rsidP="00A75121">
            <w:pPr>
              <w:rPr>
                <w:lang w:val="en-US"/>
              </w:rPr>
            </w:pPr>
            <w:r w:rsidRPr="00821736">
              <w:rPr>
                <w:lang w:val="en-US"/>
              </w:rPr>
              <w:t>Selects nodes stored in named node selection component created by 'NBACKUP'.</w:t>
            </w:r>
          </w:p>
        </w:tc>
        <w:tc>
          <w:tcPr>
            <w:tcW w:w="7796" w:type="dxa"/>
          </w:tcPr>
          <w:p w14:paraId="1BA7490C" w14:textId="43121AD4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45996B21" w14:textId="558BE4F1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179CCED6" w14:textId="77777777" w:rsidTr="000C3F48">
        <w:trPr>
          <w:cantSplit/>
        </w:trPr>
        <w:tc>
          <w:tcPr>
            <w:tcW w:w="1413" w:type="dxa"/>
          </w:tcPr>
          <w:p w14:paraId="5164297E" w14:textId="16EA2584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t>PTH2ARR</w:t>
            </w:r>
          </w:p>
        </w:tc>
        <w:tc>
          <w:tcPr>
            <w:tcW w:w="4394" w:type="dxa"/>
          </w:tcPr>
          <w:p w14:paraId="70504DE4" w14:textId="75676379" w:rsidR="00A75121" w:rsidRPr="00786455" w:rsidRDefault="00A75121" w:rsidP="00A75121">
            <w:pPr>
              <w:rPr>
                <w:rFonts w:ascii="Courier New" w:hAnsi="Courier New" w:cs="Courier New"/>
                <w:lang w:val="en-US"/>
              </w:rPr>
            </w:pPr>
            <w:r w:rsidRPr="00821736">
              <w:rPr>
                <w:lang w:val="en-US"/>
              </w:rPr>
              <w:t>Transfers values from one of the current PATH'S columns (LABEL) to an ARRAY.</w:t>
            </w:r>
          </w:p>
        </w:tc>
        <w:tc>
          <w:tcPr>
            <w:tcW w:w="7796" w:type="dxa"/>
          </w:tcPr>
          <w:p w14:paraId="6395C5FD" w14:textId="0816DE06" w:rsidR="00A75121" w:rsidRDefault="00A75121" w:rsidP="00A75121">
            <w:pPr>
              <w:rPr>
                <w:lang w:val="en-US"/>
              </w:rPr>
            </w:pPr>
            <w:r w:rsidRPr="00786455">
              <w:rPr>
                <w:rFonts w:ascii="Courier New" w:hAnsi="Courier New" w:cs="Courier New"/>
                <w:lang w:val="en-US"/>
              </w:rPr>
              <w:t>arg1</w:t>
            </w:r>
            <w:r w:rsidRPr="00821736">
              <w:rPr>
                <w:lang w:val="en-US"/>
              </w:rPr>
              <w:t xml:space="preserve">: </w:t>
            </w:r>
            <w:r w:rsidRPr="00821736">
              <w:rPr>
                <w:i/>
                <w:iCs/>
                <w:lang w:val="en-US"/>
              </w:rPr>
              <w:t>itemLabel</w:t>
            </w:r>
          </w:p>
          <w:p w14:paraId="480F7AB0" w14:textId="71768B57" w:rsidR="00A75121" w:rsidRPr="00821736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21736">
              <w:rPr>
                <w:lang w:val="en-US"/>
              </w:rPr>
              <w:t>label of path column containing desired result</w:t>
            </w:r>
          </w:p>
          <w:p w14:paraId="0CE5F382" w14:textId="77777777" w:rsidR="00A75121" w:rsidRDefault="00A75121" w:rsidP="00A75121">
            <w:pPr>
              <w:rPr>
                <w:lang w:val="en-US"/>
              </w:rPr>
            </w:pPr>
            <w:r w:rsidRPr="00786455">
              <w:rPr>
                <w:rFonts w:ascii="Courier New" w:hAnsi="Courier New" w:cs="Courier New"/>
                <w:lang w:val="en-US"/>
              </w:rPr>
              <w:t>arg2</w:t>
            </w:r>
            <w:r w:rsidRPr="00821736">
              <w:rPr>
                <w:lang w:val="en-US"/>
              </w:rPr>
              <w:t xml:space="preserve">: </w:t>
            </w:r>
            <w:r w:rsidRPr="00821736">
              <w:rPr>
                <w:i/>
                <w:iCs/>
                <w:lang w:val="en-US"/>
              </w:rPr>
              <w:t>outputParm</w:t>
            </w:r>
          </w:p>
          <w:p w14:paraId="0A98B55F" w14:textId="465CEEE8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821736">
              <w:rPr>
                <w:lang w:val="en-US"/>
              </w:rPr>
              <w:t xml:space="preserve">name of the output parameter (defaults to </w:t>
            </w:r>
            <w:r>
              <w:rPr>
                <w:lang w:val="en-US"/>
              </w:rPr>
              <w:t>‘</w:t>
            </w:r>
            <w:r w:rsidRPr="00786455">
              <w:rPr>
                <w:rFonts w:ascii="Courier New" w:hAnsi="Courier New" w:cs="Courier New"/>
                <w:lang w:val="en-US"/>
              </w:rPr>
              <w:t>PTH2ARR_ARR_output</w:t>
            </w:r>
            <w:r>
              <w:rPr>
                <w:lang w:val="en-US"/>
              </w:rPr>
              <w:t>’</w:t>
            </w:r>
            <w:r w:rsidRPr="00821736">
              <w:rPr>
                <w:lang w:val="en-US"/>
              </w:rPr>
              <w:t>)</w:t>
            </w:r>
          </w:p>
        </w:tc>
        <w:tc>
          <w:tcPr>
            <w:tcW w:w="1843" w:type="dxa"/>
          </w:tcPr>
          <w:p w14:paraId="0E9224DC" w14:textId="7646164A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5121" w:rsidRPr="009A0A93" w14:paraId="079C55A4" w14:textId="77777777" w:rsidTr="000C3F48">
        <w:trPr>
          <w:cantSplit/>
        </w:trPr>
        <w:tc>
          <w:tcPr>
            <w:tcW w:w="1413" w:type="dxa"/>
          </w:tcPr>
          <w:p w14:paraId="274AC248" w14:textId="74224835" w:rsidR="00A75121" w:rsidRPr="009A0A93" w:rsidRDefault="00A75121" w:rsidP="00A75121">
            <w:pPr>
              <w:rPr>
                <w:lang w:val="en-US"/>
              </w:rPr>
            </w:pPr>
            <w:r w:rsidRPr="009A0A93">
              <w:rPr>
                <w:lang w:val="en-US"/>
              </w:rPr>
              <w:lastRenderedPageBreak/>
              <w:t>TAKEPIC</w:t>
            </w:r>
          </w:p>
        </w:tc>
        <w:tc>
          <w:tcPr>
            <w:tcW w:w="4394" w:type="dxa"/>
          </w:tcPr>
          <w:p w14:paraId="62702701" w14:textId="1A6016D7" w:rsidR="00A75121" w:rsidRPr="00786455" w:rsidRDefault="00A75121" w:rsidP="00A75121">
            <w:pPr>
              <w:rPr>
                <w:lang w:val="en-US"/>
              </w:rPr>
            </w:pPr>
            <w:r w:rsidRPr="00786455">
              <w:rPr>
                <w:lang w:val="en-US"/>
              </w:rPr>
              <w:t>Captures the image currently displayed on the screen. Resolution, file name, vector display and file format can be set using the arguments.</w:t>
            </w:r>
          </w:p>
        </w:tc>
        <w:tc>
          <w:tcPr>
            <w:tcW w:w="7796" w:type="dxa"/>
          </w:tcPr>
          <w:p w14:paraId="0C293CE9" w14:textId="53C90921" w:rsidR="00A75121" w:rsidRDefault="00A75121" w:rsidP="00A75121">
            <w:pPr>
              <w:rPr>
                <w:lang w:val="en-US"/>
              </w:rPr>
            </w:pPr>
            <w:r w:rsidRPr="00786455">
              <w:rPr>
                <w:lang w:val="en-US"/>
              </w:rPr>
              <w:t xml:space="preserve">arg1: </w:t>
            </w:r>
            <w:r w:rsidRPr="00786455">
              <w:rPr>
                <w:i/>
                <w:iCs/>
                <w:lang w:val="en-US"/>
              </w:rPr>
              <w:t>FileName</w:t>
            </w:r>
          </w:p>
          <w:p w14:paraId="1703A59C" w14:textId="051AE6AB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lang w:val="en-US"/>
              </w:rPr>
              <w:t>name of the output file</w:t>
            </w:r>
          </w:p>
          <w:p w14:paraId="59DBC6E5" w14:textId="77777777" w:rsidR="00A75121" w:rsidRDefault="00A75121" w:rsidP="00A75121">
            <w:pPr>
              <w:rPr>
                <w:lang w:val="en-US"/>
              </w:rPr>
            </w:pPr>
            <w:r w:rsidRPr="00786455">
              <w:rPr>
                <w:lang w:val="en-US"/>
              </w:rPr>
              <w:t xml:space="preserve">arg2: </w:t>
            </w:r>
            <w:r w:rsidRPr="00786455">
              <w:rPr>
                <w:i/>
                <w:iCs/>
                <w:lang w:val="en-US"/>
              </w:rPr>
              <w:t>FileSize</w:t>
            </w:r>
          </w:p>
          <w:p w14:paraId="01F5191C" w14:textId="259CF06C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lang w:val="en-US"/>
              </w:rPr>
              <w:t>image resolution (default = 2400)</w:t>
            </w:r>
          </w:p>
          <w:p w14:paraId="6712A68E" w14:textId="77777777" w:rsidR="00A75121" w:rsidRDefault="00A75121" w:rsidP="00A75121">
            <w:pPr>
              <w:rPr>
                <w:lang w:val="en-US"/>
              </w:rPr>
            </w:pPr>
            <w:r w:rsidRPr="00786455">
              <w:rPr>
                <w:lang w:val="en-US"/>
              </w:rPr>
              <w:t xml:space="preserve">arg3: </w:t>
            </w:r>
            <w:r w:rsidRPr="00786455">
              <w:rPr>
                <w:i/>
                <w:iCs/>
                <w:lang w:val="en-US"/>
              </w:rPr>
              <w:t>VectorMode</w:t>
            </w:r>
          </w:p>
          <w:p w14:paraId="32D1060A" w14:textId="10C0200D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lang w:val="en-US"/>
              </w:rPr>
              <w:t>vector display (wireframe):</w:t>
            </w:r>
          </w:p>
          <w:p w14:paraId="17E17053" w14:textId="1535F943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No change</w:t>
            </w:r>
          </w:p>
          <w:p w14:paraId="3E9EDD98" w14:textId="204B8B1D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Force wireframe</w:t>
            </w:r>
          </w:p>
          <w:p w14:paraId="6FA7E7F5" w14:textId="691AC84B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Force raster</w:t>
            </w:r>
          </w:p>
          <w:p w14:paraId="63D8895F" w14:textId="77777777" w:rsidR="00A75121" w:rsidRDefault="00A75121" w:rsidP="00A75121">
            <w:pPr>
              <w:rPr>
                <w:lang w:val="en-US"/>
              </w:rPr>
            </w:pPr>
            <w:r w:rsidRPr="00786455">
              <w:rPr>
                <w:lang w:val="en-US"/>
              </w:rPr>
              <w:t xml:space="preserve">arg4: </w:t>
            </w:r>
            <w:r w:rsidRPr="00786455">
              <w:rPr>
                <w:i/>
                <w:iCs/>
                <w:lang w:val="en-US"/>
              </w:rPr>
              <w:t>graphMode</w:t>
            </w:r>
          </w:p>
          <w:p w14:paraId="177A96BF" w14:textId="015249BC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lang w:val="en-US"/>
              </w:rPr>
              <w:t>graphical display type (command /graphics):</w:t>
            </w:r>
          </w:p>
          <w:p w14:paraId="54F5D0DD" w14:textId="27055585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No change</w:t>
            </w:r>
          </w:p>
          <w:p w14:paraId="755A7FF4" w14:textId="7F4F8C68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FULL</w:t>
            </w:r>
          </w:p>
          <w:p w14:paraId="2BEBB365" w14:textId="7C173789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PowerGraphics</w:t>
            </w:r>
          </w:p>
          <w:p w14:paraId="11588211" w14:textId="77777777" w:rsidR="00A75121" w:rsidRDefault="00A75121" w:rsidP="00A75121">
            <w:pPr>
              <w:rPr>
                <w:lang w:val="en-US"/>
              </w:rPr>
            </w:pPr>
            <w:r w:rsidRPr="00786455">
              <w:rPr>
                <w:lang w:val="en-US"/>
              </w:rPr>
              <w:t xml:space="preserve">arg5: </w:t>
            </w:r>
            <w:r w:rsidRPr="00786455">
              <w:rPr>
                <w:i/>
                <w:iCs/>
                <w:lang w:val="en-US"/>
              </w:rPr>
              <w:t>fileExt</w:t>
            </w:r>
          </w:p>
          <w:p w14:paraId="0C4DF7FF" w14:textId="0B827FCD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lang w:val="en-US"/>
              </w:rPr>
              <w:t>image file format</w:t>
            </w:r>
          </w:p>
          <w:p w14:paraId="262F9DFF" w14:textId="4715147E" w:rsidR="00A75121" w:rsidRPr="00786455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PNG</w:t>
            </w:r>
          </w:p>
          <w:p w14:paraId="7A0BFEF9" w14:textId="24A55189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786455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lang w:val="en-US"/>
              </w:rPr>
              <w:t xml:space="preserve">- </w:t>
            </w:r>
            <w:r w:rsidRPr="00786455">
              <w:rPr>
                <w:lang w:val="en-US"/>
              </w:rPr>
              <w:t>JPEG</w:t>
            </w:r>
          </w:p>
        </w:tc>
        <w:tc>
          <w:tcPr>
            <w:tcW w:w="1843" w:type="dxa"/>
          </w:tcPr>
          <w:p w14:paraId="21DF1E5B" w14:textId="33654CDD" w:rsidR="00A75121" w:rsidRPr="009A0A93" w:rsidRDefault="00A75121" w:rsidP="00A7512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25C910D" w14:textId="77777777" w:rsidR="0077005D" w:rsidRPr="009A0A93" w:rsidRDefault="000C3F48">
      <w:pPr>
        <w:rPr>
          <w:lang w:val="en-US"/>
        </w:rPr>
      </w:pPr>
    </w:p>
    <w:sectPr w:rsidR="0077005D" w:rsidRPr="009A0A93" w:rsidSect="002E09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85"/>
    <w:rsid w:val="00042D14"/>
    <w:rsid w:val="000B3259"/>
    <w:rsid w:val="000C3F48"/>
    <w:rsid w:val="000E351B"/>
    <w:rsid w:val="002446C3"/>
    <w:rsid w:val="00284C13"/>
    <w:rsid w:val="002E0985"/>
    <w:rsid w:val="00345691"/>
    <w:rsid w:val="003C05D4"/>
    <w:rsid w:val="00501E14"/>
    <w:rsid w:val="00786455"/>
    <w:rsid w:val="007D458C"/>
    <w:rsid w:val="0080062B"/>
    <w:rsid w:val="008074AA"/>
    <w:rsid w:val="00821736"/>
    <w:rsid w:val="008E523B"/>
    <w:rsid w:val="009A0A93"/>
    <w:rsid w:val="00A75121"/>
    <w:rsid w:val="00C81F7B"/>
    <w:rsid w:val="00CE3202"/>
    <w:rsid w:val="00CF47E1"/>
    <w:rsid w:val="00E57273"/>
    <w:rsid w:val="00E66A7A"/>
    <w:rsid w:val="00F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75F1"/>
  <w15:chartTrackingRefBased/>
  <w15:docId w15:val="{B36B0CA1-93B7-407F-91E6-4528D7B5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85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15</cp:revision>
  <dcterms:created xsi:type="dcterms:W3CDTF">2021-04-25T14:40:00Z</dcterms:created>
  <dcterms:modified xsi:type="dcterms:W3CDTF">2021-04-25T18:10:00Z</dcterms:modified>
</cp:coreProperties>
</file>