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Истец: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40,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null</w:t>
      </w:r>
    </w:p>
    <w:p>
      <w:pPr>
        <w:jc w:val="right"/>
      </w:pPr>
      <w:r>
        <w:t xml:space="preserve">Ответчик:</w:t>
      </w:r>
    </w:p>
    <w:p>
      <w:pPr>
        <w:jc w:val="right"/>
      </w:pPr>
      <w:r>
        <w:t xml:space="preserve">Тестов Тест Тестович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Дата рождения: 17.04.1994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г. Ижевск</w:t>
      </w:r>
    </w:p>
    <w:p>
      <w:pPr>
        <w:jc w:val="right"/>
      </w:pPr>
      <w:r>
        <w:t xml:space="preserve">Паспорт: Серия 9414 № 412126</w:t>
      </w:r>
    </w:p>
    <w:p>
      <w:pPr>
        <w:jc w:val="right"/>
      </w:pPr>
      <w:r>
        <w:t xml:space="preserve">Цена иска: 127984.00 руб.</w:t>
      </w:r>
    </w:p>
    <w:p>
      <w:pPr>
        <w:jc w:val="right"/>
      </w:pPr>
      <w:r>
        <w:t xml:space="preserve">Госпошлина: 3759.68 руб.</w:t>
      </w:r>
    </w:p>
    <w:p>
      <w:pPr>
        <w:spacing w:before="200"/>
        <w:jc w:val="center"/>
      </w:pPr>
      <w:r>
        <w:rPr>
          <w:b/>
          <w:bCs/>
        </w:rPr>
        <w:t xml:space="preserve">Исковое заявление о взыскании задолженности.</w:t>
      </w:r>
    </w:p>
    <w:p>
      <w:pPr>
        <w:ind w:firstLine="800"/>
      </w:pPr>
      <w:r>
        <w:t xml:space="preserve">01.01.2010 г. ООО "Удмуртская Финансовая Компания" (далее - "Истец") и Тестов Тест Тестович (далее - "Ответчик") заключили договор займа № 20 (далее - "Договор"). В соответствии с условиями договора истец передал ответчику денежную сумму в размере 30000.00 рублей сроком на 730 дня, а ответчик обязался возвратить такую же сумму денег и уплатить проценты в размере 10.00 % годовых от суммы займа.
            </w:t>
      </w:r>
    </w:p>
    <w:p>
      <w:pPr>
        <w:ind w:firstLine="800"/>
      </w:pPr>
      <w:r>
        <w:t xml:space="preserve">01.01.2010 г. ответчик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01.01.2012 г., предусмотренную условиями договора.</w:t>
      </w:r>
    </w:p>
    <w:p>
      <w:pPr>
        <w:ind w:firstLine="800"/>
      </w:pPr>
      <w:r>
        <w:t xml:space="preserve">На 28.04.2022 г. сумма задолженности по договору составляет:</w:t>
      </w:r>
    </w:p>
    <w:p>
      <w:pPr>
        <w:ind w:firstLine="800"/>
      </w:pPr>
      <w:r>
        <w:t xml:space="preserve">Сумма основного долга: 30000.00 руб.</w:t>
      </w:r>
    </w:p>
    <w:p>
      <w:pPr>
        <w:ind w:firstLine="800"/>
      </w:pPr>
      <w:r>
        <w:t xml:space="preserve">Проценты по договору: 36061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28.04.2022 г. сумма неустойки составляет 61923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В соответствии с п. 1.17 Договора займа спор подлежит рассмотрению в суде: судебный участок №6 ленинского района г. Ижевска.</w:t>
      </w:r>
    </w:p>
    <w:p>
      <w:pPr>
        <w:ind w:firstLine="800"/>
      </w:pPr>
      <w:r>
        <w:t xml:space="preserve">На основании изложенного, руководствуясь ст.131-132 ГПК РФ,</w:t>
      </w:r>
    </w:p>
    <w:p>
      <w:pPr>
        <w:jc w:val="center"/>
      </w:pPr>
      <w:r>
        <w:rPr>
          <w:b/>
          <w:bCs/>
        </w:rPr>
        <w:t xml:space="preserve">Прошу:</w:t>
      </w:r>
    </w:p>
    <w:p>
      <w:r>
        <w:t xml:space="preserve">1.  Взыскать с Тестова Теста Тестовича в пользу ООО "Удмуртская Финансовая Компания" задолженность на 28.04.2022 г. по договору займа № 20 от 01.01.2010 г. в сумме 127984.00 руб., в том числе:</w:t>
      </w:r>
    </w:p>
    <w:p>
      <w:r>
        <w:t xml:space="preserve">1.1.  Основной долг в размере 30000.00 руб.</w:t>
      </w:r>
    </w:p>
    <w:p>
      <w:r>
        <w:t xml:space="preserve">1.2.  Проценты за пользование займом в размере 36061 руб.</w:t>
      </w:r>
    </w:p>
    <w:p>
      <w:r>
        <w:t xml:space="preserve">1.3.  Неустойка за просрочку исполнения обязательств в размере 61923 руб.</w:t>
      </w:r>
    </w:p>
    <w:p>
      <w:r>
        <w:t xml:space="preserve">2.  Взыскать с Тестова Теста Тестовича в пользу ООО "Удмуртская Финансовая Компания" расходы по уплате государственной пошлины в размере 3759.68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20 от 01.01.2010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729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+ 5991.78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860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+ 7068.49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16060.27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15860.27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0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15860.27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15360.27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235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+ 1931.51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17291.78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+ 81.97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17373.75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10.01.2016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17173.75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356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356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+ 2918.03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20091.78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1095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29091.78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32091.78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28.04.2022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483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+ 3969.86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36061.64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36061.64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30000.00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365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+ 5983.61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860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+ 14136.99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20120.60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20120.60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235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+ 3863.01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23983.61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1095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47983.61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53983.61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28.04.2022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483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+ 7939.73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61923.34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61923.34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2022-04-28T08:46:25.429Z</dcterms:created>
  <dcterms:modified xsi:type="dcterms:W3CDTF">2022-04-28T08:46:25.429Z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