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jc w:val="right"/>
      </w:pPr>
      <w:r>
        <w:t xml:space="preserve">В судебный участок №6 ленинского района г. Ижевска</w:t>
      </w:r>
    </w:p>
    <w:p>
      <w:pPr>
        <w:jc w:val="right"/>
      </w:pPr>
      <w:r>
        <w:t xml:space="preserve">Адрес:</w:t>
      </w:r>
    </w:p>
    <w:p>
      <w:pPr>
        <w:jc w:val="right"/>
      </w:pPr>
      <w:r>
        <w:t xml:space="preserve">Удмуртская республика, г. Ижевск, ул. Клубная, д. 70, к. 5</w:t>
      </w:r>
    </w:p>
    <w:p>
      <w:pPr>
        <w:jc w:val="right"/>
      </w:pPr>
      <w:r>
        <w:t xml:space="preserve">Взыскатель:</w:t>
      </w:r>
    </w:p>
    <w:p>
      <w:pPr>
        <w:jc w:val="right"/>
      </w:pPr>
      <w:r>
        <w:t xml:space="preserve">ООО "Удмуртская Финансовая Компания"</w:t>
      </w:r>
    </w:p>
    <w:p>
      <w:pPr>
        <w:jc w:val="right"/>
      </w:pPr>
      <w:r>
        <w:t xml:space="preserve">Адрес:</w:t>
      </w:r>
    </w:p>
    <w:p>
      <w:pPr>
        <w:jc w:val="right"/>
      </w:pPr>
      <w:r>
        <w:t xml:space="preserve">Удмуртская республика, г. Ижевск, ул. Ленина, д. 40, оф. 1</w:t>
      </w:r>
    </w:p>
    <w:p>
      <w:pPr>
        <w:jc w:val="right"/>
      </w:pPr>
      <w:r>
        <w:t xml:space="preserve">ИНН 1832106113, КПП 184101001</w:t>
      </w:r>
    </w:p>
    <w:p>
      <w:pPr>
        <w:jc w:val="right"/>
      </w:pPr>
      <w:r>
        <w:t xml:space="preserve">Банковские реквизиты:</w:t>
      </w:r>
    </w:p>
    <w:p>
      <w:pPr>
        <w:jc w:val="right"/>
      </w:pPr>
      <w:r>
        <w:t xml:space="preserve">null</w:t>
      </w:r>
    </w:p>
    <w:p>
      <w:pPr>
        <w:jc w:val="right"/>
      </w:pPr>
      <w:r>
        <w:t xml:space="preserve">Должник:</w:t>
      </w:r>
    </w:p>
    <w:p>
      <w:pPr>
        <w:jc w:val="right"/>
      </w:pPr>
      <w:r>
        <w:t xml:space="preserve">Тестов Тест Тестович</w:t>
      </w:r>
    </w:p>
    <w:p>
      <w:pPr>
        <w:jc w:val="right"/>
      </w:pPr>
      <w:r>
        <w:t xml:space="preserve">Адрес:</w:t>
      </w:r>
    </w:p>
    <w:p>
      <w:pPr>
        <w:jc w:val="right"/>
      </w:pPr>
      <w:r>
        <w:t xml:space="preserve">Удмуртская республика, г. Ижевск, ул. Клубная, д. 70, к. 5</w:t>
      </w:r>
    </w:p>
    <w:p>
      <w:pPr>
        <w:jc w:val="right"/>
      </w:pPr>
      <w:r>
        <w:t xml:space="preserve">Дата рождения: 17.04.1994 г.</w:t>
      </w:r>
    </w:p>
    <w:p>
      <w:pPr>
        <w:jc w:val="right"/>
      </w:pPr>
      <w:r>
        <w:t xml:space="preserve">Место рождения:</w:t>
      </w:r>
    </w:p>
    <w:p>
      <w:pPr>
        <w:jc w:val="right"/>
      </w:pPr>
      <w:r>
        <w:t xml:space="preserve">г. Ижевск</w:t>
      </w:r>
    </w:p>
    <w:p>
      <w:pPr>
        <w:jc w:val="right"/>
      </w:pPr>
      <w:r>
        <w:t xml:space="preserve">Паспорт: Серия 9414 № 412126</w:t>
      </w:r>
    </w:p>
    <w:p>
      <w:pPr>
        <w:jc w:val="right"/>
      </w:pPr>
      <w:r>
        <w:t xml:space="preserve">Цена иска: 32372.66 руб.</w:t>
      </w:r>
    </w:p>
    <w:p>
      <w:pPr>
        <w:jc w:val="right"/>
      </w:pPr>
      <w:r>
        <w:t xml:space="preserve">Госпошлина: 585.59 руб.</w:t>
      </w:r>
    </w:p>
    <w:p>
      <w:pPr>
        <w:spacing w:before="200"/>
        <w:jc w:val="center"/>
      </w:pPr>
      <w:r>
        <w:rPr>
          <w:b/>
          <w:bCs/>
        </w:rPr>
        <w:t xml:space="preserve">Заявление о выдаче судебного приказа.</w:t>
      </w:r>
    </w:p>
    <w:p>
      <w:pPr>
        <w:ind w:firstLine="800"/>
      </w:pPr>
      <w:r>
        <w:t xml:space="preserve">01.01.2010 г. ООО "Удмуртская Финансовая Компания" (далее - "Взыскатель") и Тестов Тест Тестович (далее - "Должник") заключили договор займа № 10 (далее - "Договор"). В соответствии с условиями договора взыскатель передал должнику денежную сумму в размере 10000.00 рублей сроком на 730 дня, а Должник обязался возвратить такую же сумму денег и уплатить проценты в размере 10.00 % годовых от суммы займа.
            </w:t>
      </w:r>
    </w:p>
    <w:p>
      <w:pPr>
        <w:ind w:firstLine="800"/>
      </w:pPr>
      <w:r>
        <w:t xml:space="preserve">01.01.2010 г. должник денежную сумму по договору получил, что подтверждается расходным кассовым ордером.</w:t>
      </w:r>
    </w:p>
    <w:p>
      <w:pPr>
        <w:ind w:firstLine="800"/>
      </w:pPr>
      <w:r>
        <w:t xml:space="preserve">До настоящего времени сумма займа не оплачена. Этим Заемщик нарушил обязанность возвратить сумму займа до 01.01.2012 г., предусмотренную условиями договора.</w:t>
      </w:r>
    </w:p>
    <w:p>
      <w:pPr>
        <w:ind w:firstLine="800"/>
      </w:pPr>
      <w:r>
        <w:t xml:space="preserve">На 16.04.2022 г. сумма задолженности по договору составляет:</w:t>
      </w:r>
    </w:p>
    <w:p>
      <w:pPr>
        <w:ind w:firstLine="800"/>
      </w:pPr>
      <w:r>
        <w:t xml:space="preserve">Сумма основного долга: 8024.66 руб.</w:t>
      </w:r>
    </w:p>
    <w:p>
      <w:pPr>
        <w:ind w:firstLine="800"/>
      </w:pPr>
      <w:r>
        <w:t xml:space="preserve">Проценты по договору: 7433 руб.</w:t>
      </w:r>
    </w:p>
    <w:p>
      <w:pPr>
        <w:ind w:firstLine="800"/>
      </w:pPr>
      <w:r>
        <w:t xml:space="preserve">Также, согласно условиям договора “за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20.00 % процентов годовых от суммы неисполненного обязательства за каждый день просрочки с даты, следующей за датой наступления исполнения обязательства, установленной договором займа, по дату погашения просроченной задолженности</w:t>
      </w:r>
    </w:p>
    <w:p>
      <w:pPr>
        <w:ind w:firstLine="800"/>
      </w:pPr>
      <w:r>
        <w:t xml:space="preserve">Так, по п.1 ст. 330 ГК РФ "Неустойкой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убытков."</w:t>
      </w:r>
    </w:p>
    <w:p>
      <w:pPr>
        <w:ind w:firstLine="800"/>
      </w:pPr>
      <w:r>
        <w:t xml:space="preserve">На 16.04.2022 г. сумма неустойки составляет 16915 рублей.</w:t>
      </w:r>
    </w:p>
    <w:p>
      <w:pPr>
        <w:ind w:firstLine="800"/>
      </w:pPr>
      <w:r>
        <w:t xml:space="preserve">В соответствии со ст. 309 ГК РФ, обязательства должны исполняться надлежащим образом в соответствии с условиями обязательства, односторонний отказ от исполнения обязательства не допускается (ст.310 ГК РФ), исполнение обязательства должно производится в сроки, установленные договором (ст. 314 ГК РФ).</w:t>
      </w:r>
    </w:p>
    <w:p>
      <w:pPr>
        <w:ind w:firstLine="800"/>
      </w:pPr>
      <w:r>
        <w:t xml:space="preserve">Согласно ст. 807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качества. Договор займа считается заключенным с момента передачи денег или других вещей.</w:t>
      </w:r>
    </w:p>
    <w:p>
      <w:pPr>
        <w:ind w:firstLine="800"/>
      </w:pPr>
      <w:r>
        <w:t xml:space="preserve">Статья 810 ГК РФ предусматривает, что заемщик обязан возвратить займодавцу полученную сумму займа в срок и в порядке, которые предусмотрены договором займа.</w:t>
      </w:r>
    </w:p>
    <w:p>
      <w:pPr>
        <w:ind w:firstLine="800"/>
      </w:pPr>
      <w:r>
        <w:t xml:space="preserve">В соответствии со ст. 809 ГК РФ:</w:t>
      </w:r>
    </w:p>
    <w:p>
      <w:r>
        <w:t xml:space="preserve">"1.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<w:p>
      <w:r>
        <w:t xml:space="preserve">2. При отсутствии иного соглашения проценты выплачиваются ежемесячно до дня возврата суммы займа»."</w:t>
      </w:r>
    </w:p>
    <w:p>
      <w:pPr>
        <w:ind w:firstLine="800"/>
      </w:pPr>
      <w:r>
        <w:t xml:space="preserve">В соответствии с п. 1.17 Договора займа спор подлежит рассмотрению мировым судьей судебного участка № 6 Ленинского района г. Ижевска.</w:t>
      </w:r>
    </w:p>
    <w:p>
      <w:pPr>
        <w:ind w:firstLine="800"/>
      </w:pPr>
      <w:r>
        <w:t xml:space="preserve">На основании изложенного, руководствуясь ст.121-123 ГПК РФ,</w:t>
      </w:r>
    </w:p>
    <w:p>
      <w:pPr>
        <w:jc w:val="center"/>
      </w:pPr>
      <w:r>
        <w:rPr>
          <w:b/>
          <w:bCs/>
        </w:rPr>
        <w:t xml:space="preserve">Прошу выдать судебный приказ, в котором:</w:t>
      </w:r>
    </w:p>
    <w:p>
      <w:r>
        <w:t xml:space="preserve">1.  Взыскать с Тестова Теста Тестовича в пользу ООО "Удмуртская Финансовая Компания" задолженность на 16.04.2022 г. по договору займа № 10 от 01.01.2010 г. в сумме 32372.66 руб., в том числе:</w:t>
      </w:r>
    </w:p>
    <w:p>
      <w:r>
        <w:t xml:space="preserve">1.1.  Основной долг в размере 8024.66 руб.</w:t>
      </w:r>
    </w:p>
    <w:p>
      <w:r>
        <w:t xml:space="preserve">1.2.  Проценты за пользование займом в размере 7433 руб.</w:t>
      </w:r>
    </w:p>
    <w:p>
      <w:r>
        <w:t xml:space="preserve">1.3.  Неустойка за просрочку исполнения обязательств в размере 16915 руб.</w:t>
      </w:r>
    </w:p>
    <w:p>
      <w:r>
        <w:t xml:space="preserve">2.  Взыскать с Тестова Теста Тестовича в пользу ООО "Удмуртская Финансовая Компания" расходы по уплате государственной пошлины в размере 585.59 руб.</w:t>
      </w:r>
    </w:p>
    <w:p>
      <w:pPr>
        <w:spacing w:before="300"/>
      </w:pPr>
      <w:r>
        <w:rPr>
          <w:b/>
          <w:bCs/>
        </w:rPr>
        <w:t xml:space="preserve">Приложение:</w:t>
      </w:r>
    </w:p>
    <w:p>
      <w:r>
        <w:t xml:space="preserve">Квитанция об оплате госпошлины;</w:t>
      </w:r>
    </w:p>
    <w:p>
      <w:r>
        <w:t xml:space="preserve">Расчет исковых требований;</w:t>
      </w:r>
    </w:p>
    <w:p>
      <w:r>
        <w:t xml:space="preserve">Договор займа № 10 от 01.01.2010 г.;</w:t>
      </w:r>
    </w:p>
    <w:p>
      <w:r>
        <w:t xml:space="preserve">Расходный кассовый ордер;</w:t>
      </w:r>
    </w:p>
    <w:p>
      <w:r>
        <w:t xml:space="preserve">Копия доверенности представителя.</w:t>
      </w:r>
    </w:p>
    <w:p>
      <w:pPr>
        <w:spacing w:before="400"/>
        <w:jc w:val="center"/>
      </w:pPr>
      <w:r>
        <w:t xml:space="preserve">«__»_________.20__ г.                                                                            _____________ Мамедов Д. Р.</w:t>
      </w:r>
    </w:p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spacing w:after="150"/>
        <w:ind w:firstLine="800"/>
      </w:pPr>
      <w:r>
        <w:t xml:space="preserve">Расчет процентов и основного долга: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300000"/>
        </w:tblCellMar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Проценты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процентов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02.01.2010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729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10000.00 x 729 / 365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+ 1997.26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1997.26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10000.00 x 1 / 366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+ 2.73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1999.99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01.01.2012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Оплата долга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- 1000.00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999.99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02.01.2012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05.01.2012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10000.00 x 4 / 366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+ 10.93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1010.92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05.01.2012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Оплата долга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- 1000.00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10.92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06.01.2012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10000.00 x 361 / 366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+ 986.34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997.26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10000.00 x 1 / 365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+ 2.74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1000.00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01.01.2013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Оплата долга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- 1000.00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0.00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02.01.2013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10.01.2013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10000.00 x 9 / 365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+ 24.66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24.66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- 1975.34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10.01.2013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Оплата долга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- 24.66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0.00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8024.66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11.01.2013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1085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8024.66 x 1085 / 365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+ 2385.42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2385.42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8024.66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8024.66 x 366 / 366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+ 802.47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3187.89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8024.66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1095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8024.66 x 1095 / 365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+ 2407.41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5595.30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8024.66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8024.66 x 366 / 366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+ 802.47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6397.77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8024.66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16.04.2022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471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8024.66 x 471 / 365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+ 1035.51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7433.28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процентов: 7433.28 руб.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основного долга: 8024.66 руб.</w:t>
            </w:r>
          </w:p>
        </w:tc>
      </w:tr>
    </w:tbl>
    <w:p>
      <w:pPr>
        <w:spacing w:before="500"/>
      </w:pPr>
    </w:p>
    <w:p>
      <w:pPr>
        <w:spacing w:after="150"/>
        <w:ind w:firstLine="800"/>
      </w:pPr>
      <w:r>
        <w:t xml:space="preserve">Расчет неустойки: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Неустойка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неустойки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02.01.2012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10000.00 x 365 / 366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+ 1994.54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1994.54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10.01.2013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10000.00 x 10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+ 54.80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2049.34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- 1975.34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10.01.2013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Оплата долга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2049.34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8024.66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11.01.2013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1085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8024.66 x 1085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+ 4770.82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6820.16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8024.66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8024.66 x 366 / 366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+ 1604.93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8425.09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8024.66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1095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8024.66 x 1095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+ 4814.79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13239.88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8024.66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8024.66 x 366 / 366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+ 1604.93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14844.81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8024.66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16.04.2022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471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8024.66 x 471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+ 2071.02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16915.83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неустойки: 16915.83 руб.</w:t>
            </w:r>
          </w:p>
        </w:tc>
      </w:tr>
    </w:tbl>
    <w:sectPr>
      <w:footerReference w:type="default" r:id="rId5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spacing w:before="400"/>
      <w:jc w:val="center"/>
    </w:pPr>
    <w:r>
      <w:t xml:space="preserve">«__»_________.20__ г.                                                                            _____________ Мамедов Д. Р.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2022-04-16T17:22:06.184Z</dcterms:created>
  <dcterms:modified xsi:type="dcterms:W3CDTF">2022-04-16T17:22:06.184Z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