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Ленинский районный суд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Максима Горького, д. 80</w:t>
      </w:r>
    </w:p>
    <w:p>
      <w:pPr>
        <w:jc w:val="right"/>
      </w:pPr>
      <w:r>
        <w:t xml:space="preserve">Взыскатель: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40,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null</w:t>
      </w:r>
    </w:p>
    <w:p>
      <w:pPr>
        <w:jc w:val="right"/>
      </w:pPr>
      <w:r>
        <w:t xml:space="preserve">Должник:</w:t>
      </w:r>
    </w:p>
    <w:p>
      <w:pPr>
        <w:jc w:val="right"/>
      </w:pPr>
      <w:r>
        <w:t xml:space="preserve">Тестов Тест Тестович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Дата рождения: 17.04.1994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г. Ижевск</w:t>
      </w:r>
    </w:p>
    <w:p>
      <w:pPr>
        <w:jc w:val="right"/>
      </w:pPr>
      <w:r>
        <w:t xml:space="preserve">Паспорт: Серия 9414 № 412126</w:t>
      </w:r>
    </w:p>
    <w:p>
      <w:pPr>
        <w:jc w:val="right"/>
      </w:pPr>
      <w:r>
        <w:t xml:space="preserve">Цена иска: 125085.00 руб.</w:t>
      </w:r>
    </w:p>
    <w:p>
      <w:pPr>
        <w:jc w:val="right"/>
      </w:pPr>
      <w:r>
        <w:t xml:space="preserve">Госпошлина: 1850.85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01.01.2010 г. ООО "Удмуртская Финансовая Компания" (далее - "Взыскатель") и Тестов Тест Тестович (далее - "Должник") заключили договор займа № 20 (далее - "Договор"). В соответствии с условиями договора взыскатель передал должнику денежную сумму в размере 30000.00 рублей сроком на 730 дня, а Должник обязался возвратить такую же сумму денег и уплатить проценты в размере 10.00 % годовых от суммы займа.
            </w:t>
      </w:r>
    </w:p>
    <w:p>
      <w:pPr>
        <w:ind w:firstLine="800"/>
      </w:pPr>
      <w:r>
        <w:t xml:space="preserve">01.01.2010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01.01.2012 г., предусмотренную условиями договора.</w:t>
      </w:r>
    </w:p>
    <w:p>
      <w:pPr>
        <w:ind w:firstLine="800"/>
      </w:pPr>
      <w:r>
        <w:t xml:space="preserve">На 24.04.2022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30000.00 руб.</w:t>
      </w:r>
    </w:p>
    <w:p>
      <w:pPr>
        <w:ind w:firstLine="800"/>
      </w:pPr>
      <w:r>
        <w:t xml:space="preserve">Проценты по договору: 33228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24.04.2022 г. сумма неустойки составляет 61857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В соответствии с п. 1.17 Договора займа спор подлежит рассмотрению мировым судьей судебного участка № 6 Ленинского района г. Ижевска.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Тестова Теста Тестовича в пользу ООО "Удмуртская Финансовая Компания" задолженность на 24.04.2022 г. по договору займа № 20 от 01.01.2010 г. в сумме 125085.00 руб., в том числе:</w:t>
      </w:r>
    </w:p>
    <w:p>
      <w:r>
        <w:t xml:space="preserve">1.1.  Основной долг в размере 30000.00 руб.</w:t>
      </w:r>
    </w:p>
    <w:p>
      <w:r>
        <w:t xml:space="preserve">1.2.  Проценты за пользование займом в размере 33228 руб.</w:t>
      </w:r>
    </w:p>
    <w:p>
      <w:r>
        <w:t xml:space="preserve">1.3.  Неустойка за просрочку исполнения обязательств в размере 61857 руб.</w:t>
      </w:r>
    </w:p>
    <w:p>
      <w:r>
        <w:t xml:space="preserve">2.  Взыскать с Тестова Теста Тестовича в пользу ООО "Удмуртская Финансовая Компания" расходы по уплате государственной пошлины в размере 1850.85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20 от 01.01.2010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729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+ 5991.78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860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+ 7068.49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16060.27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15060.27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15060.27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13060.27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10.07.2015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61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+ 501.37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13561.64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10.07.2015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13361.64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11.07.2015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174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174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+ 1430.14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14791.78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17791.78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1095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26791.78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29791.78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22.04.2022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477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477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+ 3920.55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33712.33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22.04.2022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33212.33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2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+ 16.44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33228.77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33228.77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30000.00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365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+ 5983.61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860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+ 14136.99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20120.60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20120.60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235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+ 3863.01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47983.61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53983.61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479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479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+ 7873.98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61857.59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61857.59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2022-04-24T08:42:34.617Z</dcterms:created>
  <dcterms:modified xsi:type="dcterms:W3CDTF">2022-04-24T08:42:34.617Z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