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4"/>
        <w:gridCol w:w="1778"/>
        <w:gridCol w:w="1678"/>
        <w:gridCol w:w="2035"/>
        <w:gridCol w:w="805"/>
      </w:tblGrid>
      <w:tr w:rsidR="00B52754" w:rsidTr="00B52754">
        <w:tc>
          <w:tcPr>
            <w:tcW w:w="3054" w:type="dxa"/>
          </w:tcPr>
          <w:bookmarkStart w:id="0" w:name="_GoBack"/>
          <w:bookmarkEnd w:id="0"/>
          <w:p w:rsidR="00B52754" w:rsidRPr="00FA635B" w:rsidRDefault="00B52754">
            <w:pPr>
              <w:rPr>
                <w:b/>
              </w:rPr>
            </w:pPr>
            <w:r w:rsidRPr="00FA635B">
              <w:rPr>
                <w:b/>
              </w:rPr>
              <w:fldChar w:fldCharType="begin"/>
            </w:r>
            <w:r w:rsidRPr="00FA635B">
              <w:rPr>
                <w:b/>
              </w:rPr>
              <w:instrText xml:space="preserve"> MERGEFIELD title </w:instrText>
            </w:r>
            <w:r w:rsidRPr="00FA635B">
              <w:rPr>
                <w:b/>
              </w:rPr>
              <w:fldChar w:fldCharType="separate"/>
            </w:r>
            <w:r w:rsidR="004515CA">
              <w:rPr>
                <w:b/>
                <w:noProof/>
              </w:rPr>
              <w:t>«title»</w:t>
            </w:r>
            <w:r w:rsidRPr="00FA635B">
              <w:rPr>
                <w:b/>
              </w:rPr>
              <w:fldChar w:fldCharType="end"/>
            </w:r>
          </w:p>
        </w:tc>
        <w:tc>
          <w:tcPr>
            <w:tcW w:w="1778" w:type="dxa"/>
          </w:tcPr>
          <w:p w:rsidR="00B52754" w:rsidRDefault="004515CA">
            <w:r>
              <w:fldChar w:fldCharType="begin"/>
            </w:r>
            <w:r>
              <w:instrText xml:space="preserve"> MERGEFIELD Barcode </w:instrText>
            </w:r>
            <w:r>
              <w:fldChar w:fldCharType="separate"/>
            </w:r>
            <w:r>
              <w:rPr>
                <w:noProof/>
              </w:rPr>
              <w:t>«Barcode»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78" w:type="dxa"/>
          </w:tcPr>
          <w:p w:rsidR="00B52754" w:rsidRPr="00FA635B" w:rsidRDefault="00B52754">
            <w:pPr>
              <w:rPr>
                <w:i/>
              </w:rPr>
            </w:pPr>
            <w:r w:rsidRPr="00FA635B">
              <w:rPr>
                <w:i/>
              </w:rPr>
              <w:fldChar w:fldCharType="begin"/>
            </w:r>
            <w:r w:rsidRPr="00FA635B">
              <w:rPr>
                <w:i/>
              </w:rPr>
              <w:instrText xml:space="preserve"> MERGEFIELD Due_Date </w:instrText>
            </w:r>
            <w:r w:rsidRPr="00FA635B">
              <w:rPr>
                <w:i/>
              </w:rPr>
              <w:fldChar w:fldCharType="separate"/>
            </w:r>
            <w:r w:rsidR="004515CA">
              <w:rPr>
                <w:i/>
                <w:noProof/>
              </w:rPr>
              <w:t>«Due_Date»</w:t>
            </w:r>
            <w:r w:rsidRPr="00FA635B">
              <w:rPr>
                <w:i/>
              </w:rPr>
              <w:fldChar w:fldCharType="end"/>
            </w:r>
          </w:p>
        </w:tc>
        <w:tc>
          <w:tcPr>
            <w:tcW w:w="2035" w:type="dxa"/>
          </w:tcPr>
          <w:p w:rsidR="00B52754" w:rsidRDefault="00B52754"/>
        </w:tc>
        <w:tc>
          <w:tcPr>
            <w:tcW w:w="805" w:type="dxa"/>
          </w:tcPr>
          <w:p w:rsidR="00B52754" w:rsidRDefault="00B52754"/>
        </w:tc>
      </w:tr>
    </w:tbl>
    <w:p w:rsidR="002D6567" w:rsidRDefault="002D6567"/>
    <w:sectPr w:rsidR="002D65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754" w:rsidRDefault="00B52754" w:rsidP="00B52754">
      <w:pPr>
        <w:spacing w:after="0" w:line="240" w:lineRule="auto"/>
      </w:pPr>
      <w:r>
        <w:separator/>
      </w:r>
    </w:p>
  </w:endnote>
  <w:endnote w:type="continuationSeparator" w:id="0">
    <w:p w:rsidR="00B52754" w:rsidRDefault="00B52754" w:rsidP="00B5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754" w:rsidRDefault="00B52754" w:rsidP="00B52754">
      <w:pPr>
        <w:spacing w:after="0" w:line="240" w:lineRule="auto"/>
      </w:pPr>
      <w:r>
        <w:separator/>
      </w:r>
    </w:p>
  </w:footnote>
  <w:footnote w:type="continuationSeparator" w:id="0">
    <w:p w:rsidR="00B52754" w:rsidRDefault="00B52754" w:rsidP="00B5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754" w:rsidRDefault="00B52754">
    <w:pPr>
      <w:pStyle w:val="Header"/>
    </w:pPr>
    <w:r>
      <w:rPr>
        <w:rFonts w:ascii="Calibri" w:hAnsi="Calibri" w:cs="Helvetica-Bold"/>
        <w:b/>
        <w:bCs/>
        <w:color w:val="70AD47" w:themeColor="accent6"/>
        <w:sz w:val="29"/>
        <w:szCs w:val="29"/>
      </w:rPr>
      <w:t xml:space="preserve">COURSE RESERVES </w:t>
    </w:r>
    <w:r>
      <w:rPr>
        <w:rFonts w:ascii="Calibri" w:hAnsi="Calibri" w:cs="Helvetica-Bold"/>
        <w:b/>
        <w:bCs/>
        <w:sz w:val="29"/>
        <w:szCs w:val="29"/>
      </w:rPr>
      <w:t>– On Loan</w:t>
    </w:r>
    <w:r>
      <w:ptab w:relativeTo="margin" w:alignment="right" w:leader="none"/>
    </w:r>
    <w:r>
      <w:t xml:space="preserve"> </w:t>
    </w:r>
    <w:r>
      <w:rPr>
        <w:rFonts w:eastAsia="Times New Roman" w:cs="Tahoma"/>
        <w:sz w:val="24"/>
        <w:szCs w:val="24"/>
      </w:rPr>
      <w:t xml:space="preserve">Date: </w:t>
    </w:r>
    <w:r>
      <w:rPr>
        <w:rFonts w:eastAsia="Times New Roman" w:cs="Tahoma"/>
        <w:sz w:val="24"/>
        <w:szCs w:val="24"/>
        <w:u w:val="single"/>
      </w:rPr>
      <w:fldChar w:fldCharType="begin"/>
    </w:r>
    <w:r>
      <w:rPr>
        <w:rFonts w:eastAsia="Times New Roman" w:cs="Tahoma"/>
        <w:sz w:val="24"/>
        <w:szCs w:val="24"/>
        <w:u w:val="single"/>
      </w:rPr>
      <w:instrText xml:space="preserve"> DATE \@ "dddd, MMMM d, yyyy" </w:instrText>
    </w:r>
    <w:r>
      <w:rPr>
        <w:rFonts w:eastAsia="Times New Roman" w:cs="Tahoma"/>
        <w:sz w:val="24"/>
        <w:szCs w:val="24"/>
        <w:u w:val="single"/>
      </w:rPr>
      <w:fldChar w:fldCharType="separate"/>
    </w:r>
    <w:r w:rsidR="004515CA">
      <w:rPr>
        <w:rFonts w:eastAsia="Times New Roman" w:cs="Tahoma"/>
        <w:noProof/>
        <w:sz w:val="24"/>
        <w:szCs w:val="24"/>
        <w:u w:val="single"/>
      </w:rPr>
      <w:t>Monday, October 2, 2017</w:t>
    </w:r>
    <w:r>
      <w:rPr>
        <w:rFonts w:eastAsia="Times New Roman" w:cs="Tahoma"/>
        <w:sz w:val="24"/>
        <w:szCs w:val="24"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catalog"/>
    <w:linkToQuery/>
    <w:dataType w:val="native"/>
    <w:connectString w:val="Provider=Microsoft.ACE.OLEDB.12.0;User ID=Admin;Data Source=C:\Users\jthobbs\Downloads\results - Copy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results$]"/>
    <w:dataSource r:id="rId1"/>
    <w:checkErrors w:val="3"/>
    <w:odso>
      <w:udl w:val="Provider=Microsoft.ACE.OLEDB.12.0;User ID=Admin;Data Source=C:\Users\jthobbs\Downloads\results - Copy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sults$"/>
      <w:src r:id="rId2"/>
      <w:colDelim w:val="9"/>
      <w:type w:val="database"/>
      <w:fHdr/>
      <w:fieldMapData>
        <w:lid w:val="en-US"/>
      </w:fieldMapData>
      <w:fieldMapData>
        <w:type w:val="dbColumn"/>
        <w:name w:val="At"/>
        <w:mappedName w:val="Courtesy Title"/>
        <w:column w:val="1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atus"/>
        <w:mappedName w:val="State"/>
        <w:column w:val="2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6C"/>
    <w:rsid w:val="002D6567"/>
    <w:rsid w:val="004515CA"/>
    <w:rsid w:val="004B1B14"/>
    <w:rsid w:val="005C203B"/>
    <w:rsid w:val="006F6A88"/>
    <w:rsid w:val="00A7438C"/>
    <w:rsid w:val="00B52754"/>
    <w:rsid w:val="00DE2C44"/>
    <w:rsid w:val="00E0006C"/>
    <w:rsid w:val="00EA39FF"/>
    <w:rsid w:val="00FA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1C24C-3A15-4227-8960-1CA97DD1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54"/>
  </w:style>
  <w:style w:type="paragraph" w:styleId="Footer">
    <w:name w:val="footer"/>
    <w:basedOn w:val="Normal"/>
    <w:link w:val="FooterChar"/>
    <w:uiPriority w:val="99"/>
    <w:unhideWhenUsed/>
    <w:rsid w:val="00B5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54"/>
  </w:style>
  <w:style w:type="table" w:styleId="TableGrid">
    <w:name w:val="Table Grid"/>
    <w:basedOn w:val="TableNormal"/>
    <w:uiPriority w:val="39"/>
    <w:rsid w:val="00B5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thobbs\Downloads\results%20-%20Copy%20-%20Copy.xlsx" TargetMode="External"/><Relationship Id="rId1" Type="http://schemas.openxmlformats.org/officeDocument/2006/relationships/mailMergeSource" Target="file:///C:\Users\jthobbs\Downloads\results%20-%20Copy%20-%20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2BDF9-97B1-4817-9B81-203BDE67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10</cp:revision>
  <dcterms:created xsi:type="dcterms:W3CDTF">2017-09-28T17:10:00Z</dcterms:created>
  <dcterms:modified xsi:type="dcterms:W3CDTF">2017-10-02T15:39:00Z</dcterms:modified>
</cp:coreProperties>
</file>