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1C5895" w:rsidRDefault="001C5895"/>
    <w:p w:rsidR="001C5895" w:rsidRDefault="001C5895"/>
    <w:p w:rsidR="001C5895" w:rsidRDefault="001C5895"/>
    <w:p w:rsidR="001C5895" w:rsidRDefault="001C5895"/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B62933">
      <w:pPr>
        <w:pStyle w:val="ProjectTitle"/>
        <w:rPr>
          <w:rFonts w:cs="Arial"/>
        </w:rPr>
      </w:pPr>
      <w:r>
        <w:rPr>
          <w:rFonts w:cs="Arial"/>
        </w:rPr>
        <w:t xml:space="preserve">El-Coche-De-Pevlo</w:t>
      </w:r>
    </w:p>
    <w:p w:rsidR="001C5895" w:rsidRDefault="00B62933">
      <w:pPr>
        <w:pStyle w:val="DocumentTitle"/>
      </w:pPr>
      <w:r>
        <w:t xml:space="preserve">Use Case Report</w:t>
      </w:r>
    </w:p>
    <w:p w:rsidR="001C5895" w:rsidRDefault="00B62933">
      <w:pPr>
        <w:jc w:val="right"/>
        <w:rPr>
          <w:rFonts w:cs="Arial"/>
        </w:rPr>
      </w:pPr>
      <w:r>
        <w:rPr>
          <w:rFonts w:cs="Arial"/>
        </w:rPr>
        <w:t xml:space="preserve">Author: </w:t>
      </w:r>
      <w:r>
        <w:rPr>
          <w:rFonts w:cs="Arial"/>
        </w:rPr>
        <w:t xml:space="preserve">Author</w:t>
      </w:r>
    </w:p>
    <w:p w:rsidR="001C5895" w:rsidRDefault="00B62933">
      <w:pPr>
        <w:pStyle w:val="Revision"/>
        <w:rPr>
          <w:rFonts w:cs="Arial"/>
        </w:rPr>
      </w:pPr>
      <w:r>
        <w:rPr>
          <w:rFonts w:cs="Arial"/>
        </w:rPr>
        <w:t xml:space="preserve">Revision: </w:t>
      </w:r>
      <w:r>
        <w:rPr>
          <w:rFonts w:cs="Arial"/>
        </w:rPr>
        <w:t xml:space="preserve">0.2</w:t>
      </w: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pStyle w:val="code"/>
        <w:spacing w:before="0"/>
        <w:rPr>
          <w:rFonts w:ascii="Arial" w:cs="Arial" w:hAnsi="Arial"/>
        </w:rPr>
      </w:pPr>
    </w:p>
    <w:p w:rsidR="001C5895" w:rsidRDefault="001C5895">
      <w:pPr>
        <w:rPr>
          <w:rFonts w:cs="Arial"/>
        </w:rPr>
      </w:pPr>
    </w:p>
    <w:p w:rsidR="001C5895" w:rsidRDefault="001C5895">
      <w:pPr>
        <w:rPr>
          <w:rFonts w:cs="Arial"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1C5895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1C5895" w:rsidRDefault="00B62933">
            <w:pPr>
              <w:rPr>
                <w:rStyle w:val="CompanyName"/>
              </w:rPr>
            </w:pPr>
            <w:r>
              <w:rPr>
                <w:rStyle w:val="CompanyName"/>
              </w:rPr>
              <w:t xml:space="preserve">No Magic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1C5895" w:rsidRDefault="001C5895">
            <w:pPr>
              <w:rPr>
                <w:rFonts w:cs="Arial"/>
              </w:rPr>
            </w:pPr>
          </w:p>
        </w:tc>
      </w:tr>
      <w:tr w:rsidR="001C5895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1C5895" w:rsidRDefault="00B62933">
            <w:pPr>
              <w:rPr>
                <w:rFonts w:cs="Arial"/>
              </w:rPr>
            </w:pPr>
            <w:r>
              <w:rPr>
                <w:rFonts w:cs="Arial"/>
                <w:color w:val="4F81BD"/>
                <w:sz w:val="22"/>
                <w:szCs w:val="22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895" w:rsidRDefault="00B62933">
            <w:pPr>
              <w:jc w:val="right"/>
              <w:rPr>
                <w:rStyle w:val="DocumentDate"/>
              </w:rPr>
            </w:pPr>
            <w:r>
              <w:rPr>
                <w:rStyle w:val="DocumentDate"/>
              </w:rPr>
              <w:t xml:space="preserve">Date: </w:t>
            </w:r>
            <w:r>
              <w:rPr>
                <w:rStyle w:val="DocumentDate"/>
              </w:rPr>
              <w:t xml:space="preserve">junio 01, 2019</w:t>
            </w:r>
          </w:p>
        </w:tc>
      </w:tr>
    </w:tbl>
    <w:p w:rsidR="001C5895" w:rsidRDefault="001C5895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  <w:sectPr w:rsidR="001C5895"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</w:p>
    <w:p w:rsidR="001C5895" w:rsidRDefault="00B62933">
      <w:pPr>
        <w:spacing w:after="200" w:line="276" w:lineRule="auto"/>
        <w:rPr>
          <w:rFonts w:cs="Arial"/>
          <w:b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rFonts w:cs="Arial"/>
          <w:b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198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1C5895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1C5895" w:rsidRDefault="00B62933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1C5895" w:rsidRDefault="00B62933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1C5895" w:rsidRDefault="00B62933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1C5895" w:rsidRDefault="00B62933">
            <w:pPr>
              <w:spacing w:after="0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 xml:space="preserve">Author</w:t>
            </w:r>
          </w:p>
        </w:tc>
      </w:tr>
      <w:tr w:rsidR="001C5895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1&gt;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1C5895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0.2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&lt;date 2&gt;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1C5895" w:rsidRDefault="00B62933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>&lt;Author name&gt;</w:t>
            </w:r>
          </w:p>
        </w:tc>
      </w:tr>
      <w:tr w:rsidR="001C5895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1C5895" w:rsidRDefault="001C5895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1C5895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1C5895" w:rsidRDefault="001C5895">
            <w:pPr>
              <w:spacing w:after="0"/>
              <w:rPr>
                <w:rFonts w:cs="Arial"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1C5895" w:rsidRDefault="001C5895">
            <w:pPr>
              <w:spacing w:after="0"/>
              <w:rPr>
                <w:rFonts w:cs="Arial"/>
                <w:bCs/>
              </w:rPr>
            </w:pPr>
          </w:p>
        </w:tc>
      </w:tr>
    </w:tbl>
    <w:p w:rsidR="001C5895" w:rsidRDefault="00B62933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</w:rPr>
      </w:pPr>
      <w:r>
        <w:rPr>
          <w:rFonts w:cs="Arial"/>
          <w:b/>
          <w:smallCaps/>
        </w:rPr>
        <w:br w:type="page"/>
      </w:r>
      <w:bookmarkEnd w:id="1"/>
      <w:bookmarkEnd w:id="0"/>
      <w:r>
        <w:rPr>
          <w:rFonts w:cs="Arial"/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1C5895" w:rsidRDefault="00B62933">
      <w:pPr>
        <w:pStyle w:val="TableofContent"/>
        <w:rPr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1C5895" w:rsidRDefault="00B62933">
      <w:pPr>
        <w:pStyle w:val="TableofContent"/>
        <w:rPr>
          <w:rFonts w:cs="Arial"/>
        </w:rPr>
      </w:pPr>
      <w:r>
        <w:rPr>
          <w:rFonts w:cs="Arial"/>
        </w:rP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1C5895" w:rsidRDefault="00B62933">
      <w:pPr>
        <w:pBdr>
          <w:bottom w:color="1F497D" w:space="1" w:sz="4" w:val="single"/>
        </w:pBdr>
        <w:spacing w:after="200" w:line="276" w:lineRule="auto"/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</w:pPr>
      <w:r>
        <w:rPr>
          <w:rFonts w:cs="Arial"/>
        </w:rPr>
        <w:br w:type="page"/>
      </w:r>
      <w:r>
        <w:rPr>
          <w:rFonts w:cs="Arial"/>
          <w:b/>
          <w:bCs/>
          <w:smallCaps/>
          <w:color w:val="1F497D"/>
          <w:sz w:val="32"/>
          <w:szCs w:val="32"/>
          <w:lang w:bidi="ar-SA" w:val="en-GB"/>
        </w:rPr>
        <w:lastRenderedPageBreak/>
        <w:t xml:space="preserve">Table of Figures</w:t>
      </w:r>
    </w:p>
    <w:p w:rsidR="001C5895" w:rsidRDefault="00B62933">
      <w:pPr>
        <w:pStyle w:val="TableofFigures"/>
        <w:rPr>
          <w:lang w:val="en-US"/>
        </w:rPr>
      </w:pPr>
      <w:r>
        <w:fldChar w:fldCharType="begin"/>
      </w:r>
      <w:r>
        <w:instrText xml:space="preserve"> TOC \h \z \t "Figure" \c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1C5895" w:rsidRDefault="00B62933">
      <w:pPr>
        <w:pStyle w:val="TableofFigures"/>
        <w:rPr>
          <w:rFonts w:cs="Arial"/>
        </w:rPr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1C5895" w:rsidRDefault="00B62933">
      <w:pPr>
        <w:pStyle w:val="Heading1"/>
        <w:pBdr>
          <w:bottom w:color="auto" w:space="0" w:sz="0" w:val="none"/>
        </w:pBdr>
        <w:rPr>
          <w:rFonts w:cs="Arial"/>
        </w:rPr>
        <w:sectPr w:rsidR="001C5895">
          <w:headerReference r:id="rId8" w:type="default"/>
          <w:footerReference r:id="rId9" w:type="default"/>
          <w:pgSz w:code="9" w:h="16839" w:w="11907"/>
          <w:pgMar w:bottom="1440" w:footer="720" w:gutter="0" w:header="720" w:left="1440" w:right="1440" w:top="1440"/>
          <w:pgNumType w:fmt="lowerRoman" w:start="1"/>
          <w:cols w:space="720"/>
          <w:docGrid w:linePitch="360"/>
        </w:sectPr>
      </w:pPr>
      <w:r>
        <w:rPr>
          <w:rFonts w:cs="Arial"/>
        </w:rPr>
        <w:t xml:space="preserve"> </w:t>
      </w:r>
    </w:p>
    <w:p w:rsidR="001C5895" w:rsidRDefault="00B62933">
      <w:pPr>
        <w:pStyle w:val="Heading1"/>
        <w:rPr>
          <w:rFonts w:cs="Arial"/>
        </w:rPr>
      </w:pPr>
      <w:r>
        <w:rPr>
          <w:rFonts w:cs="Arial"/>
        </w:rPr>
        <w:lastRenderedPageBreak/>
        <w:t xml:space="preserve">Introduction</w:t>
      </w:r>
    </w:p>
    <w:p w:rsidR="001C5895" w:rsidRDefault="00B62933">
      <w:pPr>
        <w:pStyle w:val="Heading2"/>
        <w:rPr>
          <w:rFonts w:cs="Arial"/>
        </w:rPr>
      </w:pPr>
      <w:r>
        <w:rPr>
          <w:rFonts w:cs="Arial"/>
        </w:rPr>
        <w:t xml:space="preserve">Purpose</w:t>
      </w:r>
    </w:p>
    <w:p w:rsidR="001C5895" w:rsidRDefault="00B62933">
      <w:pPr>
        <w:rPr>
          <w:rFonts w:cs="Arial"/>
        </w:rPr>
      </w:pPr>
      <w:r>
        <w:rPr>
          <w:rFonts w:cs="Arial"/>
        </w:rPr>
        <w:t xml:space="preserve">&lt;This document provides an overview of use case view&gt;</w:t>
      </w:r>
    </w:p>
    <w:p w:rsidR="001C5895" w:rsidRDefault="00B62933">
      <w:pPr>
        <w:pStyle w:val="Heading2"/>
        <w:rPr>
          <w:rFonts w:cs="Arial"/>
        </w:rPr>
      </w:pPr>
      <w:r>
        <w:rPr>
          <w:rFonts w:cs="Arial"/>
        </w:rPr>
        <w:t xml:space="preserve">Scope</w:t>
      </w:r>
    </w:p>
    <w:p w:rsidR="001C5895" w:rsidRDefault="00B62933">
      <w:pPr>
        <w:rPr>
          <w:rFonts w:cs="Arial"/>
        </w:rPr>
      </w:pPr>
      <w:r>
        <w:rPr>
          <w:rFonts w:cs="Arial"/>
        </w:rPr>
        <w:t xml:space="preserve">&lt;Provide a short description of the system being specified and its purpose, including relevant benefits, objectives, and goals&gt;</w:t>
      </w:r>
    </w:p>
    <w:p w:rsidR="001C5895" w:rsidRDefault="00B62933">
      <w:pPr>
        <w:pStyle w:val="Heading2"/>
        <w:rPr>
          <w:rFonts w:cs="Arial"/>
        </w:rPr>
      </w:pPr>
      <w:r>
        <w:rPr>
          <w:rFonts w:cs="Arial"/>
        </w:rPr>
        <w:t xml:space="preserve">Overview</w:t>
      </w:r>
    </w:p>
    <w:p w:rsidR="001C5895" w:rsidRDefault="00B62933">
      <w:pPr>
        <w:rPr>
          <w:rFonts w:cs="Arial"/>
        </w:rPr>
      </w:pPr>
      <w:r>
        <w:rPr>
          <w:rFonts w:cs="Arial"/>
        </w:rPr>
        <w:t xml:space="preserve">&lt;Describe what the document contains and explain how document is organized&gt;</w:t>
      </w:r>
    </w:p>
    <w:p w:rsidR="001C5895" w:rsidRDefault="001C5895">
      <w:pPr>
        <w:pStyle w:val="TableofContent"/>
        <w:rPr>
          <w:lang w:val="en-US"/>
        </w:rPr>
        <w:sectPr w:rsidR="001C5895">
          <w:footerReference r:id="rId10" w:type="default"/>
          <w:pgSz w:code="9" w:h="16839" w:w="11907"/>
          <w:pgMar w:bottom="1440" w:footer="720" w:gutter="0" w:header="720" w:left="1440" w:right="1440" w:top="1440"/>
          <w:pgNumType w:start="1"/>
          <w:cols w:space="720"/>
          <w:docGrid w:linePitch="360"/>
        </w:sectPr>
      </w:pPr>
    </w:p>
    <w:p w:rsidR="001C5895" w:rsidRDefault="00B62933">
      <w:pPr>
        <w:pStyle w:val="Heading1"/>
      </w:pPr>
      <w:r>
        <w:t xml:space="preserve">Actors</w:t>
      </w:r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d56f017d146c8396bca11fc9d211375f" w:name="_d56f017d146c8396bca11fc9d211375f"/>
      <w:r>
        <w:t xml:space="preserve">Actor</w:t>
      </w:r>
      <w:bookmarkEnd w:id="_d56f017d146c8396bca11fc9d211375f"/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7269d7ad21feb5106693ce12bff2896d" w:name="_7269d7ad21feb5106693ce12bff2896d"/>
      <w:r>
        <w:t xml:space="preserve">Actor Administrador</w:t>
      </w:r>
      <w:bookmarkEnd w:id="_7269d7ad21feb5106693ce12bff2896d"/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a60daccbd5a6c20d1357c89c608f9633" w:name="_a60daccbd5a6c20d1357c89c608f9633"/>
      <w:r>
        <w:t xml:space="preserve">Actor Base de Datos</w:t>
      </w:r>
      <w:bookmarkEnd w:id="_a60daccbd5a6c20d1357c89c608f9633"/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a1eace0b719147371c9bde48fb4c7c11" w:name="_a1eace0b719147371c9bde48fb4c7c11"/>
      <w:r>
        <w:t xml:space="preserve">Actor Usuario</w:t>
      </w:r>
      <w:bookmarkEnd w:id="_a1eace0b719147371c9bde48fb4c7c11"/>
    </w:p>
    <w:p w:rsidR="001C5895" w:rsidRDefault="001C5895"/>
    <w:p w:rsidR="001C5895" w:rsidRDefault="00B62933">
      <w:pPr>
        <w:pStyle w:val="Heading1"/>
      </w:pPr>
      <w:r>
        <w:t xml:space="preserve">Actors::APLICACIÓN</w:t>
      </w:r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8e7f9cabda04cd619134921ff7b9e352" w:name="_8e7f9cabda04cd619134921ff7b9e352"/>
      <w:r>
        <w:t xml:space="preserve">UseCase Añadir Facultad</w:t>
      </w:r>
      <w:bookmarkEnd w:id="_8e7f9cabda04cd619134921ff7b9e352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Añadir Facultad</w:t>
      </w:r>
      <w:r>
        <w:rPr>
          <w:color w:val="000000"/>
        </w:rPr>
        <w:t xml:space="preserve"> is performed by </w:t>
      </w:r>
      <w:hyperlink w:anchor="_7269d7ad21feb5106693ce12bff2896d" w:history="1">
        <w:r>
          <w:rStyle w:val="Hyperlink"/>
          <w:rPr>
            <w:rStyle w:val="Hyperlink"/>
          </w:rPr>
          <w:t xml:space="preserve">Administrador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f56b328b161298f7024e168f8601ffd9" w:name="_f56b328b161298f7024e168f8601ffd9"/>
      <w:r>
        <w:t xml:space="preserve">UseCase Añadir Plato</w:t>
      </w:r>
      <w:bookmarkEnd w:id="_f56b328b161298f7024e168f8601ffd9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Añadir Plato</w:t>
      </w:r>
      <w:r>
        <w:rPr>
          <w:color w:val="000000"/>
        </w:rPr>
        <w:t xml:space="preserve"> is performed by </w:t>
      </w:r>
      <w:hyperlink w:anchor="_7269d7ad21feb5106693ce12bff2896d" w:history="1">
        <w:r>
          <w:rStyle w:val="Hyperlink"/>
          <w:rPr>
            <w:rStyle w:val="Hyperlink"/>
          </w:rPr>
          <w:t xml:space="preserve">Administrador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59760c0670947045b6869e94a8c8892d" w:name="_59760c0670947045b6869e94a8c8892d"/>
      <w:r>
        <w:t xml:space="preserve">UseCase Borrar Plato</w:t>
      </w:r>
      <w:bookmarkEnd w:id="_59760c0670947045b6869e94a8c8892d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Borrar Plato</w:t>
      </w:r>
      <w:r>
        <w:rPr>
          <w:color w:val="000000"/>
        </w:rPr>
        <w:t xml:space="preserve"> is performed by </w:t>
      </w:r>
      <w:hyperlink w:anchor="_7269d7ad21feb5106693ce12bff2896d" w:history="1">
        <w:r>
          <w:rStyle w:val="Hyperlink"/>
          <w:rPr>
            <w:rStyle w:val="Hyperlink"/>
          </w:rPr>
          <w:t xml:space="preserve">Administrador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687df6a6c40086804a5a5e98217dfd7b" w:name="_687df6a6c40086804a5a5e98217dfd7b"/>
      <w:r>
        <w:t xml:space="preserve">UseCase Consultar Menú</w:t>
      </w:r>
      <w:bookmarkEnd w:id="_687df6a6c40086804a5a5e98217dfd7b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Consultar Menú</w:t>
      </w:r>
      <w:r>
        <w:rPr>
          <w:color w:val="000000"/>
        </w:rPr>
        <w:t xml:space="preserve"> is performed by </w:t>
      </w:r>
      <w:hyperlink w:anchor="_a1eace0b719147371c9bde48fb4c7c11" w:history="1">
        <w:r>
          <w:rStyle w:val="Hyperlink"/>
          <w:rPr>
            <w:rStyle w:val="Hyperlink"/>
          </w:rPr>
          <w:t xml:space="preserve">Usuario</w:t>
        </w:r>
      </w:hyperlink>
    </w:p>
    <w:p w:rsidR="001C5895" w:rsidRDefault="001C5895">
      <w:pPr>
        <w:rPr>
          <w:rFonts w:cs="Arial"/>
        </w:rPr>
      </w:pPr>
    </w:p>
    <w:p w:rsidR="001C5895" w:rsidRDefault="00B62933">
      <w:pPr>
        <w:pStyle w:val="Heading2"/>
      </w:pPr>
      <w:bookmarkStart w:id="_365bdf63f4f07fb4e2af74709cca94c1" w:name="_365bdf63f4f07fb4e2af74709cca94c1"/>
      <w:r>
        <w:t xml:space="preserve">UseCase Eliminar Facultad</w:t>
      </w:r>
      <w:bookmarkEnd w:id="_365bdf63f4f07fb4e2af74709cca94c1"/>
    </w:p>
    <w:p w:rsidR="001C5895" w:rsidRDefault="00B62933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Eliminar Facultad</w:t>
      </w:r>
      <w:r>
        <w:rPr>
          <w:color w:val="000000"/>
        </w:rPr>
        <w:t xml:space="preserve"> is performed by </w:t>
      </w:r>
      <w:hyperlink w:anchor="_7269d7ad21feb5106693ce12bff2896d" w:history="1">
        <w:r>
          <w:rStyle w:val="Hyperlink"/>
          <w:rPr>
            <w:rStyle w:val="Hyperlink"/>
          </w:rPr>
          <w:t xml:space="preserve">Administrador</w:t>
        </w:r>
      </w:hyperlink>
    </w:p>
    <w:p w:rsidR="001C5895" w:rsidRDefault="001C5895"/>
    <w:sectPr w:rsidR="00B62933"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CA2A6C" w:rsidRDefault="00CA2A6C">
      <w:pPr>
        <w:rPr>
          <w:rFonts w:cs="Arial"/>
        </w:rPr>
      </w:pPr>
      <w:r>
        <w:rPr>
          <w:rFonts w:cs="Arial"/>
        </w:rPr>
        <w:separator/>
      </w:r>
    </w:p>
  </w:endnote>
  <w:endnote w:id="0" w:type="continuationSeparator">
    <w:p w:rsidR="00CA2A6C" w:rsidRDefault="00CA2A6C">
      <w:pPr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serif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altName w:val="Times New Roman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imes New Roman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1C5895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B85AD6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B85AD6">
            <w:rPr>
              <w:rFonts w:cs="Arial"/>
              <w:noProof/>
              <w:color w:val="1F497D"/>
              <w:sz w:val="18"/>
              <w:szCs w:val="18"/>
            </w:rPr>
            <w:t xml:space="preserve">iii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1C5895" w:rsidRDefault="001C5895">
    <w:pPr>
      <w:pStyle w:val="Footer"/>
      <w:rPr>
        <w:rFonts w:cs="Arial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1C5895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pStyle w:val="Footer"/>
            <w:jc w:val="left"/>
            <w:rPr>
              <w:rFonts w:cs="Arial"/>
            </w:rPr>
          </w:pPr>
          <w:r>
            <w:rPr>
              <w:rFonts w:cs="Arial"/>
            </w:rPr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pStyle w:val="Foo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STYLEREF CompanyName \* MERGEFORMAT </w:instrText>
          </w:r>
          <w:r>
            <w:rPr>
              <w:rFonts w:cs="Arial"/>
            </w:rPr>
            <w:fldChar w:fldCharType="separate"/>
          </w:r>
          <w:r w:rsidR="009541F5">
            <w:rPr>
              <w:rFonts w:cs="Arial"/>
            </w:rPr>
            <w:t xml:space="preserve">No Magic</w:t>
          </w:r>
          <w:r>
            <w:rPr>
              <w:rFonts w:cs="Arial"/>
            </w:rPr>
            <w:fldChar w:fldCharType="end"/>
          </w:r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1C5895" w:rsidRDefault="00B62933">
          <w:pPr>
            <w:jc w:val="right"/>
            <w:rPr>
              <w:rFonts w:cs="Arial"/>
              <w:color w:val="1F497D"/>
              <w:sz w:val="18"/>
              <w:szCs w:val="18"/>
            </w:rPr>
          </w:pPr>
          <w:r>
            <w:rPr>
              <w:rFonts w:cs="Arial"/>
              <w:color w:val="1F497D"/>
              <w:sz w:val="18"/>
              <w:szCs w:val="18"/>
            </w:rPr>
            <w:fldChar w:fldCharType="begin"/>
          </w:r>
          <w:r>
            <w:rPr>
              <w:rFonts w:cs="Arial"/>
              <w:color w:val="1F497D"/>
              <w:sz w:val="18"/>
              <w:szCs w:val="18"/>
            </w:rPr>
            <w:instrText xml:space="preserve"> PAGE </w:instrText>
          </w:r>
          <w:r>
            <w:rPr>
              <w:rFonts w:cs="Arial"/>
              <w:color w:val="1F497D"/>
              <w:sz w:val="18"/>
              <w:szCs w:val="18"/>
            </w:rPr>
            <w:fldChar w:fldCharType="separate"/>
          </w:r>
          <w:r w:rsidR="009541F5">
            <w:rPr>
              <w:rFonts w:cs="Arial"/>
              <w:noProof/>
              <w:color w:val="1F497D"/>
              <w:sz w:val="18"/>
              <w:szCs w:val="18"/>
            </w:rPr>
            <w:t xml:space="preserve">14</w:t>
          </w:r>
          <w:r>
            <w:rPr>
              <w:rFonts w:cs="Arial"/>
              <w:color w:val="1F497D"/>
              <w:sz w:val="18"/>
              <w:szCs w:val="18"/>
            </w:rPr>
            <w:fldChar w:fldCharType="end"/>
          </w:r>
        </w:p>
      </w:tc>
    </w:tr>
  </w:tbl>
  <w:p w:rsidR="001C5895" w:rsidRDefault="001C5895">
    <w:pPr>
      <w:pStyle w:val="Footer"/>
      <w:rPr>
        <w:rFonts w:cs="Arial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CA2A6C" w:rsidRDefault="00CA2A6C">
      <w:pPr>
        <w:rPr>
          <w:rFonts w:cs="Arial"/>
        </w:rPr>
      </w:pPr>
      <w:r>
        <w:rPr>
          <w:rFonts w:cs="Arial"/>
        </w:rPr>
        <w:separator/>
      </w:r>
    </w:p>
  </w:footnote>
  <w:footnote w:id="0" w:type="continuationSeparator">
    <w:p w:rsidR="00CA2A6C" w:rsidRDefault="00CA2A6C">
      <w:pPr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115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4627"/>
      <w:gridCol mr_gridCol_Id="mr_gridCol_2" w:w="4502"/>
    </w:tblGrid>
    <w:tr w:rsidR="001C5895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1C5895" w:rsidRDefault="00B62933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"Project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9541F5">
            <w:rPr>
              <w:rFonts w:cs="Arial"/>
              <w:b w:val="0"/>
              <w:bCs w:val="0"/>
              <w:noProof/>
            </w:rPr>
            <w:t xml:space="preserve">El-Coche-De-Pevlo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1C5895" w:rsidRDefault="00B62933">
          <w:pPr>
            <w:pStyle w:val="Header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Date"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9541F5">
            <w:rPr>
              <w:rFonts w:cs="Arial"/>
              <w:b w:val="0"/>
              <w:bCs w:val="0"/>
              <w:noProof/>
            </w:rPr>
            <w:t xml:space="preserve">Date: </w:t>
          </w:r>
          <w:r w:rsidR="009541F5">
            <w:rPr>
              <w:rFonts w:cs="Arial"/>
              <w:b w:val="0"/>
              <w:bCs w:val="0"/>
              <w:noProof/>
            </w:rPr>
            <w:t xml:space="preserve">junio 01, 2019</w:t>
          </w:r>
          <w:r>
            <w:rPr>
              <w:rFonts w:cs="Arial"/>
              <w:b w:val="0"/>
              <w:bCs w:val="0"/>
            </w:rPr>
            <w:fldChar w:fldCharType="end"/>
          </w:r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1C5895" w:rsidRDefault="00B62933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 STYLEREF "Document Title"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9541F5">
            <w:rPr>
              <w:rFonts w:cs="Arial"/>
              <w:b w:val="0"/>
              <w:bCs w:val="0"/>
              <w:noProof/>
            </w:rPr>
            <w:t xml:space="preserve">Use Case Report</w:t>
          </w:r>
          <w:r>
            <w:rPr>
              <w:rFonts w:cs="Arial"/>
              <w:b w:val="0"/>
              <w:bCs w:val="0"/>
            </w:rPr>
            <w:fldChar w:fldCharType="end"/>
          </w:r>
        </w:p>
        <w:p w:rsidR="001C5895" w:rsidRDefault="00B62933">
          <w:pPr>
            <w:pStyle w:val="Header"/>
            <w:jc w:val="right"/>
            <w:rPr>
              <w:rFonts w:cs="Arial"/>
              <w:b w:val="0"/>
              <w:bCs w:val="0"/>
            </w:rPr>
          </w:pPr>
          <w:r>
            <w:rPr>
              <w:rFonts w:cs="Arial"/>
              <w:b w:val="0"/>
              <w:bCs w:val="0"/>
            </w:rPr>
            <w:fldChar w:fldCharType="begin"/>
          </w:r>
          <w:r>
            <w:rPr>
              <w:rFonts w:cs="Arial"/>
              <w:b w:val="0"/>
              <w:bCs w:val="0"/>
            </w:rPr>
            <w:instrText xml:space="preserve">STYLEREF Revision \* MERGEFORMAT </w:instrText>
          </w:r>
          <w:r>
            <w:rPr>
              <w:rFonts w:cs="Arial"/>
              <w:b w:val="0"/>
              <w:bCs w:val="0"/>
            </w:rPr>
            <w:fldChar w:fldCharType="separate"/>
          </w:r>
          <w:r w:rsidR="009541F5">
            <w:rPr>
              <w:rFonts w:cs="Arial"/>
              <w:b w:val="0"/>
              <w:bCs w:val="0"/>
              <w:noProof/>
            </w:rPr>
            <w:t xml:space="preserve">Revision: </w:t>
          </w:r>
          <w:r w:rsidR="009541F5">
            <w:rPr>
              <w:rFonts w:cs="Arial"/>
              <w:b w:val="0"/>
              <w:bCs w:val="0"/>
              <w:noProof/>
            </w:rPr>
            <w:t xml:space="preserve">0.2</w:t>
          </w:r>
          <w:r>
            <w:rPr>
              <w:rFonts w:cs="Arial"/>
              <w:b w:val="0"/>
              <w:bCs w:val="0"/>
            </w:rPr>
            <w:fldChar w:fldCharType="end"/>
          </w:r>
        </w:p>
      </w:tc>
    </w:tr>
  </w:tbl>
  <w:p w:rsidR="001C5895" w:rsidRDefault="001C5895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66C2"/>
    <w:multiLevelType w:val="hybridMultilevel"/>
    <w:tmpl w:val="DEB09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EF59FD"/>
    <w:multiLevelType w:val="hybridMultilevel"/>
    <w:tmpl w:val="F2E6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8F51C0"/>
    <w:multiLevelType w:val="hybridMultilevel"/>
    <w:tmpl w:val="D70EE6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412780"/>
    <w:multiLevelType w:val="hybridMultilevel"/>
    <w:tmpl w:val="1452F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7556B7"/>
    <w:multiLevelType w:val="hybridMultilevel"/>
    <w:tmpl w:val="1452F6B6"/>
    <w:lvl w:ilvl="0" w:tplc="170EE6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86"/>
    <w:rsid w:val="00080871"/>
    <w:rsid w:val="0011753C"/>
    <w:rsid w:val="001C5895"/>
    <w:rsid w:val="0021740F"/>
    <w:rsid w:val="002C0BE5"/>
    <w:rsid w:val="002D7158"/>
    <w:rsid w:val="00335891"/>
    <w:rsid w:val="003E15CB"/>
    <w:rsid w:val="0051223B"/>
    <w:rsid w:val="005D0A01"/>
    <w:rsid w:val="006F25CE"/>
    <w:rsid w:val="009541F5"/>
    <w:rsid w:val="009B71F8"/>
    <w:rsid w:val="00B62933"/>
    <w:rsid w:val="00B85AD6"/>
    <w:rsid w:val="00C80F86"/>
    <w:rsid w:val="00CA2A6C"/>
    <w:rsid w:val="00CE25C4"/>
    <w:rsid w:val="00DE3CCD"/>
    <w:rsid w:val="00EF53ED"/>
    <w:rsid w:val="00F7433F"/>
    <w:rsid w:val="00F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 w:after="3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7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lang w:val="en-GB" w:bidi="ar-SA"/>
    </w:rPr>
  </w:style>
  <w:style w:type="paragraph" w:styleId="TOC1">
    <w:name w:val="toc 1"/>
    <w:basedOn w:val="Normal"/>
    <w:next w:val="Normal"/>
    <w:autoRedefine/>
    <w:uiPriority w:val="99"/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code">
    <w:name w:val="code"/>
    <w:basedOn w:val="Normal"/>
    <w:uiPriority w:val="99"/>
    <w:pPr>
      <w:spacing w:before="120"/>
    </w:pPr>
    <w:rPr>
      <w:rFonts w:ascii="Courier New" w:hAnsi="Courier New" w:cs="Angsana New"/>
      <w:color w:val="808080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paragraph" w:styleId="BodyText2">
    <w:name w:val="Body Text 2"/>
    <w:basedOn w:val="Normal"/>
    <w:link w:val="BodyText2Char"/>
    <w:uiPriority w:val="99"/>
    <w:rPr>
      <w:color w:val="FF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BodyTextIndent2">
    <w:name w:val="Body Text Indent 2"/>
    <w:basedOn w:val="Normal"/>
    <w:link w:val="BodyTextIndent2Char"/>
    <w:uiPriority w:val="99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hAnsi="Arial" w:cs="Angsana New"/>
      <w:sz w:val="20"/>
      <w:szCs w:val="25"/>
    </w:rPr>
  </w:style>
  <w:style w:type="paragraph" w:styleId="HTMLPreformatted">
    <w:name w:val="HTML Preformatted"/>
    <w:basedOn w:val="Normal"/>
    <w:link w:val="HTMLPreformattedChar"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adjustRightInd w:val="0"/>
      <w:spacing w:after="0"/>
    </w:pPr>
    <w:rPr>
      <w:rFonts w:ascii="Courier New" w:hAnsi="Courier New" w:cs="Angsana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Angsana New"/>
      <w:sz w:val="20"/>
      <w:szCs w:val="25"/>
    </w:rPr>
  </w:style>
  <w:style w:type="paragraph" w:styleId="BodyText3">
    <w:name w:val="Body Text 3"/>
    <w:basedOn w:val="Normal"/>
    <w:link w:val="BodyText3Char"/>
    <w:uiPriority w:val="99"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hAnsi="Arial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 w:line="240" w:lineRule="auto"/>
    </w:pPr>
    <w:rPr>
      <w:rFonts w:ascii="Arial" w:hAnsi="Arial" w:cs="Tahom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480" w:after="3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/>
      <w:outlineLvl w:val="1"/>
    </w:pPr>
    <w:rPr>
      <w:b/>
      <w:bCs/>
      <w:color w:val="4F81B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0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00" w:after="0"/>
      <w:outlineLvl w:val="4"/>
    </w:pPr>
    <w:rPr>
      <w:b/>
      <w:bCs/>
      <w:color w:val="273F6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" w:hAnsi="Arial" w:cs="Arial"/>
      <w:b/>
      <w:bCs/>
      <w:i/>
      <w:iCs/>
      <w:color w:val="auto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" w:hAnsi="Arial" w:cs="Arial"/>
      <w:i/>
      <w:iCs/>
      <w:color w:val="auto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30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pPr>
      <w:spacing w:after="0" w:line="240" w:lineRule="auto"/>
    </w:pPr>
    <w:rPr>
      <w:rFonts w:ascii="Calibri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Cordia New"/>
      <w:lang w:bidi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Arial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Cordia New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Cordia New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rFonts w:cs="Times New Roman"/>
      <w:b/>
      <w:smallCaps/>
      <w:sz w:val="32"/>
      <w:lang w:val="en-GB" w:bidi="ar-SA"/>
    </w:rPr>
  </w:style>
  <w:style w:type="paragraph" w:customStyle="1" w:styleId="TableofContent">
    <w:name w:val="Table of Content"/>
    <w:basedOn w:val="Normal"/>
    <w:next w:val="Normal"/>
    <w:uiPriority w:val="99"/>
    <w:pPr>
      <w:spacing w:after="60"/>
      <w:ind w:left="425" w:hanging="425"/>
    </w:pPr>
    <w:rPr>
      <w:rFonts w:cs="Times New Roman"/>
      <w:lang w:val="en-GB" w:bidi="ar-SA"/>
    </w:rPr>
  </w:style>
  <w:style w:type="paragraph" w:styleId="TableofFigures">
    <w:name w:val="table of figures"/>
    <w:basedOn w:val="Normal"/>
    <w:next w:val="Normal"/>
    <w:uiPriority w:val="99"/>
    <w:pPr>
      <w:spacing w:after="60"/>
      <w:ind w:left="1080" w:hanging="1080"/>
    </w:pPr>
    <w:rPr>
      <w:rFonts w:cs="Times New Roman"/>
      <w:color w:val="365F91"/>
      <w:lang w:val="en-GB" w:bidi="ar-SA"/>
    </w:rPr>
  </w:style>
  <w:style w:type="paragraph" w:styleId="TOC1">
    <w:name w:val="toc 1"/>
    <w:basedOn w:val="Normal"/>
    <w:next w:val="Normal"/>
    <w:autoRedefine/>
    <w:uiPriority w:val="99"/>
    <w:rPr>
      <w:color w:val="365F91"/>
    </w:rPr>
  </w:style>
  <w:style w:type="paragraph" w:styleId="TOC2">
    <w:name w:val="toc 2"/>
    <w:basedOn w:val="Normal"/>
    <w:next w:val="Normal"/>
    <w:autoRedefine/>
    <w:uiPriority w:val="99"/>
    <w:pPr>
      <w:spacing w:after="60"/>
      <w:ind w:left="360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576"/>
    </w:pPr>
    <w:rPr>
      <w:sz w:val="16"/>
      <w:szCs w:val="16"/>
    </w:rPr>
  </w:style>
  <w:style w:type="paragraph" w:styleId="TOC4">
    <w:name w:val="toc 4"/>
    <w:basedOn w:val="Normal"/>
    <w:next w:val="Normal"/>
    <w:autoRedefine/>
    <w:uiPriority w:val="99"/>
    <w:pPr>
      <w:spacing w:after="60"/>
      <w:ind w:left="792"/>
    </w:pPr>
    <w:rPr>
      <w:i/>
      <w:iCs/>
      <w:color w:val="243F60"/>
      <w:sz w:val="16"/>
      <w:szCs w:val="16"/>
    </w:rPr>
  </w:style>
  <w:style w:type="paragraph" w:styleId="TOC5">
    <w:name w:val="toc 5"/>
    <w:basedOn w:val="Normal"/>
    <w:next w:val="Normal"/>
    <w:autoRedefine/>
    <w:uiPriority w:val="99"/>
    <w:pPr>
      <w:spacing w:after="60"/>
      <w:ind w:left="1008"/>
    </w:pPr>
    <w:rPr>
      <w:color w:val="243F60"/>
      <w:sz w:val="16"/>
      <w:szCs w:val="16"/>
    </w:rPr>
  </w:style>
  <w:style w:type="paragraph" w:styleId="TOC6">
    <w:name w:val="toc 6"/>
    <w:basedOn w:val="Normal"/>
    <w:next w:val="Normal"/>
    <w:autoRedefine/>
    <w:uiPriority w:val="99"/>
    <w:pPr>
      <w:spacing w:after="60"/>
      <w:ind w:left="1224"/>
    </w:pPr>
    <w:rPr>
      <w:color w:val="243F60"/>
      <w:sz w:val="16"/>
      <w:szCs w:val="16"/>
    </w:r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/>
      <w:sz w:val="28"/>
      <w:szCs w:val="28"/>
    </w:rPr>
  </w:style>
  <w:style w:type="character" w:customStyle="1" w:styleId="DocumentDate">
    <w:name w:val="Document Date"/>
    <w:basedOn w:val="DefaultParagraphFont"/>
    <w:uiPriority w:val="99"/>
    <w:rPr>
      <w:rFonts w:cs="Arial"/>
      <w:color w:val="4F81BD"/>
      <w:sz w:val="22"/>
      <w:szCs w:val="22"/>
    </w:rPr>
  </w:style>
  <w:style w:type="character" w:customStyle="1" w:styleId="CompanyName">
    <w:name w:val="CompanyName"/>
    <w:basedOn w:val="DefaultParagraphFont"/>
    <w:uiPriority w:val="99"/>
    <w:rPr>
      <w:rFonts w:cs="Arial"/>
      <w:color w:val="4F81BD"/>
      <w:sz w:val="22"/>
      <w:szCs w:val="22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code">
    <w:name w:val="code"/>
    <w:basedOn w:val="Normal"/>
    <w:uiPriority w:val="99"/>
    <w:pPr>
      <w:spacing w:before="120"/>
    </w:pPr>
    <w:rPr>
      <w:rFonts w:ascii="Courier New" w:hAnsi="Courier New" w:cs="Angsana New"/>
      <w:color w:val="808080"/>
    </w:rPr>
  </w:style>
  <w:style w:type="paragraph" w:styleId="BodyText">
    <w:name w:val="Body Text"/>
    <w:basedOn w:val="Normal"/>
    <w:link w:val="BodyTextChar"/>
    <w:uiPriority w:val="99"/>
    <w:rPr>
      <w:rFonts w:cs="Angsan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ngsana New"/>
      <w:sz w:val="20"/>
      <w:szCs w:val="25"/>
    </w:rPr>
  </w:style>
  <w:style w:type="paragraph" w:styleId="BodyText2">
    <w:name w:val="Body Text 2"/>
    <w:basedOn w:val="Normal"/>
    <w:link w:val="BodyText2Char"/>
    <w:uiPriority w:val="99"/>
    <w:rPr>
      <w:color w:val="FF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hAnsi="Arial" w:cs="Angsana New"/>
      <w:sz w:val="20"/>
      <w:szCs w:val="25"/>
    </w:rPr>
  </w:style>
  <w:style w:type="paragraph" w:styleId="BodyTextIndent2">
    <w:name w:val="Body Text Indent 2"/>
    <w:basedOn w:val="Normal"/>
    <w:link w:val="BodyTextIndent2Char"/>
    <w:uiPriority w:val="99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hAnsi="Arial" w:cs="Angsana New"/>
      <w:sz w:val="20"/>
      <w:szCs w:val="25"/>
    </w:rPr>
  </w:style>
  <w:style w:type="paragraph" w:styleId="HTMLPreformatted">
    <w:name w:val="HTML Preformatted"/>
    <w:basedOn w:val="Normal"/>
    <w:link w:val="HTMLPreformattedChar"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adjustRightInd w:val="0"/>
      <w:spacing w:after="0"/>
    </w:pPr>
    <w:rPr>
      <w:rFonts w:ascii="Courier New" w:hAnsi="Courier New" w:cs="Angsana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Angsana New"/>
      <w:sz w:val="20"/>
      <w:szCs w:val="25"/>
    </w:rPr>
  </w:style>
  <w:style w:type="paragraph" w:styleId="BodyText3">
    <w:name w:val="Body Text 3"/>
    <w:basedOn w:val="Normal"/>
    <w:link w:val="BodyText3Char"/>
    <w:uiPriority w:val="99"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hAnsi="Arial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2985</Words>
  <Characters>17016</Characters>
  <Application>Microsoft Office Word</Application>
  <DocSecurity>0</DocSecurity>
  <Lines>141</Lines>
  <Paragraphs>39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El-Coche-De-Pevlo</vt:lpstr>
    </vt:vector>
  </TitlesOfParts>
  <Company>No Magic</Company>
  <LinksUpToDate>false</LinksUpToDate>
  <CharactersWithSpaces>19962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El-Coche-De-Pevlo</dc:title>
  <dc:subject>Use Case Report</dc:subject>
  <dc:creator>Author</dc:creator>
  <cp:lastModifiedBy>uraiwan_i</cp:lastModifiedBy>
  <cp:revision>18</cp:revision>
  <cp:lastPrinted>2009-07-14T08:57:00Z</cp:lastPrinted>
  <dcterms:created xsi:type="dcterms:W3CDTF">2014-01-07T07:44:00Z</dcterms:created>
  <dcterms:modified xsi:type="dcterms:W3CDTF">2014-04-30T09:28:00Z</dcterms:modified>
</cp:coreProperties>
</file>