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12AE" w14:textId="305FB3ED" w:rsidR="00DB4B5A" w:rsidRDefault="0060407A" w:rsidP="0060407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MyTrailer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glossaries</w:t>
      </w:r>
      <w:proofErr w:type="spellEnd"/>
    </w:p>
    <w:p w14:paraId="029D30A1" w14:textId="08C98E6C" w:rsidR="0060407A" w:rsidRPr="0060407A" w:rsidRDefault="0060407A" w:rsidP="006040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Rental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context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0407A" w:rsidRPr="0060407A" w14:paraId="63EDACEF" w14:textId="77777777" w:rsidTr="0060407A">
        <w:tc>
          <w:tcPr>
            <w:tcW w:w="1980" w:type="dxa"/>
          </w:tcPr>
          <w:p w14:paraId="033A41E0" w14:textId="18C3DB40" w:rsidR="0060407A" w:rsidRDefault="0060407A" w:rsidP="0060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Consumer</w:t>
            </w:r>
          </w:p>
        </w:tc>
        <w:tc>
          <w:tcPr>
            <w:tcW w:w="7648" w:type="dxa"/>
          </w:tcPr>
          <w:p w14:paraId="6CFDE957" w14:textId="6496538B" w:rsidR="0060407A" w:rsidRPr="0060407A" w:rsidRDefault="0060407A" w:rsidP="0060407A">
            <w:pPr>
              <w:rPr>
                <w:sz w:val="24"/>
                <w:szCs w:val="24"/>
                <w:lang w:val="en-US"/>
              </w:rPr>
            </w:pPr>
            <w:r w:rsidRPr="0060407A">
              <w:rPr>
                <w:sz w:val="24"/>
                <w:szCs w:val="24"/>
                <w:lang w:val="en-US"/>
              </w:rPr>
              <w:t xml:space="preserve">A person using the </w:t>
            </w:r>
            <w:proofErr w:type="spellStart"/>
            <w:r w:rsidRPr="0060407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yTrailer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app to rent trailers.</w:t>
            </w:r>
          </w:p>
        </w:tc>
      </w:tr>
      <w:tr w:rsidR="0060407A" w:rsidRPr="0060407A" w14:paraId="1D43EEE7" w14:textId="77777777" w:rsidTr="0060407A">
        <w:tc>
          <w:tcPr>
            <w:tcW w:w="1980" w:type="dxa"/>
          </w:tcPr>
          <w:p w14:paraId="3010472F" w14:textId="5A3FA89A" w:rsidR="0060407A" w:rsidRPr="0060407A" w:rsidRDefault="0060407A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7648" w:type="dxa"/>
          </w:tcPr>
          <w:p w14:paraId="7B87A14D" w14:textId="7BEB8330" w:rsidR="0060407A" w:rsidRPr="0060407A" w:rsidRDefault="0060407A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site where trailers are parked and can be picked up / returned from.</w:t>
            </w:r>
          </w:p>
        </w:tc>
      </w:tr>
      <w:tr w:rsidR="0060407A" w:rsidRPr="0060407A" w14:paraId="55E46FAC" w14:textId="77777777" w:rsidTr="0060407A">
        <w:tc>
          <w:tcPr>
            <w:tcW w:w="1980" w:type="dxa"/>
          </w:tcPr>
          <w:p w14:paraId="5230C4FF" w14:textId="6EE361A5" w:rsidR="0060407A" w:rsidRPr="0060407A" w:rsidRDefault="0060407A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Pickup</w:t>
            </w:r>
          </w:p>
        </w:tc>
        <w:tc>
          <w:tcPr>
            <w:tcW w:w="7648" w:type="dxa"/>
          </w:tcPr>
          <w:p w14:paraId="34024381" w14:textId="070D97AB" w:rsidR="0060407A" w:rsidRPr="0060407A" w:rsidRDefault="0060407A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event where a consumer collects a trailer.</w:t>
            </w:r>
          </w:p>
        </w:tc>
      </w:tr>
      <w:tr w:rsidR="0060407A" w:rsidRPr="0060407A" w14:paraId="65D05C80" w14:textId="77777777" w:rsidTr="0060407A">
        <w:tc>
          <w:tcPr>
            <w:tcW w:w="1980" w:type="dxa"/>
          </w:tcPr>
          <w:p w14:paraId="379D0216" w14:textId="5E7A69A2" w:rsidR="0060407A" w:rsidRPr="0060407A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</w:t>
            </w:r>
          </w:p>
        </w:tc>
        <w:tc>
          <w:tcPr>
            <w:tcW w:w="7648" w:type="dxa"/>
          </w:tcPr>
          <w:p w14:paraId="1D65CF59" w14:textId="43AD15DF" w:rsidR="0060407A" w:rsidRPr="0060407A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event where a consumer returns a trailer to a location and marks the end of the rental period.</w:t>
            </w:r>
          </w:p>
        </w:tc>
      </w:tr>
      <w:tr w:rsidR="0060407A" w:rsidRPr="0060407A" w14:paraId="4875A96A" w14:textId="77777777" w:rsidTr="0060407A">
        <w:tc>
          <w:tcPr>
            <w:tcW w:w="1980" w:type="dxa"/>
          </w:tcPr>
          <w:p w14:paraId="05798C2C" w14:textId="6E3F1CB2" w:rsidR="0060407A" w:rsidRPr="0060407A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Booking</w:t>
            </w:r>
          </w:p>
        </w:tc>
        <w:tc>
          <w:tcPr>
            <w:tcW w:w="7648" w:type="dxa"/>
          </w:tcPr>
          <w:p w14:paraId="23031627" w14:textId="45718F25" w:rsidR="0060407A" w:rsidRPr="0060407A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consumer makes a reservation for a specific trailer at a location.</w:t>
            </w:r>
          </w:p>
        </w:tc>
      </w:tr>
      <w:tr w:rsidR="0060407A" w:rsidRPr="0060407A" w14:paraId="3965A9CC" w14:textId="77777777" w:rsidTr="0060407A">
        <w:tc>
          <w:tcPr>
            <w:tcW w:w="1980" w:type="dxa"/>
          </w:tcPr>
          <w:p w14:paraId="64F119C7" w14:textId="4D7FD4C3" w:rsidR="0060407A" w:rsidRPr="0060407A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Trailer</w:t>
            </w:r>
          </w:p>
        </w:tc>
        <w:tc>
          <w:tcPr>
            <w:tcW w:w="7648" w:type="dxa"/>
          </w:tcPr>
          <w:p w14:paraId="1076D212" w14:textId="0AED43F9" w:rsidR="008E4DF1" w:rsidRPr="0060407A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Represents a specific physical trailer.</w:t>
            </w:r>
          </w:p>
        </w:tc>
      </w:tr>
      <w:tr w:rsidR="008E4DF1" w:rsidRPr="0060407A" w14:paraId="3F3122B2" w14:textId="77777777" w:rsidTr="0060407A">
        <w:tc>
          <w:tcPr>
            <w:tcW w:w="1980" w:type="dxa"/>
          </w:tcPr>
          <w:p w14:paraId="346D5B05" w14:textId="23E38CCA" w:rsidR="008E4DF1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Late return</w:t>
            </w:r>
          </w:p>
        </w:tc>
        <w:tc>
          <w:tcPr>
            <w:tcW w:w="7648" w:type="dxa"/>
          </w:tcPr>
          <w:p w14:paraId="6249AAFA" w14:textId="7206E87C" w:rsidR="008E4DF1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return made after the deadline of midnight. Will trigger a fee within the billing context.</w:t>
            </w:r>
          </w:p>
        </w:tc>
      </w:tr>
      <w:tr w:rsidR="008E4DF1" w:rsidRPr="0060407A" w14:paraId="2CDB280B" w14:textId="77777777" w:rsidTr="0060407A">
        <w:tc>
          <w:tcPr>
            <w:tcW w:w="1980" w:type="dxa"/>
          </w:tcPr>
          <w:p w14:paraId="0CB3CCC6" w14:textId="75D39A90" w:rsidR="008E4DF1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Insurance</w:t>
            </w:r>
          </w:p>
        </w:tc>
        <w:tc>
          <w:tcPr>
            <w:tcW w:w="7648" w:type="dxa"/>
          </w:tcPr>
          <w:p w14:paraId="68C37137" w14:textId="20E710F6" w:rsidR="008E4DF1" w:rsidRDefault="008E4DF1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Consumer can opt into buying insurance for their trailer </w:t>
            </w:r>
            <w:r w:rsidR="00232D40">
              <w:rPr>
                <w:sz w:val="24"/>
                <w:szCs w:val="24"/>
                <w:lang w:val="en-US"/>
              </w:rPr>
              <w:t>booking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32D40"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 xml:space="preserve">decision is made in rental </w:t>
            </w:r>
            <w:r w:rsidR="00232D40">
              <w:rPr>
                <w:sz w:val="24"/>
                <w:szCs w:val="24"/>
                <w:lang w:val="en-US"/>
              </w:rPr>
              <w:t>context but is</w:t>
            </w:r>
            <w:r>
              <w:rPr>
                <w:sz w:val="24"/>
                <w:szCs w:val="24"/>
                <w:lang w:val="en-US"/>
              </w:rPr>
              <w:t xml:space="preserve"> priced in the billing context.</w:t>
            </w:r>
          </w:p>
        </w:tc>
      </w:tr>
      <w:tr w:rsidR="00232D40" w:rsidRPr="0060407A" w14:paraId="697E6C73" w14:textId="77777777" w:rsidTr="0060407A">
        <w:tc>
          <w:tcPr>
            <w:tcW w:w="1980" w:type="dxa"/>
          </w:tcPr>
          <w:p w14:paraId="6BB6A40D" w14:textId="6937DC6D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7648" w:type="dxa"/>
          </w:tcPr>
          <w:p w14:paraId="58C06F65" w14:textId="4C468B09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Whether a trailer at a location is free for booking at the given time.</w:t>
            </w:r>
          </w:p>
        </w:tc>
      </w:tr>
    </w:tbl>
    <w:p w14:paraId="3FA0D285" w14:textId="77777777" w:rsidR="0060407A" w:rsidRDefault="0060407A" w:rsidP="0060407A">
      <w:pPr>
        <w:rPr>
          <w:sz w:val="24"/>
          <w:szCs w:val="24"/>
          <w:lang w:val="en-US"/>
        </w:rPr>
      </w:pPr>
    </w:p>
    <w:p w14:paraId="3AE42A48" w14:textId="07B1B72B" w:rsidR="00232D40" w:rsidRDefault="00232D40" w:rsidP="006040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Billing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32D40" w14:paraId="530A2A79" w14:textId="77777777" w:rsidTr="00232D40">
        <w:tc>
          <w:tcPr>
            <w:tcW w:w="1980" w:type="dxa"/>
          </w:tcPr>
          <w:p w14:paraId="44FF2152" w14:textId="501CB1B6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Bill</w:t>
            </w:r>
          </w:p>
        </w:tc>
        <w:tc>
          <w:tcPr>
            <w:tcW w:w="7648" w:type="dxa"/>
          </w:tcPr>
          <w:p w14:paraId="0AAE128C" w14:textId="11D0CEEE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financial record of charges owed by the consumer, including insurance, late fees and such.</w:t>
            </w:r>
          </w:p>
        </w:tc>
      </w:tr>
      <w:tr w:rsidR="00232D40" w14:paraId="061F8FC6" w14:textId="77777777" w:rsidTr="00232D40">
        <w:tc>
          <w:tcPr>
            <w:tcW w:w="1980" w:type="dxa"/>
          </w:tcPr>
          <w:p w14:paraId="480C44D7" w14:textId="08ADDD85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Late fee</w:t>
            </w:r>
          </w:p>
        </w:tc>
        <w:tc>
          <w:tcPr>
            <w:tcW w:w="7648" w:type="dxa"/>
          </w:tcPr>
          <w:p w14:paraId="19B9C0A1" w14:textId="1231C3BF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Additional charge applied upon a consumer returning a trailer late.</w:t>
            </w:r>
          </w:p>
        </w:tc>
      </w:tr>
      <w:tr w:rsidR="00232D40" w14:paraId="70478C11" w14:textId="77777777" w:rsidTr="00232D40">
        <w:tc>
          <w:tcPr>
            <w:tcW w:w="1980" w:type="dxa"/>
          </w:tcPr>
          <w:p w14:paraId="03DB43A6" w14:textId="41C0FA0B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Insurance fee</w:t>
            </w:r>
          </w:p>
        </w:tc>
        <w:tc>
          <w:tcPr>
            <w:tcW w:w="7648" w:type="dxa"/>
          </w:tcPr>
          <w:p w14:paraId="0DBEEAEF" w14:textId="07FAAF91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Fixed price of insurance per trailer.</w:t>
            </w:r>
          </w:p>
        </w:tc>
      </w:tr>
      <w:tr w:rsidR="00232D40" w14:paraId="33ED0297" w14:textId="77777777" w:rsidTr="00232D40">
        <w:tc>
          <w:tcPr>
            <w:tcW w:w="1980" w:type="dxa"/>
          </w:tcPr>
          <w:p w14:paraId="03D55FB1" w14:textId="73848BC3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7648" w:type="dxa"/>
          </w:tcPr>
          <w:p w14:paraId="2BC4B1FD" w14:textId="36E4C442" w:rsidR="00232D40" w:rsidRDefault="00232D40" w:rsidP="006040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process of a consumer paying their bill.</w:t>
            </w:r>
          </w:p>
        </w:tc>
      </w:tr>
      <w:tr w:rsidR="00232D40" w14:paraId="6DCD5906" w14:textId="77777777" w:rsidTr="00232D40">
        <w:tc>
          <w:tcPr>
            <w:tcW w:w="1980" w:type="dxa"/>
          </w:tcPr>
          <w:p w14:paraId="26891FDE" w14:textId="5F46BAAC" w:rsidR="00232D40" w:rsidRDefault="00232D40" w:rsidP="00232D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Consumer</w:t>
            </w:r>
          </w:p>
        </w:tc>
        <w:tc>
          <w:tcPr>
            <w:tcW w:w="7648" w:type="dxa"/>
          </w:tcPr>
          <w:p w14:paraId="75984649" w14:textId="49076B0C" w:rsidR="00232D40" w:rsidRDefault="00232D40" w:rsidP="00232D40">
            <w:pPr>
              <w:rPr>
                <w:sz w:val="24"/>
                <w:szCs w:val="24"/>
                <w:lang w:val="en-US"/>
              </w:rPr>
            </w:pPr>
            <w:r w:rsidRPr="0060407A">
              <w:rPr>
                <w:sz w:val="24"/>
                <w:szCs w:val="24"/>
                <w:lang w:val="en-US"/>
              </w:rPr>
              <w:t xml:space="preserve">A person </w:t>
            </w:r>
            <w:r>
              <w:rPr>
                <w:sz w:val="24"/>
                <w:szCs w:val="24"/>
                <w:lang w:val="en-US"/>
              </w:rPr>
              <w:t xml:space="preserve">who has used the </w:t>
            </w:r>
            <w:proofErr w:type="spellStart"/>
            <w:r>
              <w:rPr>
                <w:sz w:val="24"/>
                <w:szCs w:val="24"/>
                <w:lang w:val="en-US"/>
              </w:rPr>
              <w:t>MyTrailer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app to make a booking and now has a bill.</w:t>
            </w:r>
          </w:p>
        </w:tc>
      </w:tr>
    </w:tbl>
    <w:p w14:paraId="12C472A0" w14:textId="77777777" w:rsidR="00232D40" w:rsidRPr="0060407A" w:rsidRDefault="00232D40" w:rsidP="0060407A">
      <w:pPr>
        <w:rPr>
          <w:sz w:val="24"/>
          <w:szCs w:val="24"/>
          <w:lang w:val="en-US"/>
        </w:rPr>
      </w:pPr>
    </w:p>
    <w:sectPr w:rsidR="00232D40" w:rsidRPr="006040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7A"/>
    <w:rsid w:val="00232D40"/>
    <w:rsid w:val="003E1D08"/>
    <w:rsid w:val="0060407A"/>
    <w:rsid w:val="008E4DF1"/>
    <w:rsid w:val="00B1402A"/>
    <w:rsid w:val="00DB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2E4D"/>
  <w15:chartTrackingRefBased/>
  <w15:docId w15:val="{D3E646E2-38CB-43D9-9F6D-B0084D82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0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4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Rosendahl</dc:creator>
  <cp:keywords/>
  <dc:description/>
  <cp:lastModifiedBy>Nicolai Rosendahl</cp:lastModifiedBy>
  <cp:revision>1</cp:revision>
  <dcterms:created xsi:type="dcterms:W3CDTF">2025-09-24T07:45:00Z</dcterms:created>
  <dcterms:modified xsi:type="dcterms:W3CDTF">2025-09-24T08:16:00Z</dcterms:modified>
</cp:coreProperties>
</file>