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13" w:rsidRDefault="002B1568" w:rsidP="002B1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</w:t>
      </w:r>
    </w:p>
    <w:p w:rsidR="002B1568" w:rsidRDefault="009E3F3F" w:rsidP="009E3F3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实现异步的方式：事件轮询</w:t>
      </w:r>
      <w:r w:rsidR="00FF409A">
        <w:rPr>
          <w:rFonts w:hint="eastAsia"/>
        </w:rPr>
        <w:t>（event-loop）</w:t>
      </w:r>
    </w:p>
    <w:p w:rsidR="009E3F3F" w:rsidRDefault="009E3F3F" w:rsidP="009E3F3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5E6C14B" wp14:editId="76BDF8D9">
            <wp:extent cx="2867025" cy="105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010" cy="10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3F" w:rsidRDefault="009E3F3F" w:rsidP="009E3F3F">
      <w:pPr>
        <w:pStyle w:val="a3"/>
        <w:ind w:left="780" w:firstLineChars="0" w:firstLine="0"/>
      </w:pPr>
      <w:r>
        <w:rPr>
          <w:rFonts w:hint="eastAsia"/>
        </w:rPr>
        <w:t>异步函数放入异步队列</w:t>
      </w:r>
      <w:r w:rsidR="00FF409A">
        <w:rPr>
          <w:rFonts w:hint="eastAsia"/>
        </w:rPr>
        <w:t>是延时时间之后再放入异步队列，</w:t>
      </w:r>
      <w:proofErr w:type="spellStart"/>
      <w:r w:rsidR="00FF409A">
        <w:rPr>
          <w:rFonts w:hint="eastAsia"/>
        </w:rPr>
        <w:t>js</w:t>
      </w:r>
      <w:proofErr w:type="spellEnd"/>
      <w:r w:rsidR="00FF409A">
        <w:rPr>
          <w:rFonts w:hint="eastAsia"/>
        </w:rPr>
        <w:t>引擎会一直监视异步队列，所谓轮询，将异步队列代码放</w:t>
      </w:r>
      <w:proofErr w:type="gramStart"/>
      <w:r w:rsidR="00FF409A">
        <w:rPr>
          <w:rFonts w:hint="eastAsia"/>
        </w:rPr>
        <w:t>入主进程</w:t>
      </w:r>
      <w:proofErr w:type="gramEnd"/>
      <w:r w:rsidR="00FF409A">
        <w:rPr>
          <w:rFonts w:hint="eastAsia"/>
        </w:rPr>
        <w:t>里执行</w:t>
      </w:r>
    </w:p>
    <w:p w:rsidR="00FF409A" w:rsidRDefault="00FF409A" w:rsidP="009E3F3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6D2946B" wp14:editId="62F2F0AD">
            <wp:extent cx="3181350" cy="161250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367" cy="16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F0" w:rsidRDefault="001E01F0" w:rsidP="00025E1E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同步编程是指一个代码块中语句顺序执行，每个语句的执行结果在语句执行完毕后是可以马上得到预期的结果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而异步编程是指虽然语句被顺序执行了，但是期望的实际执行结果并不能在当下得到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~~~</w:t>
      </w:r>
    </w:p>
    <w:p w:rsidR="00025E1E" w:rsidRPr="00025E1E" w:rsidRDefault="00025E1E" w:rsidP="00025E1E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Promise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.then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只是将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callback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拆分了</w:t>
      </w:r>
    </w:p>
    <w:p w:rsidR="00025E1E" w:rsidRPr="00025E1E" w:rsidRDefault="00025E1E" w:rsidP="00025E1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sync</w:t>
      </w:r>
      <w:proofErr w:type="spellEnd"/>
    </w:p>
    <w:p w:rsidR="00025E1E" w:rsidRDefault="00025E1E" w:rsidP="00025E1E">
      <w:pPr>
        <w:ind w:left="420" w:firstLineChars="150" w:firstLine="315"/>
      </w:pPr>
      <w:r>
        <w:rPr>
          <w:noProof/>
        </w:rPr>
        <w:drawing>
          <wp:inline distT="0" distB="0" distL="0" distR="0" wp14:anchorId="000FD7C5" wp14:editId="084DC0B5">
            <wp:extent cx="2352675" cy="6907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830" cy="7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81" w:rsidRDefault="00325E81" w:rsidP="00025E1E">
      <w:pPr>
        <w:ind w:left="420" w:firstLineChars="150" w:firstLine="315"/>
      </w:pPr>
      <w:r>
        <w:rPr>
          <w:noProof/>
        </w:rPr>
        <w:drawing>
          <wp:inline distT="0" distB="0" distL="0" distR="0" wp14:anchorId="0945D819" wp14:editId="5B04FFB5">
            <wp:extent cx="2714625" cy="102213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716" cy="10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81" w:rsidRDefault="00325E81" w:rsidP="00325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总结：</w:t>
      </w:r>
    </w:p>
    <w:p w:rsidR="00325E81" w:rsidRDefault="00325E81" w:rsidP="0010012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75B0E1F" wp14:editId="5ED045C7">
            <wp:extent cx="3400425" cy="13798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826" cy="1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23" w:rsidRDefault="00100123" w:rsidP="00100123">
      <w:pPr>
        <w:pStyle w:val="a3"/>
        <w:ind w:left="780"/>
      </w:pPr>
      <w:r>
        <w:rPr>
          <w:noProof/>
        </w:rPr>
        <w:lastRenderedPageBreak/>
        <w:drawing>
          <wp:inline distT="0" distB="0" distL="0" distR="0" wp14:anchorId="1746FBA0" wp14:editId="69810E86">
            <wp:extent cx="3419475" cy="16401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753" cy="16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23" w:rsidRDefault="00100123" w:rsidP="00871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虚拟DOM</w:t>
      </w:r>
    </w:p>
    <w:p w:rsidR="00871E82" w:rsidRDefault="00871E82" w:rsidP="00871E82">
      <w:pPr>
        <w:pStyle w:val="a3"/>
        <w:ind w:left="420" w:firstLineChars="0" w:firstLine="0"/>
      </w:pPr>
      <w:r>
        <w:rPr>
          <w:rFonts w:hint="eastAsia"/>
        </w:rPr>
        <w:t>1、什么是虚拟DOM？虚拟DOM就是使用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模拟DOM结构</w:t>
      </w:r>
    </w:p>
    <w:p w:rsidR="00871E82" w:rsidRDefault="00871E82" w:rsidP="00871E8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2、为什么使用虚拟DOM？DOM操作代价太高，重新渲染DOM结构非常消耗浏览器性能</w:t>
      </w:r>
    </w:p>
    <w:p w:rsidR="00871E82" w:rsidRDefault="00871E82" w:rsidP="00871E8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3、虚拟DOM的原理是什么？虚拟DOM的核心原理是是使用diff算法来比较数据源的不同来更新DOM结构，举例可使用</w:t>
      </w:r>
      <w:proofErr w:type="spellStart"/>
      <w:r>
        <w:t>snabbdom</w:t>
      </w:r>
      <w:proofErr w:type="spellEnd"/>
      <w:r>
        <w:rPr>
          <w:rFonts w:hint="eastAsia"/>
        </w:rPr>
        <w:t>举例</w:t>
      </w:r>
    </w:p>
    <w:p w:rsidR="00871E82" w:rsidRDefault="00871E82" w:rsidP="00871E82">
      <w:pPr>
        <w:pStyle w:val="a3"/>
        <w:ind w:left="420" w:firstLineChars="0" w:firstLine="0"/>
      </w:pPr>
      <w:r>
        <w:rPr>
          <w:rFonts w:hint="eastAsia"/>
        </w:rPr>
        <w:t>4、diff算法的核心函数h</w:t>
      </w:r>
      <w:r>
        <w:t>()</w:t>
      </w:r>
      <w:r>
        <w:rPr>
          <w:rFonts w:hint="eastAsia"/>
        </w:rPr>
        <w:t>函数和patch函数，</w:t>
      </w:r>
      <w:r>
        <w:t>patch</w:t>
      </w:r>
      <w:r>
        <w:rPr>
          <w:rFonts w:hint="eastAsia"/>
        </w:rPr>
        <w:t>函数又分为初次渲染和比较新旧数据的渲染，分别为patch</w:t>
      </w:r>
      <w:r>
        <w:t xml:space="preserve">(container, </w:t>
      </w:r>
      <w:proofErr w:type="spellStart"/>
      <w:r>
        <w:t>vnode</w:t>
      </w:r>
      <w:proofErr w:type="spellEnd"/>
      <w:r>
        <w:t>)</w:t>
      </w:r>
      <w:r>
        <w:rPr>
          <w:rFonts w:hint="eastAsia"/>
        </w:rPr>
        <w:t>和patch</w:t>
      </w:r>
      <w:r>
        <w:t>(</w:t>
      </w:r>
      <w:proofErr w:type="spellStart"/>
      <w:r>
        <w:t>vnode</w:t>
      </w:r>
      <w:proofErr w:type="spellEnd"/>
      <w:r>
        <w:t xml:space="preserve">, </w:t>
      </w:r>
      <w:proofErr w:type="spellStart"/>
      <w:r>
        <w:t>newvnode</w:t>
      </w:r>
      <w:proofErr w:type="spellEnd"/>
      <w:r>
        <w:t>)</w:t>
      </w:r>
      <w:r>
        <w:rPr>
          <w:rFonts w:hint="eastAsia"/>
        </w:rPr>
        <w:t>，两者使用递归调用进行数据的深度比较</w:t>
      </w:r>
    </w:p>
    <w:p w:rsidR="00871E82" w:rsidRDefault="00871E82" w:rsidP="00871E82">
      <w:r>
        <w:rPr>
          <w:rFonts w:hint="eastAsia"/>
        </w:rPr>
        <w:t>三、MVVM</w:t>
      </w:r>
      <w:r>
        <w:t xml:space="preserve"> And </w:t>
      </w:r>
      <w:proofErr w:type="spellStart"/>
      <w:r>
        <w:t>Vue</w:t>
      </w:r>
      <w:proofErr w:type="spellEnd"/>
    </w:p>
    <w:p w:rsidR="00871E82" w:rsidRDefault="00871E82" w:rsidP="00871E82">
      <w: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：</w:t>
      </w:r>
      <w:r w:rsidR="00092889">
        <w:rPr>
          <w:rFonts w:hint="eastAsia"/>
        </w:rPr>
        <w:t>View</w:t>
      </w:r>
      <w:r w:rsidR="00092889">
        <w:t>-Controller-Model</w:t>
      </w:r>
    </w:p>
    <w:p w:rsidR="00092889" w:rsidRDefault="00092889" w:rsidP="00871E82">
      <w:r>
        <w:rPr>
          <w:noProof/>
        </w:rPr>
        <w:drawing>
          <wp:inline distT="0" distB="0" distL="0" distR="0" wp14:anchorId="1B8EF32E" wp14:editId="629F26EF">
            <wp:extent cx="2609850" cy="23907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496" cy="23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89" w:rsidRDefault="00092889" w:rsidP="00871E82">
      <w:r>
        <w:rPr>
          <w:rFonts w:hint="eastAsia"/>
        </w:rPr>
        <w:t>2、</w:t>
      </w:r>
      <w:proofErr w:type="spellStart"/>
      <w:r>
        <w:rPr>
          <w:rFonts w:hint="eastAsia"/>
        </w:rPr>
        <w:t>mvvm</w:t>
      </w:r>
      <w:proofErr w:type="spellEnd"/>
      <w:r>
        <w:rPr>
          <w:rFonts w:hint="eastAsia"/>
        </w:rPr>
        <w:t>：Model-View-</w:t>
      </w:r>
      <w:proofErr w:type="spellStart"/>
      <w:r>
        <w:rPr>
          <w:rFonts w:hint="eastAsia"/>
        </w:rPr>
        <w:t>ViewModel</w:t>
      </w:r>
      <w:proofErr w:type="spellEnd"/>
      <w:r>
        <w:t xml:space="preserve"> </w:t>
      </w:r>
      <w:r>
        <w:rPr>
          <w:rFonts w:hint="eastAsia"/>
        </w:rPr>
        <w:t>==&gt;</w:t>
      </w:r>
      <w:r>
        <w:t xml:space="preserve"> </w:t>
      </w:r>
      <w:proofErr w:type="spellStart"/>
      <w:r>
        <w:rPr>
          <w:rFonts w:hint="eastAsia"/>
        </w:rPr>
        <w:t>V</w:t>
      </w:r>
      <w:r>
        <w:t>iewMode</w:t>
      </w:r>
      <w:proofErr w:type="spellEnd"/>
      <w:r>
        <w:rPr>
          <w:rFonts w:hint="eastAsia"/>
        </w:rPr>
        <w:t>是Model和View的连接桥，View可以通过事件绑定Model，Model可以通过数据绑定View，通过</w:t>
      </w:r>
      <w:r>
        <w:rPr>
          <w:rFonts w:hint="eastAsia"/>
        </w:rPr>
        <w:t>V</w:t>
      </w:r>
      <w:r>
        <w:t>iewMode</w:t>
      </w:r>
      <w:r>
        <w:rPr>
          <w:rFonts w:hint="eastAsia"/>
        </w:rPr>
        <w:t>可以实现数据和视图的完全分离</w:t>
      </w:r>
      <w:bookmarkStart w:id="0" w:name="_GoBack"/>
      <w:bookmarkEnd w:id="0"/>
    </w:p>
    <w:p w:rsidR="00092889" w:rsidRDefault="00092889" w:rsidP="00871E82">
      <w:r>
        <w:rPr>
          <w:noProof/>
        </w:rPr>
        <w:lastRenderedPageBreak/>
        <w:drawing>
          <wp:inline distT="0" distB="0" distL="0" distR="0" wp14:anchorId="264BDB64" wp14:editId="48032E8C">
            <wp:extent cx="3571875" cy="1744224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081" cy="17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89" w:rsidRPr="00871E82" w:rsidRDefault="00092889" w:rsidP="00871E82">
      <w:pPr>
        <w:rPr>
          <w:rFonts w:hint="eastAsia"/>
        </w:rPr>
      </w:pPr>
    </w:p>
    <w:sectPr w:rsidR="00092889" w:rsidRPr="0087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CB0"/>
    <w:multiLevelType w:val="hybridMultilevel"/>
    <w:tmpl w:val="2DE6273C"/>
    <w:lvl w:ilvl="0" w:tplc="15F6D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E74952"/>
    <w:multiLevelType w:val="hybridMultilevel"/>
    <w:tmpl w:val="1FB4C458"/>
    <w:lvl w:ilvl="0" w:tplc="A8FC71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A8"/>
    <w:rsid w:val="00025E1E"/>
    <w:rsid w:val="00092889"/>
    <w:rsid w:val="00100123"/>
    <w:rsid w:val="001E01F0"/>
    <w:rsid w:val="002B1568"/>
    <w:rsid w:val="00325E81"/>
    <w:rsid w:val="004B04B9"/>
    <w:rsid w:val="00761009"/>
    <w:rsid w:val="007754A8"/>
    <w:rsid w:val="00871E82"/>
    <w:rsid w:val="009E3F3F"/>
    <w:rsid w:val="00A47D70"/>
    <w:rsid w:val="00AC55BD"/>
    <w:rsid w:val="00F02311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D531"/>
  <w15:chartTrackingRefBased/>
  <w15:docId w15:val="{CB13F8D4-66B1-45E3-BAF1-32C47E54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100</Words>
  <Characters>570</Characters>
  <Application>Microsoft Office Word</Application>
  <DocSecurity>0</DocSecurity>
  <Lines>4</Lines>
  <Paragraphs>1</Paragraphs>
  <ScaleCrop>false</ScaleCrop>
  <Company>China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卡卡 罗特</cp:lastModifiedBy>
  <cp:revision>11</cp:revision>
  <dcterms:created xsi:type="dcterms:W3CDTF">2018-04-10T10:13:00Z</dcterms:created>
  <dcterms:modified xsi:type="dcterms:W3CDTF">2018-06-09T09:30:00Z</dcterms:modified>
</cp:coreProperties>
</file>