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160" w:rsidRPr="00700D70" w:rsidRDefault="009D1A37" w:rsidP="00735E41">
      <w:pPr>
        <w:jc w:val="center"/>
        <w:outlineLvl w:val="0"/>
        <w:rPr>
          <w:b/>
          <w:sz w:val="30"/>
          <w:szCs w:val="30"/>
        </w:rPr>
      </w:pPr>
      <w:r w:rsidRPr="00700D70">
        <w:rPr>
          <w:rFonts w:hint="eastAsia"/>
          <w:b/>
          <w:sz w:val="30"/>
          <w:szCs w:val="30"/>
        </w:rPr>
        <w:t>h</w:t>
      </w:r>
      <w:r w:rsidR="00471542" w:rsidRPr="00700D70">
        <w:rPr>
          <w:rFonts w:hint="eastAsia"/>
          <w:b/>
          <w:sz w:val="30"/>
          <w:szCs w:val="30"/>
        </w:rPr>
        <w:t>ana</w:t>
      </w:r>
      <w:r w:rsidR="00541108" w:rsidRPr="00700D70">
        <w:rPr>
          <w:rFonts w:hint="eastAsia"/>
          <w:b/>
          <w:sz w:val="30"/>
          <w:szCs w:val="30"/>
        </w:rPr>
        <w:t>润乾报表迁移修改说明</w:t>
      </w:r>
    </w:p>
    <w:p w:rsidR="00C433CB" w:rsidRDefault="00C433CB" w:rsidP="00C433CB"/>
    <w:p w:rsidR="00C433CB" w:rsidRDefault="00335756" w:rsidP="00C433C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润乾</w:t>
      </w:r>
      <w:r w:rsidR="00A32A16">
        <w:rPr>
          <w:rFonts w:hint="eastAsia"/>
        </w:rPr>
        <w:t>连接</w:t>
      </w:r>
      <w:r w:rsidR="00A32A16">
        <w:rPr>
          <w:rFonts w:hint="eastAsia"/>
        </w:rPr>
        <w:t>HANA</w:t>
      </w:r>
      <w:r w:rsidR="00A32A16">
        <w:rPr>
          <w:rFonts w:hint="eastAsia"/>
        </w:rPr>
        <w:t>设置</w:t>
      </w:r>
    </w:p>
    <w:p w:rsidR="000B3A45" w:rsidRDefault="000B3A45" w:rsidP="000B68F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驱动设置</w:t>
      </w:r>
    </w:p>
    <w:p w:rsidR="00301550" w:rsidRDefault="00301550" w:rsidP="00301550">
      <w:pPr>
        <w:ind w:firstLine="420"/>
      </w:pPr>
      <w:r>
        <w:rPr>
          <w:rFonts w:hint="eastAsia"/>
        </w:rPr>
        <w:t>将驱动</w:t>
      </w:r>
      <w:r w:rsidR="00E42B89" w:rsidRPr="00E42B89">
        <w:t>ngdbc</w:t>
      </w:r>
      <w:r>
        <w:rPr>
          <w:rFonts w:hint="eastAsia"/>
        </w:rPr>
        <w:t>.jar</w:t>
      </w:r>
      <w:r>
        <w:rPr>
          <w:rFonts w:hint="eastAsia"/>
        </w:rPr>
        <w:t>放到润乾安装目录</w:t>
      </w:r>
      <w:r>
        <w:rPr>
          <w:rFonts w:hint="eastAsia"/>
        </w:rPr>
        <w:t>reportHome/jdbc</w:t>
      </w:r>
      <w:r>
        <w:rPr>
          <w:rFonts w:hint="eastAsia"/>
        </w:rPr>
        <w:t>下，重启设计器，</w:t>
      </w:r>
      <w:r>
        <w:rPr>
          <w:rFonts w:hint="eastAsia"/>
        </w:rPr>
        <w:t>njdbc.jar</w:t>
      </w:r>
      <w:r>
        <w:rPr>
          <w:rFonts w:hint="eastAsia"/>
        </w:rPr>
        <w:t>在安装好的</w:t>
      </w:r>
      <w:r>
        <w:rPr>
          <w:rFonts w:hint="eastAsia"/>
        </w:rPr>
        <w:t>hana client</w:t>
      </w:r>
      <w:r>
        <w:rPr>
          <w:rFonts w:hint="eastAsia"/>
        </w:rPr>
        <w:t>目录下可以找到</w:t>
      </w:r>
    </w:p>
    <w:p w:rsidR="00301550" w:rsidRDefault="00301550" w:rsidP="00301550">
      <w:pPr>
        <w:pStyle w:val="a5"/>
        <w:ind w:left="420" w:firstLineChars="0" w:firstLine="0"/>
      </w:pPr>
    </w:p>
    <w:p w:rsidR="00335756" w:rsidRDefault="00B532E0" w:rsidP="000B68F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数据源配置</w:t>
      </w:r>
    </w:p>
    <w:p w:rsidR="006A3C45" w:rsidRDefault="006A3C45" w:rsidP="006A3C45">
      <w:pPr>
        <w:pStyle w:val="a5"/>
        <w:ind w:left="420" w:firstLineChars="0" w:firstLine="0"/>
      </w:pPr>
      <w:r>
        <w:rPr>
          <w:rFonts w:hint="eastAsia"/>
        </w:rPr>
        <w:t>数据源配置将会统一使用</w:t>
      </w:r>
      <w:r>
        <w:rPr>
          <w:rFonts w:hint="eastAsia"/>
        </w:rPr>
        <w:t>h</w:t>
      </w:r>
      <w:r w:rsidR="00034379">
        <w:rPr>
          <w:rFonts w:hint="eastAsia"/>
        </w:rPr>
        <w:t>n</w:t>
      </w:r>
      <w:r>
        <w:rPr>
          <w:rFonts w:hint="eastAsia"/>
        </w:rPr>
        <w:t>_rpt</w:t>
      </w:r>
      <w:r w:rsidR="00A43D45">
        <w:rPr>
          <w:rFonts w:hint="eastAsia"/>
        </w:rPr>
        <w:t>作为数据源</w:t>
      </w:r>
    </w:p>
    <w:p w:rsidR="00B532E0" w:rsidRDefault="008948F2" w:rsidP="00335756">
      <w:r w:rsidRPr="008948F2">
        <w:rPr>
          <w:rFonts w:hint="eastAsia"/>
          <w:noProof/>
        </w:rPr>
        <w:drawing>
          <wp:inline distT="0" distB="0" distL="0" distR="0">
            <wp:extent cx="4842510" cy="410273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10" cy="410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2E0" w:rsidRDefault="00B532E0" w:rsidP="00335756"/>
    <w:p w:rsidR="00B532E0" w:rsidRDefault="00BF520A" w:rsidP="000B68F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SQL</w:t>
      </w:r>
      <w:r>
        <w:rPr>
          <w:rFonts w:hint="eastAsia"/>
        </w:rPr>
        <w:t>语句说明</w:t>
      </w:r>
    </w:p>
    <w:p w:rsidR="00BF520A" w:rsidRDefault="00BF520A" w:rsidP="002E4B03">
      <w:pPr>
        <w:ind w:firstLine="420"/>
      </w:pPr>
      <w:r>
        <w:rPr>
          <w:rFonts w:hint="eastAsia"/>
        </w:rPr>
        <w:t>在数据集中的</w:t>
      </w:r>
      <w:r>
        <w:rPr>
          <w:rFonts w:hint="eastAsia"/>
        </w:rPr>
        <w:t>sql</w:t>
      </w:r>
      <w:r>
        <w:rPr>
          <w:rFonts w:hint="eastAsia"/>
        </w:rPr>
        <w:t>没有太多限制，不区分大小写，不需要加双引号，唯一需要注意的地方就是</w:t>
      </w:r>
      <w:r>
        <w:rPr>
          <w:rFonts w:hint="eastAsia"/>
        </w:rPr>
        <w:t>oracle</w:t>
      </w:r>
      <w:r>
        <w:rPr>
          <w:rFonts w:hint="eastAsia"/>
        </w:rPr>
        <w:t>函数与</w:t>
      </w:r>
      <w:r>
        <w:rPr>
          <w:rFonts w:hint="eastAsia"/>
        </w:rPr>
        <w:t>hana</w:t>
      </w:r>
      <w:r>
        <w:rPr>
          <w:rFonts w:hint="eastAsia"/>
        </w:rPr>
        <w:t>函数有一些不一样，需要进行修改，以下进行列举</w:t>
      </w:r>
    </w:p>
    <w:tbl>
      <w:tblPr>
        <w:tblStyle w:val="a6"/>
        <w:tblW w:w="0" w:type="auto"/>
        <w:tblLook w:val="04A0"/>
      </w:tblPr>
      <w:tblGrid>
        <w:gridCol w:w="959"/>
        <w:gridCol w:w="3827"/>
        <w:gridCol w:w="3736"/>
      </w:tblGrid>
      <w:tr w:rsidR="00BF520A" w:rsidTr="00F842BA">
        <w:tc>
          <w:tcPr>
            <w:tcW w:w="959" w:type="dxa"/>
          </w:tcPr>
          <w:p w:rsidR="00BF520A" w:rsidRDefault="00BF520A" w:rsidP="00335756">
            <w:r>
              <w:rPr>
                <w:rFonts w:hint="eastAsia"/>
              </w:rPr>
              <w:t>序号</w:t>
            </w:r>
          </w:p>
        </w:tc>
        <w:tc>
          <w:tcPr>
            <w:tcW w:w="3827" w:type="dxa"/>
          </w:tcPr>
          <w:p w:rsidR="00BF520A" w:rsidRDefault="00BF520A" w:rsidP="00335756">
            <w:r>
              <w:rPr>
                <w:rFonts w:hint="eastAsia"/>
              </w:rPr>
              <w:t>ORACLE</w:t>
            </w:r>
          </w:p>
        </w:tc>
        <w:tc>
          <w:tcPr>
            <w:tcW w:w="3736" w:type="dxa"/>
          </w:tcPr>
          <w:p w:rsidR="00BF520A" w:rsidRDefault="00BF520A" w:rsidP="00335756">
            <w:r>
              <w:rPr>
                <w:rFonts w:hint="eastAsia"/>
              </w:rPr>
              <w:t>HANA</w:t>
            </w:r>
          </w:p>
        </w:tc>
      </w:tr>
      <w:tr w:rsidR="00BF520A" w:rsidTr="00F842BA">
        <w:tc>
          <w:tcPr>
            <w:tcW w:w="959" w:type="dxa"/>
          </w:tcPr>
          <w:p w:rsidR="00BF520A" w:rsidRDefault="00BF520A" w:rsidP="00335756"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F520A" w:rsidRDefault="00BF520A" w:rsidP="00335756">
            <w:r>
              <w:rPr>
                <w:rFonts w:hint="eastAsia"/>
              </w:rPr>
              <w:t>to_number</w:t>
            </w:r>
          </w:p>
        </w:tc>
        <w:tc>
          <w:tcPr>
            <w:tcW w:w="3736" w:type="dxa"/>
          </w:tcPr>
          <w:p w:rsidR="00BF520A" w:rsidRDefault="00BF520A" w:rsidP="00335756">
            <w:r>
              <w:rPr>
                <w:rFonts w:hint="eastAsia"/>
              </w:rPr>
              <w:t>to_decimal</w:t>
            </w:r>
          </w:p>
        </w:tc>
      </w:tr>
      <w:tr w:rsidR="00BF520A" w:rsidTr="00F842BA">
        <w:tc>
          <w:tcPr>
            <w:tcW w:w="959" w:type="dxa"/>
          </w:tcPr>
          <w:p w:rsidR="00BF520A" w:rsidRDefault="00BF520A" w:rsidP="00335756"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BF520A" w:rsidRDefault="00BF520A" w:rsidP="00335756">
            <w:r>
              <w:rPr>
                <w:rFonts w:hint="eastAsia"/>
              </w:rPr>
              <w:t>nvl</w:t>
            </w:r>
          </w:p>
        </w:tc>
        <w:tc>
          <w:tcPr>
            <w:tcW w:w="3736" w:type="dxa"/>
          </w:tcPr>
          <w:p w:rsidR="00BF520A" w:rsidRDefault="00BF520A" w:rsidP="00335756">
            <w:r>
              <w:rPr>
                <w:rFonts w:hint="eastAsia"/>
              </w:rPr>
              <w:t>ifnull</w:t>
            </w:r>
          </w:p>
        </w:tc>
      </w:tr>
      <w:tr w:rsidR="00BF520A" w:rsidTr="00F842BA">
        <w:tc>
          <w:tcPr>
            <w:tcW w:w="959" w:type="dxa"/>
          </w:tcPr>
          <w:p w:rsidR="00BF520A" w:rsidRDefault="00F842BA" w:rsidP="00335756">
            <w:r>
              <w:rPr>
                <w:rFonts w:hint="eastAsia"/>
              </w:rPr>
              <w:t>3</w:t>
            </w:r>
          </w:p>
        </w:tc>
        <w:tc>
          <w:tcPr>
            <w:tcW w:w="3827" w:type="dxa"/>
          </w:tcPr>
          <w:p w:rsidR="00BF520A" w:rsidRDefault="00735E41" w:rsidP="00335756">
            <w:r>
              <w:rPr>
                <w:rFonts w:hint="eastAsia"/>
              </w:rPr>
              <w:t>d</w:t>
            </w:r>
            <w:r w:rsidR="00F842BA">
              <w:rPr>
                <w:rFonts w:hint="eastAsia"/>
              </w:rPr>
              <w:t>ecode</w:t>
            </w:r>
          </w:p>
        </w:tc>
        <w:tc>
          <w:tcPr>
            <w:tcW w:w="3736" w:type="dxa"/>
          </w:tcPr>
          <w:p w:rsidR="00BF520A" w:rsidRDefault="00F842BA" w:rsidP="00335756">
            <w:r>
              <w:rPr>
                <w:rFonts w:hint="eastAsia"/>
              </w:rPr>
              <w:t>map</w:t>
            </w:r>
          </w:p>
        </w:tc>
      </w:tr>
      <w:tr w:rsidR="00D93CB9" w:rsidTr="00F842BA">
        <w:tc>
          <w:tcPr>
            <w:tcW w:w="959" w:type="dxa"/>
          </w:tcPr>
          <w:p w:rsidR="00D93CB9" w:rsidRDefault="00D93CB9" w:rsidP="00335756"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D93CB9" w:rsidRDefault="00D93CB9" w:rsidP="00335756">
            <w:r>
              <w:rPr>
                <w:rFonts w:hint="eastAsia"/>
              </w:rPr>
              <w:t>to_char</w:t>
            </w:r>
          </w:p>
        </w:tc>
        <w:tc>
          <w:tcPr>
            <w:tcW w:w="3736" w:type="dxa"/>
          </w:tcPr>
          <w:p w:rsidR="00D93CB9" w:rsidRDefault="00D93CB9" w:rsidP="00335756">
            <w:r>
              <w:rPr>
                <w:rFonts w:hint="eastAsia"/>
              </w:rPr>
              <w:t>to_varchar</w:t>
            </w:r>
          </w:p>
        </w:tc>
      </w:tr>
    </w:tbl>
    <w:p w:rsidR="00BF520A" w:rsidRDefault="002E4B03" w:rsidP="00335756">
      <w:pPr>
        <w:rPr>
          <w:rFonts w:hint="eastAsia"/>
        </w:rPr>
      </w:pPr>
      <w:r>
        <w:rPr>
          <w:rFonts w:hint="eastAsia"/>
        </w:rPr>
        <w:t>详细请参考</w:t>
      </w:r>
      <w:r w:rsidR="007F3504">
        <w:rPr>
          <w:rFonts w:hint="eastAsia"/>
        </w:rPr>
        <w:t>VSS</w:t>
      </w:r>
      <w:r w:rsidR="007F3504">
        <w:rPr>
          <w:rFonts w:hint="eastAsia"/>
        </w:rPr>
        <w:t>上</w:t>
      </w:r>
      <w:r w:rsidR="008D3EC7">
        <w:rPr>
          <w:rFonts w:hint="eastAsia"/>
        </w:rPr>
        <w:t>“其他”目录中的</w:t>
      </w:r>
      <w:r>
        <w:rPr>
          <w:rFonts w:hint="eastAsia"/>
        </w:rPr>
        <w:t>《</w:t>
      </w:r>
      <w:r w:rsidR="006D5894" w:rsidRPr="006D5894">
        <w:rPr>
          <w:rFonts w:hint="eastAsia"/>
        </w:rPr>
        <w:t>TN_HDB_0003_HANA SQL</w:t>
      </w:r>
      <w:r w:rsidR="006D5894" w:rsidRPr="006D5894">
        <w:rPr>
          <w:rFonts w:hint="eastAsia"/>
        </w:rPr>
        <w:t>参考及</w:t>
      </w:r>
      <w:r w:rsidR="006D5894" w:rsidRPr="006D5894">
        <w:rPr>
          <w:rFonts w:hint="eastAsia"/>
        </w:rPr>
        <w:t>Oracle</w:t>
      </w:r>
      <w:r w:rsidR="006D5894" w:rsidRPr="006D5894">
        <w:rPr>
          <w:rFonts w:hint="eastAsia"/>
        </w:rPr>
        <w:t>对照</w:t>
      </w:r>
      <w:r>
        <w:rPr>
          <w:rFonts w:hint="eastAsia"/>
        </w:rPr>
        <w:t>》</w:t>
      </w:r>
    </w:p>
    <w:p w:rsidR="00E564E2" w:rsidRPr="00E564E2" w:rsidRDefault="00E564E2" w:rsidP="00335756"/>
    <w:p w:rsidR="00335756" w:rsidRDefault="00E564E2" w:rsidP="00335756">
      <w:pPr>
        <w:rPr>
          <w:rFonts w:hint="eastAsia"/>
        </w:rPr>
      </w:pPr>
      <w:r>
        <w:object w:dxaOrig="5071" w:dyaOrig="7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3.5pt;height:37.5pt" o:ole="">
            <v:imagedata r:id="rId8" o:title=""/>
          </v:shape>
          <o:OLEObject Type="Embed" ProgID="Package" ShapeID="_x0000_i1025" DrawAspect="Content" ObjectID="_1454313128" r:id="rId9"/>
        </w:object>
      </w:r>
    </w:p>
    <w:p w:rsidR="00E564E2" w:rsidRDefault="00E564E2" w:rsidP="00335756"/>
    <w:p w:rsidR="007C1F7C" w:rsidRDefault="00034332" w:rsidP="000B68F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数据集特别设置</w:t>
      </w:r>
    </w:p>
    <w:p w:rsidR="00034332" w:rsidRDefault="00034332" w:rsidP="00034332">
      <w:pPr>
        <w:ind w:firstLine="420"/>
      </w:pPr>
      <w:r>
        <w:rPr>
          <w:rFonts w:hint="eastAsia"/>
        </w:rPr>
        <w:t>针对数据集中的</w:t>
      </w:r>
      <w:r>
        <w:rPr>
          <w:rFonts w:hint="eastAsia"/>
        </w:rPr>
        <w:t>sql</w:t>
      </w:r>
      <w:r>
        <w:rPr>
          <w:rFonts w:hint="eastAsia"/>
        </w:rPr>
        <w:t>，数据集是无法识别</w:t>
      </w:r>
      <w:r>
        <w:rPr>
          <w:rFonts w:hint="eastAsia"/>
        </w:rPr>
        <w:t>hana</w:t>
      </w:r>
      <w:r>
        <w:rPr>
          <w:rFonts w:hint="eastAsia"/>
        </w:rPr>
        <w:t>返回的数据集的表头，这样如果在</w:t>
      </w:r>
      <w:r>
        <w:rPr>
          <w:rFonts w:hint="eastAsia"/>
        </w:rPr>
        <w:t>sql</w:t>
      </w:r>
      <w:r>
        <w:rPr>
          <w:rFonts w:hint="eastAsia"/>
        </w:rPr>
        <w:t>语句的字段中使用函数，变更了字段名，都会无法识别，造成数据集使用上的困难，这就需要在润乾数据集中对“别名”进行设置，如下图</w:t>
      </w:r>
    </w:p>
    <w:p w:rsidR="00034332" w:rsidRPr="00034332" w:rsidRDefault="00034332" w:rsidP="00335756">
      <w:r>
        <w:rPr>
          <w:rFonts w:hint="eastAsia"/>
          <w:noProof/>
        </w:rPr>
        <w:drawing>
          <wp:inline distT="0" distB="0" distL="0" distR="0">
            <wp:extent cx="3905250" cy="2952750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F7C" w:rsidRPr="007C1F7C" w:rsidRDefault="007C1F7C" w:rsidP="00335756"/>
    <w:p w:rsidR="008F7539" w:rsidRDefault="008F7539" w:rsidP="008F7539"/>
    <w:p w:rsidR="00623230" w:rsidRDefault="00623230" w:rsidP="0062323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update</w:t>
      </w:r>
      <w:r>
        <w:rPr>
          <w:rFonts w:hint="eastAsia"/>
        </w:rPr>
        <w:t>设置</w:t>
      </w:r>
    </w:p>
    <w:p w:rsidR="00895854" w:rsidRDefault="00895854" w:rsidP="00895854">
      <w:pPr>
        <w:ind w:left="420"/>
      </w:pPr>
      <w:r>
        <w:rPr>
          <w:rFonts w:hint="eastAsia"/>
        </w:rPr>
        <w:t>update</w:t>
      </w:r>
      <w:r>
        <w:rPr>
          <w:rFonts w:hint="eastAsia"/>
        </w:rPr>
        <w:t>设置上与原先一致，迁移到</w:t>
      </w:r>
      <w:r>
        <w:rPr>
          <w:rFonts w:hint="eastAsia"/>
        </w:rPr>
        <w:t>hana</w:t>
      </w:r>
      <w:r>
        <w:rPr>
          <w:rFonts w:hint="eastAsia"/>
        </w:rPr>
        <w:t>上需要修改数据源、模式</w:t>
      </w:r>
    </w:p>
    <w:p w:rsidR="00546763" w:rsidRDefault="00546763" w:rsidP="008F7539">
      <w:r>
        <w:rPr>
          <w:rFonts w:hint="eastAsia"/>
          <w:noProof/>
        </w:rPr>
        <w:lastRenderedPageBreak/>
        <w:drawing>
          <wp:inline distT="0" distB="0" distL="0" distR="0">
            <wp:extent cx="5274310" cy="3545028"/>
            <wp:effectExtent l="19050" t="0" r="254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5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763" w:rsidRDefault="00546763" w:rsidP="008F7539"/>
    <w:p w:rsidR="008F7539" w:rsidRDefault="008F7539" w:rsidP="00C433C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需要特别说明的地方</w:t>
      </w:r>
    </w:p>
    <w:p w:rsidR="008F7539" w:rsidRDefault="008F7539" w:rsidP="008F7539">
      <w:pPr>
        <w:ind w:firstLine="360"/>
      </w:pPr>
      <w:r>
        <w:rPr>
          <w:rFonts w:hint="eastAsia"/>
        </w:rPr>
        <w:t>润乾</w:t>
      </w:r>
      <w:r>
        <w:rPr>
          <w:rFonts w:hint="eastAsia"/>
        </w:rPr>
        <w:t>raq</w:t>
      </w:r>
      <w:r>
        <w:rPr>
          <w:rFonts w:hint="eastAsia"/>
        </w:rPr>
        <w:t>无法在</w:t>
      </w:r>
      <w:r>
        <w:rPr>
          <w:rFonts w:hint="eastAsia"/>
        </w:rPr>
        <w:t>sql</w:t>
      </w:r>
      <w:r>
        <w:rPr>
          <w:rFonts w:hint="eastAsia"/>
        </w:rPr>
        <w:t>运用</w:t>
      </w:r>
      <w:r>
        <w:rPr>
          <w:rFonts w:hint="eastAsia"/>
        </w:rPr>
        <w:t>hana</w:t>
      </w:r>
      <w:r>
        <w:rPr>
          <w:rFonts w:hint="eastAsia"/>
        </w:rPr>
        <w:t>模型视图，即属性视图、分析视图、计算视图是无法使用在</w:t>
      </w:r>
      <w:r>
        <w:rPr>
          <w:rFonts w:hint="eastAsia"/>
        </w:rPr>
        <w:t>sql</w:t>
      </w:r>
      <w:r>
        <w:rPr>
          <w:rFonts w:hint="eastAsia"/>
        </w:rPr>
        <w:t>中进行查询的，润乾有多维数据库的设置，不知道能否使用这些视图。</w:t>
      </w:r>
    </w:p>
    <w:p w:rsidR="00F37160" w:rsidRDefault="008F7539">
      <w:r>
        <w:rPr>
          <w:rFonts w:hint="eastAsia"/>
        </w:rPr>
        <w:t>也就是说，润乾只能使用</w:t>
      </w:r>
      <w:r>
        <w:rPr>
          <w:rFonts w:hint="eastAsia"/>
        </w:rPr>
        <w:t>table</w:t>
      </w:r>
      <w:r>
        <w:rPr>
          <w:rFonts w:hint="eastAsia"/>
        </w:rPr>
        <w:t>和普通</w:t>
      </w:r>
      <w:r>
        <w:rPr>
          <w:rFonts w:hint="eastAsia"/>
        </w:rPr>
        <w:t>view</w:t>
      </w:r>
    </w:p>
    <w:sectPr w:rsidR="00F37160" w:rsidSect="003820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1DA5" w:rsidRDefault="003C1DA5" w:rsidP="00471542">
      <w:r>
        <w:separator/>
      </w:r>
    </w:p>
  </w:endnote>
  <w:endnote w:type="continuationSeparator" w:id="0">
    <w:p w:rsidR="003C1DA5" w:rsidRDefault="003C1DA5" w:rsidP="004715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1DA5" w:rsidRDefault="003C1DA5" w:rsidP="00471542">
      <w:r>
        <w:separator/>
      </w:r>
    </w:p>
  </w:footnote>
  <w:footnote w:type="continuationSeparator" w:id="0">
    <w:p w:rsidR="003C1DA5" w:rsidRDefault="003C1DA5" w:rsidP="004715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902C26"/>
    <w:multiLevelType w:val="hybridMultilevel"/>
    <w:tmpl w:val="3D60FBDE"/>
    <w:lvl w:ilvl="0" w:tplc="D45A40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163801"/>
    <w:multiLevelType w:val="hybridMultilevel"/>
    <w:tmpl w:val="83D028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1542"/>
    <w:rsid w:val="00034332"/>
    <w:rsid w:val="00034379"/>
    <w:rsid w:val="000B3A45"/>
    <w:rsid w:val="000B68F2"/>
    <w:rsid w:val="00207240"/>
    <w:rsid w:val="00234814"/>
    <w:rsid w:val="002523AE"/>
    <w:rsid w:val="00253D30"/>
    <w:rsid w:val="002805DD"/>
    <w:rsid w:val="002E4B03"/>
    <w:rsid w:val="00301550"/>
    <w:rsid w:val="00335756"/>
    <w:rsid w:val="003820AE"/>
    <w:rsid w:val="003924A1"/>
    <w:rsid w:val="003C1DA5"/>
    <w:rsid w:val="00471542"/>
    <w:rsid w:val="00541108"/>
    <w:rsid w:val="00546763"/>
    <w:rsid w:val="00547FEC"/>
    <w:rsid w:val="00623230"/>
    <w:rsid w:val="006A3C45"/>
    <w:rsid w:val="006D5894"/>
    <w:rsid w:val="00700D70"/>
    <w:rsid w:val="00735E41"/>
    <w:rsid w:val="007C1F7C"/>
    <w:rsid w:val="007F3504"/>
    <w:rsid w:val="00855DB0"/>
    <w:rsid w:val="008948F2"/>
    <w:rsid w:val="00895854"/>
    <w:rsid w:val="008C6F4D"/>
    <w:rsid w:val="008D3EC7"/>
    <w:rsid w:val="008F7539"/>
    <w:rsid w:val="00922470"/>
    <w:rsid w:val="009D1A37"/>
    <w:rsid w:val="009F3DED"/>
    <w:rsid w:val="00A32A16"/>
    <w:rsid w:val="00A43D45"/>
    <w:rsid w:val="00B532E0"/>
    <w:rsid w:val="00B610FD"/>
    <w:rsid w:val="00BF520A"/>
    <w:rsid w:val="00C433CB"/>
    <w:rsid w:val="00D93CB9"/>
    <w:rsid w:val="00E42B89"/>
    <w:rsid w:val="00E45B60"/>
    <w:rsid w:val="00E47322"/>
    <w:rsid w:val="00E564E2"/>
    <w:rsid w:val="00E93B3F"/>
    <w:rsid w:val="00E95663"/>
    <w:rsid w:val="00F17E3C"/>
    <w:rsid w:val="00F37160"/>
    <w:rsid w:val="00F842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20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1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154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71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71542"/>
    <w:rPr>
      <w:sz w:val="18"/>
      <w:szCs w:val="18"/>
    </w:rPr>
  </w:style>
  <w:style w:type="paragraph" w:styleId="a5">
    <w:name w:val="List Paragraph"/>
    <w:basedOn w:val="a"/>
    <w:uiPriority w:val="34"/>
    <w:qFormat/>
    <w:rsid w:val="00C433CB"/>
    <w:pPr>
      <w:ind w:firstLineChars="200" w:firstLine="420"/>
    </w:pPr>
  </w:style>
  <w:style w:type="table" w:styleId="a6">
    <w:name w:val="Table Grid"/>
    <w:basedOn w:val="a1"/>
    <w:uiPriority w:val="59"/>
    <w:rsid w:val="00C433C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B532E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532E0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735E4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735E41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41</cp:revision>
  <dcterms:created xsi:type="dcterms:W3CDTF">2014-01-12T02:16:00Z</dcterms:created>
  <dcterms:modified xsi:type="dcterms:W3CDTF">2014-02-19T03:06:00Z</dcterms:modified>
</cp:coreProperties>
</file>