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CD32" w14:textId="2EE651DF" w:rsidR="004D63E5" w:rsidRDefault="00C246D3">
      <w:pPr>
        <w:pBdr>
          <w:bottom w:val="single" w:sz="6" w:space="1" w:color="auto"/>
        </w:pBdr>
      </w:pPr>
      <w:bookmarkStart w:id="0" w:name="_Hlk177458527"/>
      <w:r>
        <w:t xml:space="preserve">Oppgave 1b - </w:t>
      </w:r>
      <w:r w:rsidR="008E49D7">
        <w:t>Forklaring av kode oppgave 1</w:t>
      </w:r>
      <w:r w:rsidR="002462C0">
        <w:t>a</w:t>
      </w:r>
    </w:p>
    <w:bookmarkEnd w:id="0"/>
    <w:p w14:paraId="60D7CBB7" w14:textId="77777777" w:rsidR="008E49D7" w:rsidRDefault="008E49D7"/>
    <w:p w14:paraId="39C15721" w14:textId="493E81F7" w:rsidR="008E49D7" w:rsidRDefault="008E49D7">
      <w:r>
        <w:t xml:space="preserve">Her tester vi funksjonens virkning i henhol til hva vi ønsker å oppnå. I testen kaller vi funksjonen </w:t>
      </w:r>
      <w:r w:rsidRPr="008E49D7">
        <w:t>isPalindrome</w:t>
      </w:r>
      <w:r>
        <w:t xml:space="preserve"> og gir den parameteret `</w:t>
      </w:r>
      <w:proofErr w:type="gramStart"/>
      <w:r>
        <w:t>anna,`</w:t>
      </w:r>
      <w:proofErr w:type="gramEnd"/>
      <w:r>
        <w:t xml:space="preserve"> dette er et p</w:t>
      </w:r>
      <w:r w:rsidRPr="008E49D7">
        <w:t>alindrome</w:t>
      </w:r>
      <w:r>
        <w:t xml:space="preserve"> ord så derfor sender vi med at vi forventer å få true i retur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49D7" w14:paraId="251283A6" w14:textId="77777777" w:rsidTr="008E49D7">
        <w:trPr>
          <w:trHeight w:val="853"/>
        </w:trPr>
        <w:tc>
          <w:tcPr>
            <w:tcW w:w="9016" w:type="dxa"/>
            <w:shd w:val="clear" w:color="auto" w:fill="CAEDFB" w:themeFill="accent4" w:themeFillTint="33"/>
          </w:tcPr>
          <w:p w14:paraId="45DFE165" w14:textId="7C507A77" w:rsidR="008E49D7" w:rsidRPr="008E49D7" w:rsidRDefault="008E49D7" w:rsidP="008E49D7">
            <w:pPr>
              <w:rPr>
                <w:lang w:val="en-US"/>
              </w:rPr>
            </w:pPr>
            <w:r w:rsidRPr="008E49D7">
              <w:rPr>
                <w:lang w:val="en-US"/>
              </w:rPr>
              <w:t>QUnit.test(</w:t>
            </w:r>
            <w:r>
              <w:rPr>
                <w:lang w:val="en-US"/>
              </w:rPr>
              <w:t>‘</w:t>
            </w:r>
            <w:r w:rsidRPr="008E49D7">
              <w:rPr>
                <w:lang w:val="en-US"/>
              </w:rPr>
              <w:t>A: anna</w:t>
            </w:r>
            <w:r>
              <w:rPr>
                <w:lang w:val="en-US"/>
              </w:rPr>
              <w:t>’</w:t>
            </w:r>
            <w:r w:rsidRPr="008E49D7">
              <w:rPr>
                <w:lang w:val="en-US"/>
              </w:rPr>
              <w:t>, function (assert) {</w:t>
            </w:r>
          </w:p>
          <w:p w14:paraId="38D6C359" w14:textId="4740CF8C" w:rsidR="008E49D7" w:rsidRPr="008E49D7" w:rsidRDefault="008E49D7" w:rsidP="008E49D7">
            <w:proofErr w:type="gramStart"/>
            <w:r w:rsidRPr="008E49D7">
              <w:t>assert.true</w:t>
            </w:r>
            <w:proofErr w:type="gramEnd"/>
            <w:r w:rsidRPr="008E49D7">
              <w:t>(isPalindrome('anna'));</w:t>
            </w:r>
          </w:p>
          <w:p w14:paraId="25AE26C8" w14:textId="6C8D0558" w:rsidR="008E49D7" w:rsidRDefault="008E49D7">
            <w:r w:rsidRPr="008E49D7">
              <w:t>});</w:t>
            </w:r>
          </w:p>
        </w:tc>
      </w:tr>
    </w:tbl>
    <w:p w14:paraId="057CD38C" w14:textId="77777777" w:rsidR="008E49D7" w:rsidRDefault="008E49D7"/>
    <w:p w14:paraId="1ABAD880" w14:textId="06CC47BF" w:rsidR="008E49D7" w:rsidRDefault="008E49D7" w:rsidP="008E49D7">
      <w:r>
        <w:t xml:space="preserve">Her tester vi om </w:t>
      </w:r>
      <w:r w:rsidR="001A3E22">
        <w:t xml:space="preserve">når </w:t>
      </w:r>
      <w:r>
        <w:t>et ord</w:t>
      </w:r>
      <w:r w:rsidR="001A3E22">
        <w:t xml:space="preserve"> vi sender inn i funksjonen</w:t>
      </w:r>
      <w:r>
        <w:t xml:space="preserve"> ikke er et p</w:t>
      </w:r>
      <w:r w:rsidRPr="008E49D7">
        <w:t>alindrome</w:t>
      </w:r>
      <w:r>
        <w:t xml:space="preserve"> </w:t>
      </w:r>
      <w:proofErr w:type="gramStart"/>
      <w:r>
        <w:t>ord</w:t>
      </w:r>
      <w:r w:rsidR="001A3E22">
        <w:t>,</w:t>
      </w:r>
      <w:r>
        <w:t xml:space="preserve">  </w:t>
      </w:r>
      <w:r w:rsidR="001A3E22">
        <w:t>her</w:t>
      </w:r>
      <w:proofErr w:type="gramEnd"/>
      <w:r>
        <w:t xml:space="preserve"> forvente</w:t>
      </w:r>
      <w:r w:rsidR="001A3E22">
        <w:t>s</w:t>
      </w:r>
      <w:r>
        <w:t xml:space="preserve"> retur verdi som false.</w:t>
      </w:r>
    </w:p>
    <w:tbl>
      <w:tblPr>
        <w:tblStyle w:val="Tabellrutenett"/>
        <w:tblW w:w="9151" w:type="dxa"/>
        <w:tblLook w:val="04A0" w:firstRow="1" w:lastRow="0" w:firstColumn="1" w:lastColumn="0" w:noHBand="0" w:noVBand="1"/>
      </w:tblPr>
      <w:tblGrid>
        <w:gridCol w:w="9151"/>
      </w:tblGrid>
      <w:tr w:rsidR="008E49D7" w14:paraId="6C311E09" w14:textId="77777777" w:rsidTr="008E49D7">
        <w:trPr>
          <w:trHeight w:val="682"/>
        </w:trPr>
        <w:tc>
          <w:tcPr>
            <w:tcW w:w="9151" w:type="dxa"/>
            <w:shd w:val="clear" w:color="auto" w:fill="CAEDFB" w:themeFill="accent4" w:themeFillTint="33"/>
          </w:tcPr>
          <w:p w14:paraId="0222B4B9" w14:textId="77777777" w:rsidR="008E49D7" w:rsidRPr="008E49D7" w:rsidRDefault="008E49D7" w:rsidP="008E49D7">
            <w:pPr>
              <w:rPr>
                <w:lang w:val="en-US"/>
              </w:rPr>
            </w:pPr>
            <w:r w:rsidRPr="008E49D7">
              <w:rPr>
                <w:lang w:val="en-US"/>
              </w:rPr>
              <w:t>QUnit.test('B: eva', function (assert) {            </w:t>
            </w:r>
          </w:p>
          <w:p w14:paraId="087BDC00" w14:textId="77777777" w:rsidR="008E49D7" w:rsidRPr="008E49D7" w:rsidRDefault="008E49D7" w:rsidP="008E49D7">
            <w:r w:rsidRPr="008E49D7">
              <w:rPr>
                <w:lang w:val="en-US"/>
              </w:rPr>
              <w:t xml:space="preserve">            </w:t>
            </w:r>
            <w:proofErr w:type="gramStart"/>
            <w:r w:rsidRPr="008E49D7">
              <w:t>assert.false</w:t>
            </w:r>
            <w:proofErr w:type="gramEnd"/>
            <w:r w:rsidRPr="008E49D7">
              <w:t>(isPalindrome('eva'));</w:t>
            </w:r>
          </w:p>
          <w:p w14:paraId="6ACD9745" w14:textId="43B0B142" w:rsidR="008E49D7" w:rsidRDefault="008E49D7" w:rsidP="00FB7E61">
            <w:r w:rsidRPr="008E49D7">
              <w:t>        });</w:t>
            </w:r>
          </w:p>
        </w:tc>
      </w:tr>
    </w:tbl>
    <w:p w14:paraId="4E908E95" w14:textId="77777777" w:rsidR="008E49D7" w:rsidRDefault="008E49D7"/>
    <w:p w14:paraId="6B06F77F" w14:textId="334A0EA5" w:rsidR="008E49D7" w:rsidRDefault="008E49D7">
      <w:r>
        <w:t>I denne testen sjekker vi om funksjonen greier å sjekke p</w:t>
      </w:r>
      <w:r w:rsidRPr="008E49D7">
        <w:t>alindrome</w:t>
      </w:r>
      <w:r>
        <w:t xml:space="preserve"> setning, vi sender inn parameteret </w:t>
      </w:r>
      <w:r w:rsidRPr="008E49D7">
        <w:t>'mormor ellemeller om rom'</w:t>
      </w:r>
      <w:r>
        <w:t xml:space="preserve"> og at vi forventer true i retur</w:t>
      </w:r>
    </w:p>
    <w:tbl>
      <w:tblPr>
        <w:tblStyle w:val="Tabellrutenett"/>
        <w:tblW w:w="9151" w:type="dxa"/>
        <w:tblLook w:val="04A0" w:firstRow="1" w:lastRow="0" w:firstColumn="1" w:lastColumn="0" w:noHBand="0" w:noVBand="1"/>
      </w:tblPr>
      <w:tblGrid>
        <w:gridCol w:w="9151"/>
      </w:tblGrid>
      <w:tr w:rsidR="008E49D7" w14:paraId="06BC1D8D" w14:textId="77777777" w:rsidTr="00FB7E61">
        <w:trPr>
          <w:trHeight w:val="682"/>
        </w:trPr>
        <w:tc>
          <w:tcPr>
            <w:tcW w:w="9151" w:type="dxa"/>
            <w:shd w:val="clear" w:color="auto" w:fill="CAEDFB" w:themeFill="accent4" w:themeFillTint="33"/>
          </w:tcPr>
          <w:p w14:paraId="341A77F3" w14:textId="77777777" w:rsidR="008E49D7" w:rsidRPr="008E49D7" w:rsidRDefault="008E49D7" w:rsidP="008E49D7">
            <w:r w:rsidRPr="008E49D7">
              <w:t>QUnit.test('C: mormor ellemeller om rom', function (assert) {            </w:t>
            </w:r>
          </w:p>
          <w:p w14:paraId="76787FA3" w14:textId="77777777" w:rsidR="008E49D7" w:rsidRPr="008E49D7" w:rsidRDefault="008E49D7" w:rsidP="008E49D7">
            <w:r w:rsidRPr="008E49D7">
              <w:t xml:space="preserve">            </w:t>
            </w:r>
            <w:proofErr w:type="gramStart"/>
            <w:r w:rsidRPr="008E49D7">
              <w:t>assert.true</w:t>
            </w:r>
            <w:proofErr w:type="gramEnd"/>
            <w:r w:rsidRPr="008E49D7">
              <w:t>(isPalindrome('mormor ellemeller om rom'));</w:t>
            </w:r>
          </w:p>
          <w:p w14:paraId="37926868" w14:textId="0ABFD054" w:rsidR="008E49D7" w:rsidRDefault="008E49D7" w:rsidP="00FB7E61">
            <w:r w:rsidRPr="008E49D7">
              <w:t>        });</w:t>
            </w:r>
          </w:p>
        </w:tc>
      </w:tr>
    </w:tbl>
    <w:p w14:paraId="27CC0B76" w14:textId="77777777" w:rsidR="008E49D7" w:rsidRDefault="008E49D7"/>
    <w:p w14:paraId="7EFB42F3" w14:textId="7F6E93D5" w:rsidR="001A3E22" w:rsidRDefault="001A3E22">
      <w:r>
        <w:t xml:space="preserve">I denne testen sender vi inn en setning som ikke er en </w:t>
      </w:r>
      <w:r>
        <w:t>p</w:t>
      </w:r>
      <w:r w:rsidRPr="008E49D7">
        <w:t>alindrome</w:t>
      </w:r>
      <w:r>
        <w:t xml:space="preserve"> setning og vi forventer å få false i retur.</w:t>
      </w:r>
    </w:p>
    <w:tbl>
      <w:tblPr>
        <w:tblStyle w:val="Tabellrutenett"/>
        <w:tblW w:w="9151" w:type="dxa"/>
        <w:tblLook w:val="04A0" w:firstRow="1" w:lastRow="0" w:firstColumn="1" w:lastColumn="0" w:noHBand="0" w:noVBand="1"/>
      </w:tblPr>
      <w:tblGrid>
        <w:gridCol w:w="9151"/>
      </w:tblGrid>
      <w:tr w:rsidR="001A3E22" w14:paraId="1B2E6415" w14:textId="77777777" w:rsidTr="005D0DD8">
        <w:trPr>
          <w:trHeight w:val="682"/>
        </w:trPr>
        <w:tc>
          <w:tcPr>
            <w:tcW w:w="9151" w:type="dxa"/>
            <w:shd w:val="clear" w:color="auto" w:fill="CAEDFB" w:themeFill="accent4" w:themeFillTint="33"/>
          </w:tcPr>
          <w:p w14:paraId="1C554503" w14:textId="77777777" w:rsidR="001A3E22" w:rsidRPr="001A3E22" w:rsidRDefault="001A3E22" w:rsidP="001A3E22">
            <w:r w:rsidRPr="001A3E22">
              <w:t>QUnit.test('D: morfar ellemeller om rom', function (assert) {            </w:t>
            </w:r>
          </w:p>
          <w:p w14:paraId="0E45376B" w14:textId="77777777" w:rsidR="001A3E22" w:rsidRPr="001A3E22" w:rsidRDefault="001A3E22" w:rsidP="001A3E22">
            <w:r w:rsidRPr="001A3E22">
              <w:t xml:space="preserve">            </w:t>
            </w:r>
            <w:proofErr w:type="gramStart"/>
            <w:r w:rsidRPr="001A3E22">
              <w:t>assert.false</w:t>
            </w:r>
            <w:proofErr w:type="gramEnd"/>
            <w:r w:rsidRPr="001A3E22">
              <w:t>(isPalindrome('morfar ellemeller om rom'));</w:t>
            </w:r>
          </w:p>
          <w:p w14:paraId="11A5A818" w14:textId="6D005C6D" w:rsidR="001A3E22" w:rsidRDefault="001A3E22" w:rsidP="005D0DD8">
            <w:r w:rsidRPr="001A3E22">
              <w:t>        });</w:t>
            </w:r>
          </w:p>
        </w:tc>
      </w:tr>
    </w:tbl>
    <w:p w14:paraId="15021118" w14:textId="77777777" w:rsidR="008E49D7" w:rsidRDefault="008E49D7"/>
    <w:p w14:paraId="2E0B9AB6" w14:textId="065C39FB" w:rsidR="001A3E22" w:rsidRDefault="001A3E22">
      <w:r>
        <w:t xml:space="preserve">Her tester vi en ny settning hvor midterste bokstaven står for seg selv, dette er en liten setning som er en </w:t>
      </w:r>
      <w:r>
        <w:t>palindrome</w:t>
      </w:r>
      <w:r>
        <w:t xml:space="preserve"> setning og vi legger ve at vi forventer true i returverdi.</w:t>
      </w:r>
    </w:p>
    <w:tbl>
      <w:tblPr>
        <w:tblStyle w:val="Tabellrutenett"/>
        <w:tblW w:w="9151" w:type="dxa"/>
        <w:tblLook w:val="04A0" w:firstRow="1" w:lastRow="0" w:firstColumn="1" w:lastColumn="0" w:noHBand="0" w:noVBand="1"/>
      </w:tblPr>
      <w:tblGrid>
        <w:gridCol w:w="9151"/>
      </w:tblGrid>
      <w:tr w:rsidR="001A3E22" w14:paraId="0A4B8E61" w14:textId="77777777" w:rsidTr="005D0DD8">
        <w:trPr>
          <w:trHeight w:val="682"/>
        </w:trPr>
        <w:tc>
          <w:tcPr>
            <w:tcW w:w="9151" w:type="dxa"/>
            <w:shd w:val="clear" w:color="auto" w:fill="CAEDFB" w:themeFill="accent4" w:themeFillTint="33"/>
          </w:tcPr>
          <w:p w14:paraId="011B836E" w14:textId="77777777" w:rsidR="001A3E22" w:rsidRPr="001A3E22" w:rsidRDefault="001A3E22" w:rsidP="001A3E22">
            <w:pPr>
              <w:rPr>
                <w:lang w:val="en-US"/>
              </w:rPr>
            </w:pPr>
            <w:r w:rsidRPr="001A3E22">
              <w:rPr>
                <w:lang w:val="en-US"/>
              </w:rPr>
              <w:t>QUnit.test('E: Agnes i senga', function (assert) {            </w:t>
            </w:r>
          </w:p>
          <w:p w14:paraId="178DC684" w14:textId="77777777" w:rsidR="001A3E22" w:rsidRPr="001A3E22" w:rsidRDefault="001A3E22" w:rsidP="001A3E22">
            <w:r w:rsidRPr="001A3E22">
              <w:rPr>
                <w:lang w:val="en-US"/>
              </w:rPr>
              <w:t xml:space="preserve">            </w:t>
            </w:r>
            <w:proofErr w:type="gramStart"/>
            <w:r w:rsidRPr="001A3E22">
              <w:t>assert.true</w:t>
            </w:r>
            <w:proofErr w:type="gramEnd"/>
            <w:r w:rsidRPr="001A3E22">
              <w:t>(isPalindrome('Agnes i senga'));</w:t>
            </w:r>
          </w:p>
          <w:p w14:paraId="753EEE5E" w14:textId="1C1F44B0" w:rsidR="001A3E22" w:rsidRDefault="001A3E22" w:rsidP="005D0DD8">
            <w:r w:rsidRPr="001A3E22">
              <w:t>        });</w:t>
            </w:r>
          </w:p>
        </w:tc>
      </w:tr>
    </w:tbl>
    <w:p w14:paraId="610D99E4" w14:textId="77777777" w:rsidR="001A3E22" w:rsidRDefault="001A3E22"/>
    <w:p w14:paraId="25D5FAA9" w14:textId="183096A8" w:rsidR="001A3E22" w:rsidRDefault="001A3E22">
      <w:r>
        <w:t xml:space="preserve">Denne tester det samme som forige bare me en liten endring fra senga til sengen som vil gjøre at denne setningen ikke er en </w:t>
      </w:r>
      <w:r>
        <w:t>palindrome</w:t>
      </w:r>
      <w:r>
        <w:t xml:space="preserve"> setning og vi forventer false i retursvar.</w:t>
      </w:r>
    </w:p>
    <w:tbl>
      <w:tblPr>
        <w:tblStyle w:val="Tabellrutenett"/>
        <w:tblW w:w="9151" w:type="dxa"/>
        <w:tblLook w:val="04A0" w:firstRow="1" w:lastRow="0" w:firstColumn="1" w:lastColumn="0" w:noHBand="0" w:noVBand="1"/>
      </w:tblPr>
      <w:tblGrid>
        <w:gridCol w:w="9151"/>
      </w:tblGrid>
      <w:tr w:rsidR="001A3E22" w14:paraId="38FDCFF4" w14:textId="77777777" w:rsidTr="005D0DD8">
        <w:trPr>
          <w:trHeight w:val="682"/>
        </w:trPr>
        <w:tc>
          <w:tcPr>
            <w:tcW w:w="9151" w:type="dxa"/>
            <w:shd w:val="clear" w:color="auto" w:fill="CAEDFB" w:themeFill="accent4" w:themeFillTint="33"/>
          </w:tcPr>
          <w:p w14:paraId="77FDA895" w14:textId="77777777" w:rsidR="001A3E22" w:rsidRPr="001A3E22" w:rsidRDefault="001A3E22" w:rsidP="001A3E22">
            <w:r w:rsidRPr="001A3E22">
              <w:t>QUnit.test('F: Agnes i sengen', function (assert) {            </w:t>
            </w:r>
          </w:p>
          <w:p w14:paraId="59394302" w14:textId="77777777" w:rsidR="001A3E22" w:rsidRPr="001A3E22" w:rsidRDefault="001A3E22" w:rsidP="001A3E22">
            <w:r w:rsidRPr="001A3E22">
              <w:t xml:space="preserve">            </w:t>
            </w:r>
            <w:proofErr w:type="gramStart"/>
            <w:r w:rsidRPr="001A3E22">
              <w:t>assert.false</w:t>
            </w:r>
            <w:proofErr w:type="gramEnd"/>
            <w:r w:rsidRPr="001A3E22">
              <w:t>(isPalindrome('Agnes i sengen'));</w:t>
            </w:r>
          </w:p>
          <w:p w14:paraId="2BDF84FE" w14:textId="49E8CB9A" w:rsidR="001A3E22" w:rsidRDefault="001A3E22" w:rsidP="005D0DD8">
            <w:r w:rsidRPr="001A3E22">
              <w:t>        });</w:t>
            </w:r>
          </w:p>
        </w:tc>
      </w:tr>
    </w:tbl>
    <w:p w14:paraId="1C07A6BC" w14:textId="77777777" w:rsidR="001A3E22" w:rsidRDefault="001A3E22"/>
    <w:p w14:paraId="402A135B" w14:textId="77777777" w:rsidR="001A3E22" w:rsidRDefault="001A3E22"/>
    <w:p w14:paraId="7D55221B" w14:textId="77777777" w:rsidR="001A3E22" w:rsidRDefault="001A3E22"/>
    <w:p w14:paraId="18BBCA0C" w14:textId="77777777" w:rsidR="001A3E22" w:rsidRDefault="001A3E22"/>
    <w:p w14:paraId="5A68FC3B" w14:textId="19925392" w:rsidR="001A3E22" w:rsidRDefault="001A3E22">
      <w:r>
        <w:t>I denne testen ser vi om funksjonen greier å se bort fra, og andre tegn som ikke er bokstaver.</w:t>
      </w:r>
      <w:r>
        <w:br/>
        <w:t xml:space="preserve">ser man bort fra disse tegnene så er dette en </w:t>
      </w:r>
      <w:r>
        <w:t>palindrome</w:t>
      </w:r>
      <w:r>
        <w:t xml:space="preserve"> setning og vi forventer da true i retur verdi.</w:t>
      </w:r>
    </w:p>
    <w:tbl>
      <w:tblPr>
        <w:tblStyle w:val="Tabellrutenett"/>
        <w:tblW w:w="9151" w:type="dxa"/>
        <w:tblLook w:val="04A0" w:firstRow="1" w:lastRow="0" w:firstColumn="1" w:lastColumn="0" w:noHBand="0" w:noVBand="1"/>
      </w:tblPr>
      <w:tblGrid>
        <w:gridCol w:w="9151"/>
      </w:tblGrid>
      <w:tr w:rsidR="001A3E22" w14:paraId="4F403130" w14:textId="77777777" w:rsidTr="005D0DD8">
        <w:trPr>
          <w:trHeight w:val="682"/>
        </w:trPr>
        <w:tc>
          <w:tcPr>
            <w:tcW w:w="9151" w:type="dxa"/>
            <w:shd w:val="clear" w:color="auto" w:fill="CAEDFB" w:themeFill="accent4" w:themeFillTint="33"/>
          </w:tcPr>
          <w:p w14:paraId="5E46E64E" w14:textId="77777777" w:rsidR="001A3E22" w:rsidRPr="001A3E22" w:rsidRDefault="001A3E22" w:rsidP="001A3E22">
            <w:pPr>
              <w:rPr>
                <w:lang w:val="en-US"/>
              </w:rPr>
            </w:pPr>
            <w:r w:rsidRPr="001A3E22">
              <w:rPr>
                <w:lang w:val="en-US"/>
              </w:rPr>
              <w:t>QUnit.test('G: Anna, Durek er udanna!', function (assert) {            </w:t>
            </w:r>
          </w:p>
          <w:p w14:paraId="60FE1FBE" w14:textId="77777777" w:rsidR="001A3E22" w:rsidRPr="001A3E22" w:rsidRDefault="001A3E22" w:rsidP="001A3E22">
            <w:r w:rsidRPr="001A3E22">
              <w:rPr>
                <w:lang w:val="en-US"/>
              </w:rPr>
              <w:t xml:space="preserve">            </w:t>
            </w:r>
            <w:proofErr w:type="gramStart"/>
            <w:r w:rsidRPr="001A3E22">
              <w:t>assert.true</w:t>
            </w:r>
            <w:proofErr w:type="gramEnd"/>
            <w:r w:rsidRPr="001A3E22">
              <w:t>(isPalindrome('Anna, Durek er udanna!'));</w:t>
            </w:r>
          </w:p>
          <w:p w14:paraId="339AA888" w14:textId="2E47D3B8" w:rsidR="001A3E22" w:rsidRDefault="001A3E22" w:rsidP="005D0DD8">
            <w:r w:rsidRPr="001A3E22">
              <w:t>        });</w:t>
            </w:r>
          </w:p>
        </w:tc>
      </w:tr>
    </w:tbl>
    <w:p w14:paraId="3627A3B7" w14:textId="77777777" w:rsidR="001A3E22" w:rsidRDefault="001A3E22"/>
    <w:p w14:paraId="02F7E58E" w14:textId="15AD0515" w:rsidR="001A3E22" w:rsidRDefault="001A3E22">
      <w:r>
        <w:t xml:space="preserve">Samme så tester vi en gang </w:t>
      </w:r>
      <w:proofErr w:type="gramStart"/>
      <w:r>
        <w:t>til</w:t>
      </w:r>
      <w:proofErr w:type="gramEnd"/>
      <w:r>
        <w:t xml:space="preserve"> men med en endring som gjør dette til ikke en </w:t>
      </w:r>
      <w:r>
        <w:t>palindrome</w:t>
      </w:r>
      <w:r>
        <w:t xml:space="preserve"> setning som gjør at vi forventer false i retur verdi. </w:t>
      </w:r>
    </w:p>
    <w:tbl>
      <w:tblPr>
        <w:tblStyle w:val="Tabellrutenett"/>
        <w:tblW w:w="9151" w:type="dxa"/>
        <w:tblLook w:val="04A0" w:firstRow="1" w:lastRow="0" w:firstColumn="1" w:lastColumn="0" w:noHBand="0" w:noVBand="1"/>
      </w:tblPr>
      <w:tblGrid>
        <w:gridCol w:w="9151"/>
      </w:tblGrid>
      <w:tr w:rsidR="001A3E22" w14:paraId="534C9CFB" w14:textId="77777777" w:rsidTr="005D0DD8">
        <w:trPr>
          <w:trHeight w:val="682"/>
        </w:trPr>
        <w:tc>
          <w:tcPr>
            <w:tcW w:w="9151" w:type="dxa"/>
            <w:shd w:val="clear" w:color="auto" w:fill="CAEDFB" w:themeFill="accent4" w:themeFillTint="33"/>
          </w:tcPr>
          <w:p w14:paraId="301B454E" w14:textId="77777777" w:rsidR="001A3E22" w:rsidRPr="001A3E22" w:rsidRDefault="001A3E22" w:rsidP="001A3E22">
            <w:r w:rsidRPr="001A3E22">
              <w:t>QUnit.test('H: Anne, Durek er udanna!', function (assert) {            </w:t>
            </w:r>
          </w:p>
          <w:p w14:paraId="213E8838" w14:textId="77777777" w:rsidR="001A3E22" w:rsidRPr="001A3E22" w:rsidRDefault="001A3E22" w:rsidP="001A3E22">
            <w:r w:rsidRPr="001A3E22">
              <w:t xml:space="preserve">            </w:t>
            </w:r>
            <w:proofErr w:type="gramStart"/>
            <w:r w:rsidRPr="001A3E22">
              <w:t>assert.false</w:t>
            </w:r>
            <w:proofErr w:type="gramEnd"/>
            <w:r w:rsidRPr="001A3E22">
              <w:t>(isPalindrome('Anne, Durek er udanna!'));</w:t>
            </w:r>
          </w:p>
          <w:p w14:paraId="5C235A50" w14:textId="76CC8A55" w:rsidR="001A3E22" w:rsidRDefault="001A3E22" w:rsidP="005D0DD8">
            <w:r w:rsidRPr="001A3E22">
              <w:t>        });</w:t>
            </w:r>
          </w:p>
        </w:tc>
      </w:tr>
    </w:tbl>
    <w:p w14:paraId="39FA8305" w14:textId="77777777" w:rsidR="001A3E22" w:rsidRDefault="001A3E22"/>
    <w:p w14:paraId="3959B99B" w14:textId="75B0C569" w:rsidR="001A3E22" w:rsidRDefault="001A3E22">
      <w:r>
        <w:t xml:space="preserve">I denne testen sjekker vi funksjonens evner til både </w:t>
      </w:r>
      <w:r w:rsidR="00C246D3">
        <w:t xml:space="preserve">kunne </w:t>
      </w:r>
      <w:proofErr w:type="gramStart"/>
      <w:r>
        <w:t>ta</w:t>
      </w:r>
      <w:r w:rsidR="00C246D3">
        <w:t>k</w:t>
      </w:r>
      <w:r>
        <w:t>le</w:t>
      </w:r>
      <w:proofErr w:type="gramEnd"/>
      <w:r>
        <w:t xml:space="preserve"> lange setninger samt å se bort ifra mellomrom</w:t>
      </w:r>
      <w:r w:rsidR="00C246D3">
        <w:t>,</w:t>
      </w:r>
      <w:r>
        <w:t xml:space="preserve"> spesialtegn</w:t>
      </w:r>
      <w:r w:rsidR="00C246D3">
        <w:t>,</w:t>
      </w:r>
      <w:r>
        <w:t xml:space="preserve"> om det er små</w:t>
      </w:r>
      <w:r w:rsidR="00C246D3">
        <w:t xml:space="preserve"> og</w:t>
      </w:r>
      <w:r>
        <w:t xml:space="preserve"> store bokstaver</w:t>
      </w:r>
      <w:r w:rsidR="00EA2C96">
        <w:t xml:space="preserve"> </w:t>
      </w:r>
      <w:r w:rsidR="00C246D3">
        <w:t>og</w:t>
      </w:r>
      <w:r w:rsidR="00EA2C96">
        <w:t xml:space="preserve"> ord som er sammenhengende med bindestrek.</w:t>
      </w:r>
      <w:r>
        <w:t xml:space="preserve"> </w:t>
      </w:r>
      <w:r w:rsidR="00EA2C96">
        <w:t>D</w:t>
      </w:r>
      <w:r>
        <w:t xml:space="preserve">ette er en </w:t>
      </w:r>
      <w:r>
        <w:t>palindrome</w:t>
      </w:r>
      <w:r>
        <w:t xml:space="preserve"> setning og vi forventer å få true i retur.</w:t>
      </w:r>
    </w:p>
    <w:tbl>
      <w:tblPr>
        <w:tblStyle w:val="Tabellrutenett"/>
        <w:tblW w:w="9151" w:type="dxa"/>
        <w:tblLook w:val="04A0" w:firstRow="1" w:lastRow="0" w:firstColumn="1" w:lastColumn="0" w:noHBand="0" w:noVBand="1"/>
      </w:tblPr>
      <w:tblGrid>
        <w:gridCol w:w="9151"/>
      </w:tblGrid>
      <w:tr w:rsidR="001A3E22" w14:paraId="14061FFD" w14:textId="77777777" w:rsidTr="005D0DD8">
        <w:trPr>
          <w:trHeight w:val="682"/>
        </w:trPr>
        <w:tc>
          <w:tcPr>
            <w:tcW w:w="9151" w:type="dxa"/>
            <w:shd w:val="clear" w:color="auto" w:fill="CAEDFB" w:themeFill="accent4" w:themeFillTint="33"/>
          </w:tcPr>
          <w:p w14:paraId="63268D0D" w14:textId="77777777" w:rsidR="001A3E22" w:rsidRPr="001A3E22" w:rsidRDefault="001A3E22" w:rsidP="001A3E22">
            <w:r w:rsidRPr="001A3E22">
              <w:t>QUnit.test('I: En ranet Unni sier: Stas at rom-nissen ga dem et ømt møte med Agnes sin mor. Ta sats, reis inn uten Arne!', function (assert) {            </w:t>
            </w:r>
          </w:p>
          <w:p w14:paraId="58FE0DF4" w14:textId="77777777" w:rsidR="001A3E22" w:rsidRPr="001A3E22" w:rsidRDefault="001A3E22" w:rsidP="001A3E22">
            <w:r w:rsidRPr="001A3E22">
              <w:t xml:space="preserve">            </w:t>
            </w:r>
            <w:proofErr w:type="gramStart"/>
            <w:r w:rsidRPr="001A3E22">
              <w:t>assert.true</w:t>
            </w:r>
            <w:proofErr w:type="gramEnd"/>
            <w:r w:rsidRPr="001A3E22">
              <w:t>(isPalindrome('En ranet Unni sier: Stas at rom-nissen ga dem et ømt møte med Agnes sin mor. Ta sats, reis inn uten Arne!'));</w:t>
            </w:r>
          </w:p>
          <w:p w14:paraId="396287F2" w14:textId="513A20D6" w:rsidR="001A3E22" w:rsidRDefault="001A3E22" w:rsidP="005D0DD8">
            <w:r w:rsidRPr="001A3E22">
              <w:t>        });</w:t>
            </w:r>
          </w:p>
        </w:tc>
      </w:tr>
    </w:tbl>
    <w:p w14:paraId="2F84A143" w14:textId="77777777" w:rsidR="001A3E22" w:rsidRDefault="001A3E22"/>
    <w:sectPr w:rsidR="001A3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91"/>
    <w:rsid w:val="001A3E22"/>
    <w:rsid w:val="002462C0"/>
    <w:rsid w:val="00372403"/>
    <w:rsid w:val="004D63E5"/>
    <w:rsid w:val="00815991"/>
    <w:rsid w:val="008E49D7"/>
    <w:rsid w:val="00C246D3"/>
    <w:rsid w:val="00E97A27"/>
    <w:rsid w:val="00EA2C96"/>
    <w:rsid w:val="00EE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6A484"/>
  <w15:chartTrackingRefBased/>
  <w15:docId w15:val="{6077FA5A-BF89-4747-AFF2-84240089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15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15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15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15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15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15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15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15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15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15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15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15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1599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1599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1599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1599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1599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15991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15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15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15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15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15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15991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1599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1599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15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15991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15991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8E4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481</Words>
  <Characters>2552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Ivar Kleivan</dc:creator>
  <cp:keywords/>
  <dc:description/>
  <cp:lastModifiedBy>Per Ivar Kleivan</cp:lastModifiedBy>
  <cp:revision>7</cp:revision>
  <dcterms:created xsi:type="dcterms:W3CDTF">2024-09-16T12:20:00Z</dcterms:created>
  <dcterms:modified xsi:type="dcterms:W3CDTF">2024-09-17T07:43:00Z</dcterms:modified>
</cp:coreProperties>
</file>