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27AA1" w14:textId="271C81C9" w:rsidR="00C45B0F" w:rsidRDefault="00DC4876" w:rsidP="00DC4876">
      <w:pPr>
        <w:pStyle w:val="1"/>
        <w:jc w:val="center"/>
      </w:pPr>
      <w:r w:rsidRPr="00DC4876">
        <w:t>STM32&amp;FreeRTOS学习笔记</w:t>
      </w:r>
    </w:p>
    <w:p w14:paraId="2866BA85" w14:textId="66B647CC" w:rsidR="00075C3D" w:rsidRDefault="00075C3D" w:rsidP="00075C3D">
      <w:pPr>
        <w:pStyle w:val="2"/>
        <w:numPr>
          <w:ilvl w:val="0"/>
          <w:numId w:val="2"/>
        </w:numPr>
      </w:pPr>
      <w:r>
        <w:rPr>
          <w:rFonts w:hint="eastAsia"/>
        </w:rPr>
        <w:t>编程风格</w:t>
      </w:r>
    </w:p>
    <w:p w14:paraId="5FE7B6F3" w14:textId="1B333BB8" w:rsidR="00B74484" w:rsidRPr="00B74484" w:rsidRDefault="00B74484" w:rsidP="00B74484">
      <w:pPr>
        <w:pStyle w:val="3"/>
        <w:numPr>
          <w:ilvl w:val="0"/>
          <w:numId w:val="4"/>
        </w:numPr>
        <w:rPr>
          <w:rFonts w:hint="eastAsia"/>
        </w:rPr>
      </w:pPr>
      <w:r>
        <w:rPr>
          <w:rFonts w:hint="eastAsia"/>
        </w:rPr>
        <w:t>数据类型</w:t>
      </w:r>
    </w:p>
    <w:tbl>
      <w:tblPr>
        <w:tblStyle w:val="a4"/>
        <w:tblW w:w="0" w:type="auto"/>
        <w:tblLook w:val="04A0" w:firstRow="1" w:lastRow="0" w:firstColumn="1" w:lastColumn="0" w:noHBand="0" w:noVBand="1"/>
      </w:tblPr>
      <w:tblGrid>
        <w:gridCol w:w="2933"/>
        <w:gridCol w:w="2629"/>
        <w:gridCol w:w="2734"/>
      </w:tblGrid>
      <w:tr w:rsidR="00270211" w14:paraId="5D93604B" w14:textId="63F3FE5A" w:rsidTr="000F6024">
        <w:tc>
          <w:tcPr>
            <w:tcW w:w="3019" w:type="dxa"/>
          </w:tcPr>
          <w:p w14:paraId="1CAF0251" w14:textId="5AB01FDA" w:rsidR="00270211" w:rsidRDefault="00270211" w:rsidP="00075C3D">
            <w:pPr>
              <w:rPr>
                <w:rFonts w:hint="eastAsia"/>
              </w:rPr>
            </w:pPr>
            <w:r>
              <w:rPr>
                <w:rFonts w:hint="eastAsia"/>
              </w:rPr>
              <w:t>新定义的数据类型</w:t>
            </w:r>
          </w:p>
        </w:tc>
        <w:tc>
          <w:tcPr>
            <w:tcW w:w="5277" w:type="dxa"/>
            <w:gridSpan w:val="2"/>
          </w:tcPr>
          <w:p w14:paraId="2271A53A" w14:textId="05773A1E" w:rsidR="00270211" w:rsidRDefault="00270211" w:rsidP="00075C3D">
            <w:pPr>
              <w:rPr>
                <w:rFonts w:hint="eastAsia"/>
              </w:rPr>
            </w:pPr>
            <w:r>
              <w:rPr>
                <w:rFonts w:hint="eastAsia"/>
              </w:rPr>
              <w:t>实际的数据类型（C标准类型）</w:t>
            </w:r>
          </w:p>
        </w:tc>
      </w:tr>
      <w:tr w:rsidR="00270211" w14:paraId="6BB2EFDF" w14:textId="7CDC7670" w:rsidTr="00C31089">
        <w:tc>
          <w:tcPr>
            <w:tcW w:w="3019" w:type="dxa"/>
          </w:tcPr>
          <w:p w14:paraId="79E1F6C9" w14:textId="28EDEBD1" w:rsidR="00270211" w:rsidRPr="00270211" w:rsidRDefault="00270211" w:rsidP="00075C3D">
            <w:pPr>
              <w:rPr>
                <w:rFonts w:hint="eastAsia"/>
              </w:rPr>
            </w:pPr>
            <w:proofErr w:type="spellStart"/>
            <w:r>
              <w:t>portCHAR</w:t>
            </w:r>
            <w:proofErr w:type="spellEnd"/>
          </w:p>
        </w:tc>
        <w:tc>
          <w:tcPr>
            <w:tcW w:w="5277" w:type="dxa"/>
            <w:gridSpan w:val="2"/>
          </w:tcPr>
          <w:p w14:paraId="30B894C2" w14:textId="79DCDED3" w:rsidR="00270211" w:rsidRDefault="00270211" w:rsidP="00075C3D">
            <w:pPr>
              <w:rPr>
                <w:rFonts w:hint="eastAsia"/>
              </w:rPr>
            </w:pPr>
            <w:r>
              <w:rPr>
                <w:rFonts w:hint="eastAsia"/>
              </w:rPr>
              <w:t>c</w:t>
            </w:r>
            <w:r>
              <w:t>har</w:t>
            </w:r>
          </w:p>
        </w:tc>
      </w:tr>
      <w:tr w:rsidR="00270211" w14:paraId="7213222A" w14:textId="342FA9DF" w:rsidTr="00241E92">
        <w:tc>
          <w:tcPr>
            <w:tcW w:w="3019" w:type="dxa"/>
          </w:tcPr>
          <w:p w14:paraId="4AA9276F" w14:textId="76A8EAC5" w:rsidR="00270211" w:rsidRDefault="00270211" w:rsidP="00075C3D">
            <w:pPr>
              <w:rPr>
                <w:rFonts w:hint="eastAsia"/>
              </w:rPr>
            </w:pPr>
            <w:proofErr w:type="spellStart"/>
            <w:r>
              <w:rPr>
                <w:rFonts w:hint="eastAsia"/>
              </w:rPr>
              <w:t>p</w:t>
            </w:r>
            <w:r>
              <w:t>ortSHORT</w:t>
            </w:r>
            <w:proofErr w:type="spellEnd"/>
          </w:p>
        </w:tc>
        <w:tc>
          <w:tcPr>
            <w:tcW w:w="5277" w:type="dxa"/>
            <w:gridSpan w:val="2"/>
          </w:tcPr>
          <w:p w14:paraId="2394B039" w14:textId="6D8D2782" w:rsidR="00270211" w:rsidRDefault="00270211" w:rsidP="00075C3D">
            <w:pPr>
              <w:rPr>
                <w:rFonts w:hint="eastAsia"/>
              </w:rPr>
            </w:pPr>
            <w:r>
              <w:rPr>
                <w:rFonts w:hint="eastAsia"/>
              </w:rPr>
              <w:t>s</w:t>
            </w:r>
            <w:r>
              <w:t>hort</w:t>
            </w:r>
          </w:p>
        </w:tc>
      </w:tr>
      <w:tr w:rsidR="00270211" w14:paraId="1351359B" w14:textId="1A3936E1" w:rsidTr="00BC6ECE">
        <w:tc>
          <w:tcPr>
            <w:tcW w:w="3019" w:type="dxa"/>
          </w:tcPr>
          <w:p w14:paraId="631296EC" w14:textId="39A4B501" w:rsidR="00270211" w:rsidRDefault="00270211" w:rsidP="00075C3D">
            <w:pPr>
              <w:rPr>
                <w:rFonts w:hint="eastAsia"/>
              </w:rPr>
            </w:pPr>
            <w:proofErr w:type="spellStart"/>
            <w:r>
              <w:rPr>
                <w:rFonts w:hint="eastAsia"/>
              </w:rPr>
              <w:t>p</w:t>
            </w:r>
            <w:r>
              <w:t>ortLONG</w:t>
            </w:r>
            <w:proofErr w:type="spellEnd"/>
          </w:p>
        </w:tc>
        <w:tc>
          <w:tcPr>
            <w:tcW w:w="5277" w:type="dxa"/>
            <w:gridSpan w:val="2"/>
          </w:tcPr>
          <w:p w14:paraId="1FFB03BF" w14:textId="2C57436B" w:rsidR="00270211" w:rsidRDefault="00270211" w:rsidP="00075C3D">
            <w:pPr>
              <w:rPr>
                <w:rFonts w:hint="eastAsia"/>
              </w:rPr>
            </w:pPr>
            <w:r>
              <w:rPr>
                <w:rFonts w:hint="eastAsia"/>
              </w:rPr>
              <w:t>l</w:t>
            </w:r>
            <w:r>
              <w:t>ong</w:t>
            </w:r>
          </w:p>
        </w:tc>
      </w:tr>
      <w:tr w:rsidR="00270211" w14:paraId="5C77EEC4" w14:textId="7BCB7E17" w:rsidTr="00270211">
        <w:tc>
          <w:tcPr>
            <w:tcW w:w="3019" w:type="dxa"/>
            <w:vMerge w:val="restart"/>
          </w:tcPr>
          <w:p w14:paraId="2D824976" w14:textId="57E84670" w:rsidR="00270211" w:rsidRDefault="00270211" w:rsidP="00075C3D">
            <w:pPr>
              <w:rPr>
                <w:rFonts w:hint="eastAsia"/>
              </w:rPr>
            </w:pPr>
            <w:proofErr w:type="spellStart"/>
            <w:r>
              <w:rPr>
                <w:rFonts w:hint="eastAsia"/>
              </w:rPr>
              <w:t>p</w:t>
            </w:r>
            <w:r>
              <w:t>ortTickType</w:t>
            </w:r>
            <w:proofErr w:type="spellEnd"/>
          </w:p>
        </w:tc>
        <w:tc>
          <w:tcPr>
            <w:tcW w:w="2731" w:type="dxa"/>
          </w:tcPr>
          <w:p w14:paraId="7A48F8A6" w14:textId="1B294988" w:rsidR="00270211" w:rsidRDefault="00270211" w:rsidP="00075C3D">
            <w:pPr>
              <w:rPr>
                <w:rFonts w:hint="eastAsia"/>
              </w:rPr>
            </w:pPr>
            <w:r>
              <w:t>unsigned short int</w:t>
            </w:r>
          </w:p>
        </w:tc>
        <w:tc>
          <w:tcPr>
            <w:tcW w:w="2546" w:type="dxa"/>
          </w:tcPr>
          <w:p w14:paraId="42498396" w14:textId="77777777" w:rsidR="00190A24" w:rsidRDefault="00270211" w:rsidP="00190A24">
            <w:pPr>
              <w:jc w:val="left"/>
            </w:pPr>
            <w:r>
              <w:rPr>
                <w:rFonts w:hint="eastAsia"/>
              </w:rPr>
              <w:t>用于定义系统时基计数器的值和阻塞时间的值，</w:t>
            </w:r>
          </w:p>
          <w:p w14:paraId="353E14B7" w14:textId="77777777" w:rsidR="00190A24" w:rsidRDefault="00190A24" w:rsidP="00190A24">
            <w:pPr>
              <w:widowControl/>
              <w:jc w:val="left"/>
            </w:pPr>
            <w:r>
              <w:rPr>
                <w:rStyle w:val="fontstyle01"/>
                <w:rFonts w:hint="default"/>
              </w:rPr>
              <w:t xml:space="preserve">当 </w:t>
            </w:r>
            <w:proofErr w:type="spellStart"/>
            <w:r>
              <w:rPr>
                <w:rStyle w:val="fontstyle21"/>
              </w:rPr>
              <w:t>FreeRTOSConfig.h</w:t>
            </w:r>
            <w:proofErr w:type="spellEnd"/>
            <w:r>
              <w:rPr>
                <w:rStyle w:val="fontstyle21"/>
              </w:rPr>
              <w:t xml:space="preserve"> </w:t>
            </w:r>
            <w:r>
              <w:rPr>
                <w:rStyle w:val="fontstyle01"/>
                <w:rFonts w:hint="default"/>
              </w:rPr>
              <w:t>头文件中的宏</w:t>
            </w:r>
            <w:r>
              <w:rPr>
                <w:rStyle w:val="fontstyle21"/>
              </w:rPr>
              <w:t xml:space="preserve">configUSE_16_BIT_TICKS </w:t>
            </w:r>
            <w:r>
              <w:rPr>
                <w:rStyle w:val="fontstyle01"/>
                <w:rFonts w:hint="default"/>
              </w:rPr>
              <w:t xml:space="preserve">为 </w:t>
            </w:r>
            <w:r>
              <w:rPr>
                <w:rStyle w:val="fontstyle21"/>
              </w:rPr>
              <w:t xml:space="preserve">1 </w:t>
            </w:r>
            <w:r>
              <w:rPr>
                <w:rStyle w:val="fontstyle01"/>
                <w:rFonts w:hint="default"/>
              </w:rPr>
              <w:t xml:space="preserve">时则为 </w:t>
            </w:r>
            <w:r>
              <w:rPr>
                <w:rStyle w:val="fontstyle21"/>
              </w:rPr>
              <w:t>16</w:t>
            </w:r>
            <w:r>
              <w:rPr>
                <w:rStyle w:val="fontstyle01"/>
                <w:rFonts w:hint="default"/>
              </w:rPr>
              <w:t>位</w:t>
            </w:r>
          </w:p>
          <w:p w14:paraId="48B1320A" w14:textId="1949E02B" w:rsidR="00270211" w:rsidRDefault="00270211" w:rsidP="00190A24">
            <w:pPr>
              <w:jc w:val="left"/>
              <w:rPr>
                <w:rFonts w:hint="eastAsia"/>
              </w:rPr>
            </w:pPr>
          </w:p>
        </w:tc>
      </w:tr>
      <w:tr w:rsidR="00270211" w14:paraId="0B5655AD" w14:textId="50D982DF" w:rsidTr="00270211">
        <w:tc>
          <w:tcPr>
            <w:tcW w:w="3019" w:type="dxa"/>
            <w:vMerge/>
          </w:tcPr>
          <w:p w14:paraId="000FB5CA" w14:textId="77777777" w:rsidR="00270211" w:rsidRDefault="00270211" w:rsidP="00075C3D">
            <w:pPr>
              <w:rPr>
                <w:rFonts w:hint="eastAsia"/>
              </w:rPr>
            </w:pPr>
          </w:p>
        </w:tc>
        <w:tc>
          <w:tcPr>
            <w:tcW w:w="2731" w:type="dxa"/>
          </w:tcPr>
          <w:p w14:paraId="75BDBF07" w14:textId="60E933E1" w:rsidR="00270211" w:rsidRDefault="00270211" w:rsidP="00075C3D">
            <w:pPr>
              <w:rPr>
                <w:rFonts w:hint="eastAsia"/>
              </w:rPr>
            </w:pPr>
            <w:r>
              <w:t>unsigned int</w:t>
            </w:r>
          </w:p>
        </w:tc>
        <w:tc>
          <w:tcPr>
            <w:tcW w:w="2546" w:type="dxa"/>
          </w:tcPr>
          <w:p w14:paraId="437E8BAA" w14:textId="70D03F67" w:rsidR="00270211" w:rsidRDefault="00190A24" w:rsidP="00190A24">
            <w:pPr>
              <w:jc w:val="left"/>
              <w:rPr>
                <w:rFonts w:hint="eastAsia"/>
              </w:rPr>
            </w:pPr>
            <w:r w:rsidRPr="00190A24">
              <w:rPr>
                <w:rFonts w:hint="eastAsia"/>
              </w:rPr>
              <w:t>用于定义系统时基计数器的值和阻塞时间</w:t>
            </w:r>
            <w:r w:rsidRPr="00190A24">
              <w:cr/>
              <w:t xml:space="preserve">的 值 。 </w:t>
            </w:r>
            <w:proofErr w:type="spellStart"/>
            <w:r w:rsidRPr="00190A24">
              <w:t>FreeRTOSConfig.h</w:t>
            </w:r>
            <w:proofErr w:type="spellEnd"/>
            <w:r w:rsidRPr="00190A24">
              <w:t xml:space="preserve"> 头 文 件 中 的宏</w:t>
            </w:r>
            <w:r w:rsidRPr="00190A24">
              <w:cr/>
              <w:t>configUSE_16_BIT_TICKS 为 0 时则为 32</w:t>
            </w:r>
            <w:r w:rsidRPr="00190A24">
              <w:cr/>
              <w:t>位。</w:t>
            </w:r>
          </w:p>
        </w:tc>
      </w:tr>
      <w:tr w:rsidR="00270211" w14:paraId="35347FC5" w14:textId="74679887" w:rsidTr="00270211">
        <w:tc>
          <w:tcPr>
            <w:tcW w:w="3019" w:type="dxa"/>
          </w:tcPr>
          <w:p w14:paraId="4123F354" w14:textId="469C2D00" w:rsidR="00270211" w:rsidRDefault="00270211" w:rsidP="00075C3D">
            <w:pPr>
              <w:rPr>
                <w:rFonts w:hint="eastAsia"/>
              </w:rPr>
            </w:pPr>
            <w:proofErr w:type="spellStart"/>
            <w:r>
              <w:t>PortBASE_TYPE</w:t>
            </w:r>
            <w:proofErr w:type="spellEnd"/>
          </w:p>
        </w:tc>
        <w:tc>
          <w:tcPr>
            <w:tcW w:w="2731" w:type="dxa"/>
          </w:tcPr>
          <w:p w14:paraId="1B3AAE11" w14:textId="6A1F4E68" w:rsidR="00270211" w:rsidRDefault="00270211" w:rsidP="00075C3D">
            <w:pPr>
              <w:rPr>
                <w:rFonts w:hint="eastAsia"/>
              </w:rPr>
            </w:pPr>
            <w:r>
              <w:rPr>
                <w:rFonts w:hint="eastAsia"/>
              </w:rPr>
              <w:t>l</w:t>
            </w:r>
            <w:r>
              <w:t>ong</w:t>
            </w:r>
          </w:p>
        </w:tc>
        <w:tc>
          <w:tcPr>
            <w:tcW w:w="2546" w:type="dxa"/>
          </w:tcPr>
          <w:p w14:paraId="455370C6" w14:textId="4B1306C5" w:rsidR="00270211" w:rsidRPr="00190A24" w:rsidRDefault="00190A24" w:rsidP="00190A24">
            <w:pPr>
              <w:widowControl/>
              <w:rPr>
                <w:rFonts w:hint="eastAsia"/>
              </w:rPr>
            </w:pPr>
            <w:r>
              <w:rPr>
                <w:rStyle w:val="fontstyle01"/>
                <w:rFonts w:hint="default"/>
              </w:rPr>
              <w:t xml:space="preserve">根据处理器的架构来决定是多少位的， 如果是 </w:t>
            </w:r>
            <w:r>
              <w:rPr>
                <w:rStyle w:val="fontstyle21"/>
              </w:rPr>
              <w:t xml:space="preserve">32/16/8bit </w:t>
            </w:r>
            <w:r>
              <w:rPr>
                <w:rStyle w:val="fontstyle01"/>
                <w:rFonts w:hint="default"/>
              </w:rPr>
              <w:t xml:space="preserve">的处理器则是 </w:t>
            </w:r>
            <w:r>
              <w:rPr>
                <w:rStyle w:val="fontstyle21"/>
              </w:rPr>
              <w:t xml:space="preserve">32/16/8bit </w:t>
            </w:r>
            <w:r>
              <w:rPr>
                <w:rStyle w:val="fontstyle01"/>
                <w:rFonts w:hint="default"/>
              </w:rPr>
              <w:t>的数据类型。一般用于定义函数的返回</w:t>
            </w:r>
            <w:proofErr w:type="gramStart"/>
            <w:r>
              <w:rPr>
                <w:rStyle w:val="fontstyle01"/>
                <w:rFonts w:hint="default"/>
              </w:rPr>
              <w:t>值或者</w:t>
            </w:r>
            <w:proofErr w:type="gramEnd"/>
            <w:r>
              <w:rPr>
                <w:rStyle w:val="fontstyle01"/>
                <w:rFonts w:hint="default"/>
              </w:rPr>
              <w:t>布尔类型</w:t>
            </w:r>
          </w:p>
        </w:tc>
      </w:tr>
    </w:tbl>
    <w:p w14:paraId="2207B8E7" w14:textId="77777777" w:rsidR="00075C3D" w:rsidRDefault="00075C3D" w:rsidP="00075C3D"/>
    <w:p w14:paraId="79615C8A" w14:textId="2728074E" w:rsidR="00B74484" w:rsidRDefault="00B74484" w:rsidP="00B74484">
      <w:pPr>
        <w:pStyle w:val="3"/>
        <w:numPr>
          <w:ilvl w:val="0"/>
          <w:numId w:val="4"/>
        </w:numPr>
      </w:pPr>
      <w:r>
        <w:rPr>
          <w:rFonts w:hint="eastAsia"/>
        </w:rPr>
        <w:t>变量名</w:t>
      </w:r>
    </w:p>
    <w:p w14:paraId="26D2C2BD" w14:textId="77777777" w:rsidR="002304F6" w:rsidRDefault="002304F6" w:rsidP="002304F6">
      <w:r>
        <w:rPr>
          <w:rFonts w:hint="eastAsia"/>
        </w:rPr>
        <w:t>在</w:t>
      </w:r>
      <w:r>
        <w:t xml:space="preserve"> </w:t>
      </w:r>
      <w:proofErr w:type="spellStart"/>
      <w:r>
        <w:t>FreeRTOS</w:t>
      </w:r>
      <w:proofErr w:type="spellEnd"/>
      <w:r>
        <w:t xml:space="preserve"> 中，定义变量的时候往往会把变量的类型当作前缀加在变量上， 这样的</w:t>
      </w:r>
    </w:p>
    <w:p w14:paraId="408AFA9B" w14:textId="51849238" w:rsidR="002304F6" w:rsidRDefault="002304F6" w:rsidP="002304F6">
      <w:r>
        <w:t xml:space="preserve">好处是让用户一看到这个变量就知道该变量的类型。 比如 char 型变量的前缀是 c， short 型变量的前缀是 s， long 型变量的前缀是 l， </w:t>
      </w:r>
      <w:proofErr w:type="spellStart"/>
      <w:r>
        <w:t>portBASE_TYPE</w:t>
      </w:r>
      <w:proofErr w:type="spellEnd"/>
      <w:r>
        <w:t xml:space="preserve"> 类型变量的前缀是 x。 还有其他的数据类型，比如数据结构，任务句柄， 队列句柄等定义的变量名的前缀也是 x。</w:t>
      </w:r>
    </w:p>
    <w:p w14:paraId="408AFA9B" w14:textId="51849238" w:rsidR="00B74484" w:rsidRPr="00B74484" w:rsidRDefault="002304F6" w:rsidP="002304F6">
      <w:pPr>
        <w:rPr>
          <w:rFonts w:hint="eastAsia"/>
        </w:rPr>
      </w:pPr>
      <w:r>
        <w:rPr>
          <w:rFonts w:hint="eastAsia"/>
        </w:rPr>
        <w:t>如果一个变量是无符号型的那么会有一个前缀</w:t>
      </w:r>
      <w:r>
        <w:t xml:space="preserve"> u， 如果是一个指针变量则会有一个前</w:t>
      </w:r>
      <w:r>
        <w:cr/>
        <w:t>缀 p。因此，当我们定义一个无符号的 char 型变量的时候会加一个 uc 前缀， 当定义一</w:t>
      </w:r>
      <w:r>
        <w:lastRenderedPageBreak/>
        <w:t>个char 型的指针变量的时候会有一个 pc 前缀</w:t>
      </w:r>
    </w:p>
    <w:p w14:paraId="2BEB1B0B" w14:textId="7579459E" w:rsidR="00B74484" w:rsidRPr="00B74484" w:rsidRDefault="00B74484" w:rsidP="00B74484">
      <w:pPr>
        <w:pStyle w:val="3"/>
        <w:numPr>
          <w:ilvl w:val="0"/>
          <w:numId w:val="4"/>
        </w:numPr>
        <w:rPr>
          <w:rFonts w:hint="eastAsia"/>
        </w:rPr>
      </w:pPr>
      <w:r>
        <w:rPr>
          <w:rFonts w:hint="eastAsia"/>
        </w:rPr>
        <w:t>函数名</w:t>
      </w:r>
    </w:p>
    <w:p w14:paraId="6A813319" w14:textId="77777777" w:rsidR="002304F6" w:rsidRDefault="002304F6" w:rsidP="002304F6">
      <w:r>
        <w:rPr>
          <w:rFonts w:hint="eastAsia"/>
        </w:rPr>
        <w:t>函数名包含了函数返回值的类型、</w:t>
      </w:r>
      <w:r>
        <w:t xml:space="preserve"> 函数所在的文件名和函数的功能，如果是私有的函</w:t>
      </w:r>
    </w:p>
    <w:p w14:paraId="7992363F" w14:textId="6DE93CEF" w:rsidR="002304F6" w:rsidRDefault="002304F6" w:rsidP="002304F6">
      <w:r>
        <w:t xml:space="preserve">数则会加一个 </w:t>
      </w:r>
      <w:proofErr w:type="spellStart"/>
      <w:r>
        <w:t>prv</w:t>
      </w:r>
      <w:proofErr w:type="spellEnd"/>
      <w:r>
        <w:t>（private） 的前缀。特别的， 在函数名中加入了函数所在的文件名， 这大大的帮助了用户提高寻找函数定义的效率和了解函数作用的目的， 具体的举例如下：</w:t>
      </w:r>
    </w:p>
    <w:p w14:paraId="7992363F" w14:textId="6DE93CEF" w:rsidR="002304F6" w:rsidRDefault="002304F6" w:rsidP="002304F6">
      <w:r>
        <w:t xml:space="preserve">1. </w:t>
      </w:r>
      <w:proofErr w:type="spellStart"/>
      <w:r>
        <w:t>vTaskPrioritySet</w:t>
      </w:r>
      <w:proofErr w:type="spellEnd"/>
      <w:r>
        <w:t>()函数的返回值为 void 型， 在</w:t>
      </w:r>
      <w:proofErr w:type="spellStart"/>
      <w:r>
        <w:t>task.c</w:t>
      </w:r>
      <w:proofErr w:type="spellEnd"/>
      <w:r>
        <w:t xml:space="preserve"> 这个文件中定义。</w:t>
      </w:r>
    </w:p>
    <w:p w14:paraId="79380BDD" w14:textId="77777777" w:rsidR="002304F6" w:rsidRDefault="002304F6" w:rsidP="002304F6">
      <w:r>
        <w:t xml:space="preserve">2. </w:t>
      </w:r>
      <w:proofErr w:type="spellStart"/>
      <w:r>
        <w:t>xQueueReceive</w:t>
      </w:r>
      <w:proofErr w:type="spellEnd"/>
      <w:r>
        <w:t xml:space="preserve">()函数的返回值为 </w:t>
      </w:r>
      <w:proofErr w:type="spellStart"/>
      <w:r>
        <w:t>portBASE_TYPE</w:t>
      </w:r>
      <w:proofErr w:type="spellEnd"/>
      <w:r>
        <w:t xml:space="preserve"> 型， 在 </w:t>
      </w:r>
      <w:proofErr w:type="spellStart"/>
      <w:r>
        <w:t>queue.c</w:t>
      </w:r>
      <w:proofErr w:type="spellEnd"/>
      <w:r>
        <w:t xml:space="preserve"> 这个文件中定义。</w:t>
      </w:r>
    </w:p>
    <w:p w14:paraId="6588851A" w14:textId="762C1C96" w:rsidR="00B74484" w:rsidRDefault="002304F6" w:rsidP="002304F6">
      <w:r>
        <w:t xml:space="preserve">3. </w:t>
      </w:r>
      <w:proofErr w:type="spellStart"/>
      <w:r>
        <w:t>vSemaphoreCreateBinary</w:t>
      </w:r>
      <w:proofErr w:type="spellEnd"/>
      <w:r>
        <w:t xml:space="preserve">()函数的返回值为 void 型， 在 </w:t>
      </w:r>
      <w:proofErr w:type="spellStart"/>
      <w:r>
        <w:t>semphr.h</w:t>
      </w:r>
      <w:proofErr w:type="spellEnd"/>
      <w:r>
        <w:t xml:space="preserve"> 这个文件中定义。</w:t>
      </w:r>
    </w:p>
    <w:p w14:paraId="7691D29A" w14:textId="53496138" w:rsidR="006D13F4" w:rsidRDefault="006D13F4" w:rsidP="006D13F4">
      <w:pPr>
        <w:pStyle w:val="3"/>
        <w:numPr>
          <w:ilvl w:val="0"/>
          <w:numId w:val="4"/>
        </w:numPr>
      </w:pPr>
      <w:r>
        <w:rPr>
          <w:rFonts w:hint="eastAsia"/>
        </w:rPr>
        <w:t>宏</w:t>
      </w:r>
    </w:p>
    <w:tbl>
      <w:tblPr>
        <w:tblStyle w:val="a4"/>
        <w:tblW w:w="0" w:type="auto"/>
        <w:tblLook w:val="04A0" w:firstRow="1" w:lastRow="0" w:firstColumn="1" w:lastColumn="0" w:noHBand="0" w:noVBand="1"/>
      </w:tblPr>
      <w:tblGrid>
        <w:gridCol w:w="4148"/>
        <w:gridCol w:w="4148"/>
      </w:tblGrid>
      <w:tr w:rsidR="006D13F4" w14:paraId="6B6B11B0" w14:textId="77777777" w:rsidTr="006D13F4">
        <w:tc>
          <w:tcPr>
            <w:tcW w:w="4148" w:type="dxa"/>
          </w:tcPr>
          <w:p w14:paraId="3933525E" w14:textId="4EC624E1" w:rsidR="006D13F4" w:rsidRDefault="006D13F4" w:rsidP="006D13F4">
            <w:pPr>
              <w:rPr>
                <w:rFonts w:hint="eastAsia"/>
              </w:rPr>
            </w:pPr>
            <w:r>
              <w:rPr>
                <w:rFonts w:hint="eastAsia"/>
              </w:rPr>
              <w:t>前缀</w:t>
            </w:r>
          </w:p>
        </w:tc>
        <w:tc>
          <w:tcPr>
            <w:tcW w:w="4148" w:type="dxa"/>
          </w:tcPr>
          <w:p w14:paraId="00EBA6CF" w14:textId="6535146E" w:rsidR="006D13F4" w:rsidRDefault="006D13F4" w:rsidP="006D13F4">
            <w:pPr>
              <w:rPr>
                <w:rFonts w:hint="eastAsia"/>
              </w:rPr>
            </w:pPr>
            <w:r>
              <w:rPr>
                <w:rFonts w:hint="eastAsia"/>
              </w:rPr>
              <w:t>宏定义的文件</w:t>
            </w:r>
          </w:p>
        </w:tc>
      </w:tr>
      <w:tr w:rsidR="006D13F4" w14:paraId="0FA21EBE" w14:textId="77777777" w:rsidTr="006D13F4">
        <w:tc>
          <w:tcPr>
            <w:tcW w:w="4148" w:type="dxa"/>
          </w:tcPr>
          <w:p w14:paraId="05927983" w14:textId="06C20E85" w:rsidR="006D13F4" w:rsidRDefault="006D13F4" w:rsidP="006D13F4">
            <w:pPr>
              <w:rPr>
                <w:rFonts w:hint="eastAsia"/>
              </w:rPr>
            </w:pPr>
            <w:r>
              <w:t>port</w:t>
            </w:r>
            <w:r>
              <w:rPr>
                <w:rFonts w:hint="eastAsia"/>
              </w:rPr>
              <w:t>（举例，</w:t>
            </w:r>
            <w:proofErr w:type="spellStart"/>
            <w:r>
              <w:rPr>
                <w:rFonts w:hint="eastAsia"/>
              </w:rPr>
              <w:t>p</w:t>
            </w:r>
            <w:r>
              <w:t>ortMAX_DELAY</w:t>
            </w:r>
            <w:proofErr w:type="spellEnd"/>
            <w:r>
              <w:rPr>
                <w:rFonts w:hint="eastAsia"/>
              </w:rPr>
              <w:t>）</w:t>
            </w:r>
          </w:p>
        </w:tc>
        <w:tc>
          <w:tcPr>
            <w:tcW w:w="4148" w:type="dxa"/>
          </w:tcPr>
          <w:p w14:paraId="5F4C5D3F" w14:textId="17FA3F9E" w:rsidR="006D13F4" w:rsidRDefault="006D13F4" w:rsidP="006D13F4">
            <w:pPr>
              <w:rPr>
                <w:rFonts w:hint="eastAsia"/>
              </w:rPr>
            </w:pPr>
            <w:proofErr w:type="spellStart"/>
            <w:r>
              <w:t>portable.h</w:t>
            </w:r>
            <w:proofErr w:type="spellEnd"/>
          </w:p>
        </w:tc>
      </w:tr>
      <w:tr w:rsidR="006D13F4" w14:paraId="22E0FC0B" w14:textId="77777777" w:rsidTr="006D13F4">
        <w:tc>
          <w:tcPr>
            <w:tcW w:w="4148" w:type="dxa"/>
          </w:tcPr>
          <w:p w14:paraId="5982253B" w14:textId="5560EA36" w:rsidR="006D13F4" w:rsidRDefault="006D13F4" w:rsidP="006D13F4">
            <w:pPr>
              <w:rPr>
                <w:rFonts w:hint="eastAsia"/>
              </w:rPr>
            </w:pPr>
            <w:r>
              <w:t>task(</w:t>
            </w:r>
            <w:r>
              <w:rPr>
                <w:rFonts w:hint="eastAsia"/>
              </w:rPr>
              <w:t>举例，</w:t>
            </w:r>
            <w:proofErr w:type="spellStart"/>
            <w:r>
              <w:rPr>
                <w:rFonts w:hint="eastAsia"/>
              </w:rPr>
              <w:t>t</w:t>
            </w:r>
            <w:r>
              <w:t>askENTER_CRITICAL</w:t>
            </w:r>
            <w:proofErr w:type="spellEnd"/>
            <w:r>
              <w:t>())</w:t>
            </w:r>
          </w:p>
        </w:tc>
        <w:tc>
          <w:tcPr>
            <w:tcW w:w="4148" w:type="dxa"/>
          </w:tcPr>
          <w:p w14:paraId="70DB29D6" w14:textId="74EA557B" w:rsidR="006D13F4" w:rsidRDefault="006D13F4" w:rsidP="006D13F4">
            <w:pPr>
              <w:rPr>
                <w:rFonts w:hint="eastAsia"/>
              </w:rPr>
            </w:pPr>
            <w:proofErr w:type="spellStart"/>
            <w:r>
              <w:t>task.h</w:t>
            </w:r>
            <w:proofErr w:type="spellEnd"/>
          </w:p>
        </w:tc>
      </w:tr>
      <w:tr w:rsidR="006D13F4" w14:paraId="7580D601" w14:textId="77777777" w:rsidTr="006D13F4">
        <w:tc>
          <w:tcPr>
            <w:tcW w:w="4148" w:type="dxa"/>
          </w:tcPr>
          <w:p w14:paraId="2C31EADE" w14:textId="412135DA" w:rsidR="006D13F4" w:rsidRDefault="006D13F4" w:rsidP="006D13F4">
            <w:pPr>
              <w:rPr>
                <w:rFonts w:hint="eastAsia"/>
              </w:rPr>
            </w:pPr>
            <w:r>
              <w:t>pd(</w:t>
            </w:r>
            <w:r>
              <w:rPr>
                <w:rFonts w:hint="eastAsia"/>
              </w:rPr>
              <w:t>举例，</w:t>
            </w:r>
            <w:proofErr w:type="spellStart"/>
            <w:r>
              <w:rPr>
                <w:rFonts w:hint="eastAsia"/>
              </w:rPr>
              <w:t>p</w:t>
            </w:r>
            <w:r>
              <w:t>dTRUE</w:t>
            </w:r>
            <w:proofErr w:type="spellEnd"/>
            <w:r>
              <w:t>)</w:t>
            </w:r>
          </w:p>
        </w:tc>
        <w:tc>
          <w:tcPr>
            <w:tcW w:w="4148" w:type="dxa"/>
          </w:tcPr>
          <w:p w14:paraId="120C1B52" w14:textId="7A62C275" w:rsidR="006D13F4" w:rsidRDefault="006D13F4" w:rsidP="006D13F4">
            <w:pPr>
              <w:rPr>
                <w:rFonts w:hint="eastAsia"/>
              </w:rPr>
            </w:pPr>
            <w:proofErr w:type="spellStart"/>
            <w:r>
              <w:t>projdefs.h</w:t>
            </w:r>
            <w:proofErr w:type="spellEnd"/>
          </w:p>
        </w:tc>
      </w:tr>
      <w:tr w:rsidR="006D13F4" w14:paraId="7A131349" w14:textId="77777777" w:rsidTr="006D13F4">
        <w:tc>
          <w:tcPr>
            <w:tcW w:w="4148" w:type="dxa"/>
          </w:tcPr>
          <w:p w14:paraId="6A9ECD8F" w14:textId="2AB5461C" w:rsidR="006D13F4" w:rsidRDefault="006D13F4" w:rsidP="006D13F4">
            <w:pPr>
              <w:rPr>
                <w:rFonts w:hint="eastAsia"/>
              </w:rPr>
            </w:pPr>
            <w:r>
              <w:t>config(</w:t>
            </w:r>
            <w:r>
              <w:rPr>
                <w:rFonts w:hint="eastAsia"/>
              </w:rPr>
              <w:t>举例，</w:t>
            </w:r>
            <w:proofErr w:type="spellStart"/>
            <w:r>
              <w:rPr>
                <w:rFonts w:hint="eastAsia"/>
              </w:rPr>
              <w:t>c</w:t>
            </w:r>
            <w:r>
              <w:t>onfigUSE_PREEMPTION</w:t>
            </w:r>
            <w:proofErr w:type="spellEnd"/>
            <w:r>
              <w:t>)</w:t>
            </w:r>
          </w:p>
        </w:tc>
        <w:tc>
          <w:tcPr>
            <w:tcW w:w="4148" w:type="dxa"/>
          </w:tcPr>
          <w:p w14:paraId="6940E80C" w14:textId="64DE0812" w:rsidR="006D13F4" w:rsidRDefault="006D13F4" w:rsidP="006D13F4">
            <w:pPr>
              <w:rPr>
                <w:rFonts w:hint="eastAsia"/>
              </w:rPr>
            </w:pPr>
            <w:proofErr w:type="spellStart"/>
            <w:r>
              <w:rPr>
                <w:rFonts w:hint="eastAsia"/>
              </w:rPr>
              <w:t>F</w:t>
            </w:r>
            <w:r>
              <w:t>reeRTOSConfig.h</w:t>
            </w:r>
            <w:proofErr w:type="spellEnd"/>
          </w:p>
        </w:tc>
      </w:tr>
      <w:tr w:rsidR="006D13F4" w14:paraId="1B3EAED7" w14:textId="77777777" w:rsidTr="006D13F4">
        <w:tc>
          <w:tcPr>
            <w:tcW w:w="4148" w:type="dxa"/>
          </w:tcPr>
          <w:p w14:paraId="48D7CC2F" w14:textId="65E2F231" w:rsidR="006D13F4" w:rsidRDefault="006D13F4" w:rsidP="006D13F4">
            <w:pPr>
              <w:rPr>
                <w:rFonts w:hint="eastAsia"/>
              </w:rPr>
            </w:pPr>
            <w:r>
              <w:t>err(</w:t>
            </w:r>
            <w:r>
              <w:rPr>
                <w:rFonts w:hint="eastAsia"/>
              </w:rPr>
              <w:t>举例，</w:t>
            </w:r>
            <w:proofErr w:type="spellStart"/>
            <w:r>
              <w:rPr>
                <w:rFonts w:hint="eastAsia"/>
              </w:rPr>
              <w:t>e</w:t>
            </w:r>
            <w:r>
              <w:t>rrQUEUE_FULL</w:t>
            </w:r>
            <w:proofErr w:type="spellEnd"/>
            <w:r>
              <w:t>)</w:t>
            </w:r>
          </w:p>
        </w:tc>
        <w:tc>
          <w:tcPr>
            <w:tcW w:w="4148" w:type="dxa"/>
          </w:tcPr>
          <w:p w14:paraId="19C0F9DF" w14:textId="2A6CCC0D" w:rsidR="006D13F4" w:rsidRDefault="006D13F4" w:rsidP="006D13F4">
            <w:pPr>
              <w:rPr>
                <w:rFonts w:hint="eastAsia"/>
              </w:rPr>
            </w:pPr>
            <w:proofErr w:type="spellStart"/>
            <w:r>
              <w:t>projdes.h</w:t>
            </w:r>
            <w:proofErr w:type="spellEnd"/>
          </w:p>
        </w:tc>
      </w:tr>
    </w:tbl>
    <w:p w14:paraId="5E3B00F7" w14:textId="77777777" w:rsidR="006D13F4" w:rsidRDefault="006D13F4" w:rsidP="006D13F4"/>
    <w:tbl>
      <w:tblPr>
        <w:tblStyle w:val="a4"/>
        <w:tblW w:w="0" w:type="auto"/>
        <w:tblLook w:val="04A0" w:firstRow="1" w:lastRow="0" w:firstColumn="1" w:lastColumn="0" w:noHBand="0" w:noVBand="1"/>
      </w:tblPr>
      <w:tblGrid>
        <w:gridCol w:w="4148"/>
        <w:gridCol w:w="4148"/>
      </w:tblGrid>
      <w:tr w:rsidR="001E527F" w14:paraId="7F34D96E" w14:textId="77777777" w:rsidTr="001E527F">
        <w:tc>
          <w:tcPr>
            <w:tcW w:w="4148" w:type="dxa"/>
          </w:tcPr>
          <w:p w14:paraId="71576287" w14:textId="0B1C7D39" w:rsidR="001E527F" w:rsidRDefault="001E527F" w:rsidP="006D13F4">
            <w:pPr>
              <w:rPr>
                <w:rFonts w:hint="eastAsia"/>
              </w:rPr>
            </w:pPr>
            <w:r>
              <w:rPr>
                <w:rFonts w:hint="eastAsia"/>
              </w:rPr>
              <w:t>宏</w:t>
            </w:r>
          </w:p>
        </w:tc>
        <w:tc>
          <w:tcPr>
            <w:tcW w:w="4148" w:type="dxa"/>
          </w:tcPr>
          <w:p w14:paraId="406BB613" w14:textId="1C612ECD" w:rsidR="001E527F" w:rsidRDefault="001E527F" w:rsidP="006D13F4">
            <w:pPr>
              <w:rPr>
                <w:rFonts w:hint="eastAsia"/>
              </w:rPr>
            </w:pPr>
            <w:r>
              <w:rPr>
                <w:rFonts w:hint="eastAsia"/>
              </w:rPr>
              <w:t>实际的值</w:t>
            </w:r>
          </w:p>
        </w:tc>
      </w:tr>
      <w:tr w:rsidR="001E527F" w14:paraId="087DD694" w14:textId="77777777" w:rsidTr="001E527F">
        <w:tc>
          <w:tcPr>
            <w:tcW w:w="4148" w:type="dxa"/>
          </w:tcPr>
          <w:p w14:paraId="29864BB2" w14:textId="320D8B49" w:rsidR="001E527F" w:rsidRDefault="001E527F" w:rsidP="006D13F4">
            <w:pPr>
              <w:rPr>
                <w:rFonts w:hint="eastAsia"/>
              </w:rPr>
            </w:pPr>
            <w:proofErr w:type="spellStart"/>
            <w:r>
              <w:rPr>
                <w:rFonts w:hint="eastAsia"/>
              </w:rPr>
              <w:t>p</w:t>
            </w:r>
            <w:r>
              <w:t>dTRUE</w:t>
            </w:r>
            <w:proofErr w:type="spellEnd"/>
          </w:p>
        </w:tc>
        <w:tc>
          <w:tcPr>
            <w:tcW w:w="4148" w:type="dxa"/>
          </w:tcPr>
          <w:p w14:paraId="2012B386" w14:textId="2492FCAE" w:rsidR="001E527F" w:rsidRDefault="001E527F" w:rsidP="006D13F4">
            <w:pPr>
              <w:rPr>
                <w:rFonts w:hint="eastAsia"/>
              </w:rPr>
            </w:pPr>
            <w:r>
              <w:rPr>
                <w:rFonts w:hint="eastAsia"/>
              </w:rPr>
              <w:t>1</w:t>
            </w:r>
          </w:p>
        </w:tc>
      </w:tr>
      <w:tr w:rsidR="001E527F" w14:paraId="2EF48B75" w14:textId="77777777" w:rsidTr="001E527F">
        <w:tc>
          <w:tcPr>
            <w:tcW w:w="4148" w:type="dxa"/>
          </w:tcPr>
          <w:p w14:paraId="5E9D9666" w14:textId="46424760" w:rsidR="001E527F" w:rsidRDefault="001E527F" w:rsidP="006D13F4">
            <w:pPr>
              <w:rPr>
                <w:rFonts w:hint="eastAsia"/>
              </w:rPr>
            </w:pPr>
            <w:proofErr w:type="spellStart"/>
            <w:r>
              <w:rPr>
                <w:rFonts w:hint="eastAsia"/>
              </w:rPr>
              <w:t>p</w:t>
            </w:r>
            <w:r>
              <w:t>dFALSE</w:t>
            </w:r>
            <w:proofErr w:type="spellEnd"/>
          </w:p>
        </w:tc>
        <w:tc>
          <w:tcPr>
            <w:tcW w:w="4148" w:type="dxa"/>
          </w:tcPr>
          <w:p w14:paraId="5E9FAE74" w14:textId="35F477ED" w:rsidR="001E527F" w:rsidRDefault="001E527F" w:rsidP="006D13F4">
            <w:pPr>
              <w:rPr>
                <w:rFonts w:hint="eastAsia"/>
              </w:rPr>
            </w:pPr>
            <w:r>
              <w:rPr>
                <w:rFonts w:hint="eastAsia"/>
              </w:rPr>
              <w:t>0</w:t>
            </w:r>
          </w:p>
        </w:tc>
      </w:tr>
      <w:tr w:rsidR="001E527F" w14:paraId="513B1284" w14:textId="77777777" w:rsidTr="001E527F">
        <w:tc>
          <w:tcPr>
            <w:tcW w:w="4148" w:type="dxa"/>
          </w:tcPr>
          <w:p w14:paraId="7696CFE2" w14:textId="73E5C461" w:rsidR="001E527F" w:rsidRDefault="001E527F" w:rsidP="006D13F4">
            <w:pPr>
              <w:rPr>
                <w:rFonts w:hint="eastAsia"/>
              </w:rPr>
            </w:pPr>
            <w:proofErr w:type="spellStart"/>
            <w:r>
              <w:rPr>
                <w:rFonts w:hint="eastAsia"/>
              </w:rPr>
              <w:t>p</w:t>
            </w:r>
            <w:r>
              <w:t>dPASS</w:t>
            </w:r>
            <w:proofErr w:type="spellEnd"/>
          </w:p>
        </w:tc>
        <w:tc>
          <w:tcPr>
            <w:tcW w:w="4148" w:type="dxa"/>
          </w:tcPr>
          <w:p w14:paraId="12B1FCC7" w14:textId="7EA99B55" w:rsidR="001E527F" w:rsidRDefault="001E527F" w:rsidP="006D13F4">
            <w:pPr>
              <w:rPr>
                <w:rFonts w:hint="eastAsia"/>
              </w:rPr>
            </w:pPr>
            <w:r>
              <w:rPr>
                <w:rFonts w:hint="eastAsia"/>
              </w:rPr>
              <w:t>1</w:t>
            </w:r>
          </w:p>
        </w:tc>
      </w:tr>
      <w:tr w:rsidR="001E527F" w14:paraId="14909E7A" w14:textId="77777777" w:rsidTr="001E527F">
        <w:tc>
          <w:tcPr>
            <w:tcW w:w="4148" w:type="dxa"/>
          </w:tcPr>
          <w:p w14:paraId="624242F1" w14:textId="26D06A83" w:rsidR="001E527F" w:rsidRDefault="001E527F" w:rsidP="006D13F4">
            <w:pPr>
              <w:rPr>
                <w:rFonts w:hint="eastAsia"/>
              </w:rPr>
            </w:pPr>
            <w:proofErr w:type="spellStart"/>
            <w:r>
              <w:rPr>
                <w:rFonts w:hint="eastAsia"/>
              </w:rPr>
              <w:t>p</w:t>
            </w:r>
            <w:r>
              <w:t>dFAIL</w:t>
            </w:r>
            <w:proofErr w:type="spellEnd"/>
          </w:p>
        </w:tc>
        <w:tc>
          <w:tcPr>
            <w:tcW w:w="4148" w:type="dxa"/>
          </w:tcPr>
          <w:p w14:paraId="230F1475" w14:textId="4BB8FCB8" w:rsidR="001E527F" w:rsidRDefault="001E527F" w:rsidP="006D13F4">
            <w:pPr>
              <w:rPr>
                <w:rFonts w:hint="eastAsia"/>
              </w:rPr>
            </w:pPr>
            <w:r>
              <w:rPr>
                <w:rFonts w:hint="eastAsia"/>
              </w:rPr>
              <w:t>0</w:t>
            </w:r>
          </w:p>
        </w:tc>
      </w:tr>
    </w:tbl>
    <w:p w14:paraId="1E367D95" w14:textId="37BF465F" w:rsidR="00075C3D" w:rsidRDefault="00075C3D" w:rsidP="00075C3D">
      <w:pPr>
        <w:pStyle w:val="2"/>
        <w:numPr>
          <w:ilvl w:val="0"/>
          <w:numId w:val="2"/>
        </w:numPr>
      </w:pPr>
      <w:r>
        <w:rPr>
          <w:rFonts w:hint="eastAsia"/>
        </w:rPr>
        <w:t>列表</w:t>
      </w:r>
    </w:p>
    <w:p w14:paraId="487AE5D9" w14:textId="77777777" w:rsidR="005E635D" w:rsidRPr="005E635D" w:rsidRDefault="005E635D" w:rsidP="005E635D">
      <w:pPr>
        <w:rPr>
          <w:rFonts w:hint="eastAsia"/>
        </w:rPr>
      </w:pPr>
    </w:p>
    <w:sectPr w:rsidR="005E635D" w:rsidRPr="005E63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55A9"/>
    <w:multiLevelType w:val="hybridMultilevel"/>
    <w:tmpl w:val="EB525C0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A42550"/>
    <w:multiLevelType w:val="hybridMultilevel"/>
    <w:tmpl w:val="4770EC7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3B555E7"/>
    <w:multiLevelType w:val="hybridMultilevel"/>
    <w:tmpl w:val="7F1CF0C4"/>
    <w:lvl w:ilvl="0" w:tplc="2B92C41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D770837"/>
    <w:multiLevelType w:val="hybridMultilevel"/>
    <w:tmpl w:val="89DC348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29262332">
    <w:abstractNumId w:val="2"/>
  </w:num>
  <w:num w:numId="2" w16cid:durableId="897323372">
    <w:abstractNumId w:val="3"/>
  </w:num>
  <w:num w:numId="3" w16cid:durableId="246116659">
    <w:abstractNumId w:val="0"/>
  </w:num>
  <w:num w:numId="4" w16cid:durableId="1800806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C2"/>
    <w:rsid w:val="00075C3D"/>
    <w:rsid w:val="000B108E"/>
    <w:rsid w:val="00190A24"/>
    <w:rsid w:val="001E527F"/>
    <w:rsid w:val="002304F6"/>
    <w:rsid w:val="00270211"/>
    <w:rsid w:val="003715C2"/>
    <w:rsid w:val="005E635D"/>
    <w:rsid w:val="006D13F4"/>
    <w:rsid w:val="0076697F"/>
    <w:rsid w:val="00B74484"/>
    <w:rsid w:val="00B95C95"/>
    <w:rsid w:val="00BE0DD8"/>
    <w:rsid w:val="00C45B0F"/>
    <w:rsid w:val="00DC3FD7"/>
    <w:rsid w:val="00DC4876"/>
    <w:rsid w:val="00FD0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0B5F"/>
  <w15:chartTrackingRefBased/>
  <w15:docId w15:val="{2A19FA16-D21B-4F19-9F93-DC1590DD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8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5C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44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4876"/>
    <w:rPr>
      <w:b/>
      <w:bCs/>
      <w:kern w:val="44"/>
      <w:sz w:val="44"/>
      <w:szCs w:val="44"/>
    </w:rPr>
  </w:style>
  <w:style w:type="paragraph" w:styleId="a3">
    <w:name w:val="List Paragraph"/>
    <w:basedOn w:val="a"/>
    <w:uiPriority w:val="34"/>
    <w:qFormat/>
    <w:rsid w:val="00075C3D"/>
    <w:pPr>
      <w:ind w:firstLineChars="200" w:firstLine="420"/>
    </w:pPr>
  </w:style>
  <w:style w:type="character" w:customStyle="1" w:styleId="20">
    <w:name w:val="标题 2 字符"/>
    <w:basedOn w:val="a0"/>
    <w:link w:val="2"/>
    <w:uiPriority w:val="9"/>
    <w:rsid w:val="00075C3D"/>
    <w:rPr>
      <w:rFonts w:asciiTheme="majorHAnsi" w:eastAsiaTheme="majorEastAsia" w:hAnsiTheme="majorHAnsi" w:cstheme="majorBidi"/>
      <w:b/>
      <w:bCs/>
      <w:sz w:val="32"/>
      <w:szCs w:val="32"/>
    </w:rPr>
  </w:style>
  <w:style w:type="table" w:styleId="a4">
    <w:name w:val="Table Grid"/>
    <w:basedOn w:val="a1"/>
    <w:uiPriority w:val="39"/>
    <w:rsid w:val="00075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190A24"/>
    <w:rPr>
      <w:rFonts w:ascii="宋体" w:eastAsia="宋体" w:hAnsi="宋体" w:hint="eastAsia"/>
      <w:b w:val="0"/>
      <w:bCs w:val="0"/>
      <w:i w:val="0"/>
      <w:iCs w:val="0"/>
      <w:color w:val="000000"/>
      <w:sz w:val="22"/>
      <w:szCs w:val="22"/>
    </w:rPr>
  </w:style>
  <w:style w:type="character" w:customStyle="1" w:styleId="fontstyle21">
    <w:name w:val="fontstyle21"/>
    <w:basedOn w:val="a0"/>
    <w:rsid w:val="00190A24"/>
    <w:rPr>
      <w:rFonts w:ascii="Times New Roman" w:hAnsi="Times New Roman" w:cs="Times New Roman" w:hint="default"/>
      <w:b w:val="0"/>
      <w:bCs w:val="0"/>
      <w:i w:val="0"/>
      <w:iCs w:val="0"/>
      <w:color w:val="000000"/>
      <w:sz w:val="22"/>
      <w:szCs w:val="22"/>
    </w:rPr>
  </w:style>
  <w:style w:type="character" w:customStyle="1" w:styleId="30">
    <w:name w:val="标题 3 字符"/>
    <w:basedOn w:val="a0"/>
    <w:link w:val="3"/>
    <w:uiPriority w:val="9"/>
    <w:rsid w:val="00B7448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19784">
      <w:bodyDiv w:val="1"/>
      <w:marLeft w:val="0"/>
      <w:marRight w:val="0"/>
      <w:marTop w:val="0"/>
      <w:marBottom w:val="0"/>
      <w:divBdr>
        <w:top w:val="none" w:sz="0" w:space="0" w:color="auto"/>
        <w:left w:val="none" w:sz="0" w:space="0" w:color="auto"/>
        <w:bottom w:val="none" w:sz="0" w:space="0" w:color="auto"/>
        <w:right w:val="none" w:sz="0" w:space="0" w:color="auto"/>
      </w:divBdr>
    </w:div>
    <w:div w:id="860626898">
      <w:bodyDiv w:val="1"/>
      <w:marLeft w:val="0"/>
      <w:marRight w:val="0"/>
      <w:marTop w:val="0"/>
      <w:marBottom w:val="0"/>
      <w:divBdr>
        <w:top w:val="none" w:sz="0" w:space="0" w:color="auto"/>
        <w:left w:val="none" w:sz="0" w:space="0" w:color="auto"/>
        <w:bottom w:val="none" w:sz="0" w:space="0" w:color="auto"/>
        <w:right w:val="none" w:sz="0" w:space="0" w:color="auto"/>
      </w:divBdr>
    </w:div>
    <w:div w:id="960916577">
      <w:bodyDiv w:val="1"/>
      <w:marLeft w:val="0"/>
      <w:marRight w:val="0"/>
      <w:marTop w:val="0"/>
      <w:marBottom w:val="0"/>
      <w:divBdr>
        <w:top w:val="none" w:sz="0" w:space="0" w:color="auto"/>
        <w:left w:val="none" w:sz="0" w:space="0" w:color="auto"/>
        <w:bottom w:val="none" w:sz="0" w:space="0" w:color="auto"/>
        <w:right w:val="none" w:sz="0" w:space="0" w:color="auto"/>
      </w:divBdr>
    </w:div>
    <w:div w:id="1755975125">
      <w:bodyDiv w:val="1"/>
      <w:marLeft w:val="0"/>
      <w:marRight w:val="0"/>
      <w:marTop w:val="0"/>
      <w:marBottom w:val="0"/>
      <w:divBdr>
        <w:top w:val="none" w:sz="0" w:space="0" w:color="auto"/>
        <w:left w:val="none" w:sz="0" w:space="0" w:color="auto"/>
        <w:bottom w:val="none" w:sz="0" w:space="0" w:color="auto"/>
        <w:right w:val="none" w:sz="0" w:space="0" w:color="auto"/>
      </w:divBdr>
    </w:div>
    <w:div w:id="189519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2023-12-25T01:32:00Z</dcterms:created>
  <dcterms:modified xsi:type="dcterms:W3CDTF">2023-12-26T03:20:00Z</dcterms:modified>
</cp:coreProperties>
</file>