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D57CB" w14:textId="52E59EB1" w:rsidR="007204FF" w:rsidRPr="007204FF" w:rsidRDefault="007204FF" w:rsidP="00C7197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04FF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408DC623" w14:textId="77777777" w:rsidR="007204FF" w:rsidRPr="007204FF" w:rsidRDefault="007204FF" w:rsidP="00C7197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04FF">
        <w:rPr>
          <w:rFonts w:ascii="Times New Roman" w:hAnsi="Times New Roman" w:cs="Times New Roman"/>
          <w:b/>
          <w:bCs/>
          <w:sz w:val="28"/>
          <w:szCs w:val="28"/>
        </w:rPr>
        <w:t>Цель сайта:</w:t>
      </w:r>
      <w:r w:rsidRPr="007204FF">
        <w:rPr>
          <w:rFonts w:ascii="Times New Roman" w:hAnsi="Times New Roman" w:cs="Times New Roman"/>
          <w:sz w:val="28"/>
          <w:szCs w:val="28"/>
        </w:rPr>
        <w:t xml:space="preserve"> Создание современного цифрового пространства для привлечения читателей, упрощения доступа к книжному фонду библиотеки, онлайн-бронирования книг и информирования о культурных мероприятиях.</w:t>
      </w:r>
    </w:p>
    <w:p w14:paraId="19F6F9D2" w14:textId="77777777" w:rsidR="007204FF" w:rsidRPr="007204FF" w:rsidRDefault="007204FF" w:rsidP="00C7197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04FF">
        <w:rPr>
          <w:rFonts w:ascii="Times New Roman" w:hAnsi="Times New Roman" w:cs="Times New Roman"/>
          <w:b/>
          <w:bCs/>
          <w:sz w:val="28"/>
          <w:szCs w:val="28"/>
        </w:rPr>
        <w:t>Целевая аудитория (ЦА):</w:t>
      </w:r>
    </w:p>
    <w:p w14:paraId="32DA9D3F" w14:textId="77777777" w:rsidR="007204FF" w:rsidRPr="007204FF" w:rsidRDefault="007204FF" w:rsidP="00C71970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04FF">
        <w:rPr>
          <w:rFonts w:ascii="Times New Roman" w:hAnsi="Times New Roman" w:cs="Times New Roman"/>
          <w:sz w:val="28"/>
          <w:szCs w:val="28"/>
        </w:rPr>
        <w:t>Студенты и исследователи (18–30 лет): Нуждаются в быстром поиске научной литературы, доступе к электронным ресурсам и бронировании мест в читальном зале.</w:t>
      </w:r>
    </w:p>
    <w:p w14:paraId="07CF36F5" w14:textId="77777777" w:rsidR="007204FF" w:rsidRPr="007204FF" w:rsidRDefault="007204FF" w:rsidP="00C71970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04FF">
        <w:rPr>
          <w:rFonts w:ascii="Times New Roman" w:hAnsi="Times New Roman" w:cs="Times New Roman"/>
          <w:sz w:val="28"/>
          <w:szCs w:val="28"/>
        </w:rPr>
        <w:t>Любители чтения (30–55 лет): Ищут художественные новинки, рецензии, интересуются литературными клубами.</w:t>
      </w:r>
    </w:p>
    <w:p w14:paraId="337C09E8" w14:textId="77777777" w:rsidR="007204FF" w:rsidRPr="007204FF" w:rsidRDefault="007204FF" w:rsidP="00C71970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04FF">
        <w:rPr>
          <w:rFonts w:ascii="Times New Roman" w:hAnsi="Times New Roman" w:cs="Times New Roman"/>
          <w:sz w:val="28"/>
          <w:szCs w:val="28"/>
        </w:rPr>
        <w:t>Родители (25–45 лет): Ищут детские книги, мастер-классы и развивающие мероприятия для детей.</w:t>
      </w:r>
    </w:p>
    <w:p w14:paraId="3894C5E6" w14:textId="77777777" w:rsidR="007204FF" w:rsidRPr="007204FF" w:rsidRDefault="007204FF" w:rsidP="00C7197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04FF">
        <w:rPr>
          <w:rFonts w:ascii="Times New Roman" w:hAnsi="Times New Roman" w:cs="Times New Roman"/>
          <w:b/>
          <w:bCs/>
          <w:sz w:val="28"/>
          <w:szCs w:val="28"/>
        </w:rPr>
        <w:t>Список ключевых страниц:</w:t>
      </w:r>
    </w:p>
    <w:p w14:paraId="3E78E05F" w14:textId="77777777" w:rsidR="007204FF" w:rsidRPr="007204FF" w:rsidRDefault="007204FF" w:rsidP="00C71970">
      <w:pPr>
        <w:numPr>
          <w:ilvl w:val="1"/>
          <w:numId w:val="10"/>
        </w:numPr>
        <w:tabs>
          <w:tab w:val="left" w:pos="28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04FF">
        <w:rPr>
          <w:rFonts w:ascii="Times New Roman" w:hAnsi="Times New Roman" w:cs="Times New Roman"/>
          <w:sz w:val="28"/>
          <w:szCs w:val="28"/>
        </w:rPr>
        <w:t>Главная страница (Hero-блок, быстрый поиск, новинки, афиша событий).</w:t>
      </w:r>
    </w:p>
    <w:p w14:paraId="3E4471DB" w14:textId="77777777" w:rsidR="007204FF" w:rsidRPr="007204FF" w:rsidRDefault="007204FF" w:rsidP="00C71970">
      <w:pPr>
        <w:numPr>
          <w:ilvl w:val="1"/>
          <w:numId w:val="10"/>
        </w:numPr>
        <w:tabs>
          <w:tab w:val="left" w:pos="28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04FF">
        <w:rPr>
          <w:rFonts w:ascii="Times New Roman" w:hAnsi="Times New Roman" w:cs="Times New Roman"/>
          <w:sz w:val="28"/>
          <w:szCs w:val="28"/>
        </w:rPr>
        <w:t>Каталог книг (С фильтрацией по жанрам/авторам и пагинацией).</w:t>
      </w:r>
    </w:p>
    <w:p w14:paraId="62D0B420" w14:textId="77777777" w:rsidR="007204FF" w:rsidRPr="007204FF" w:rsidRDefault="007204FF" w:rsidP="00C71970">
      <w:pPr>
        <w:numPr>
          <w:ilvl w:val="1"/>
          <w:numId w:val="10"/>
        </w:numPr>
        <w:tabs>
          <w:tab w:val="left" w:pos="28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04FF">
        <w:rPr>
          <w:rFonts w:ascii="Times New Roman" w:hAnsi="Times New Roman" w:cs="Times New Roman"/>
          <w:sz w:val="28"/>
          <w:szCs w:val="28"/>
        </w:rPr>
        <w:t>Личный кабинет читателя (Статус взятых книг, история, предупреждения о возврате).</w:t>
      </w:r>
    </w:p>
    <w:p w14:paraId="6AA56919" w14:textId="293ACC21" w:rsidR="007204FF" w:rsidRPr="00C71970" w:rsidRDefault="007204FF" w:rsidP="00C7197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04FF">
        <w:rPr>
          <w:rFonts w:ascii="Times New Roman" w:hAnsi="Times New Roman" w:cs="Times New Roman"/>
          <w:b/>
          <w:bCs/>
          <w:sz w:val="28"/>
          <w:szCs w:val="28"/>
        </w:rPr>
        <w:t>Основные требования по функционалу:</w:t>
      </w:r>
      <w:r w:rsidRPr="007204FF">
        <w:rPr>
          <w:rFonts w:ascii="Times New Roman" w:hAnsi="Times New Roman" w:cs="Times New Roman"/>
          <w:sz w:val="28"/>
          <w:szCs w:val="28"/>
        </w:rPr>
        <w:t xml:space="preserve"> Полнотекстовый поиск по фонду, онлайн-запись в библиотеку, адаптивность под мобильные устройства (Mobile-first).</w:t>
      </w:r>
    </w:p>
    <w:p w14:paraId="2A40940E" w14:textId="122FEE53" w:rsidR="00EF5D02" w:rsidRPr="00891742" w:rsidRDefault="007204FF" w:rsidP="00C7197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204FF">
        <w:rPr>
          <w:rFonts w:ascii="Times New Roman" w:hAnsi="Times New Roman" w:cs="Times New Roman"/>
          <w:b/>
          <w:bCs/>
          <w:sz w:val="28"/>
          <w:szCs w:val="28"/>
        </w:rPr>
        <w:t>2. Файловая структура проекта</w:t>
      </w:r>
    </w:p>
    <w:p w14:paraId="56EC1B30" w14:textId="26DC98D7" w:rsidR="007204FF" w:rsidRPr="00891742" w:rsidRDefault="007204FF" w:rsidP="00C719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04FF">
        <w:rPr>
          <w:rFonts w:ascii="Times New Roman" w:hAnsi="Times New Roman" w:cs="Times New Roman"/>
          <w:sz w:val="28"/>
          <w:szCs w:val="28"/>
        </w:rPr>
        <w:t>Сайт</w:t>
      </w:r>
      <w:r w:rsidRPr="00891742">
        <w:rPr>
          <w:rFonts w:ascii="Times New Roman" w:hAnsi="Times New Roman" w:cs="Times New Roman"/>
          <w:sz w:val="28"/>
          <w:szCs w:val="28"/>
        </w:rPr>
        <w:t>/</w:t>
      </w:r>
    </w:p>
    <w:p w14:paraId="2D206F67" w14:textId="77777777" w:rsidR="007204FF" w:rsidRPr="007204FF" w:rsidRDefault="007204FF" w:rsidP="00C719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04FF">
        <w:rPr>
          <w:rFonts w:ascii="Times New Roman" w:hAnsi="Times New Roman" w:cs="Times New Roman"/>
          <w:sz w:val="28"/>
          <w:szCs w:val="28"/>
        </w:rPr>
        <w:t xml:space="preserve">│ </w:t>
      </w:r>
    </w:p>
    <w:p w14:paraId="57DCCA50" w14:textId="77777777" w:rsidR="007204FF" w:rsidRPr="007204FF" w:rsidRDefault="007204FF" w:rsidP="00C719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04FF">
        <w:rPr>
          <w:rFonts w:ascii="Times New Roman" w:hAnsi="Times New Roman" w:cs="Times New Roman"/>
          <w:sz w:val="28"/>
          <w:szCs w:val="28"/>
        </w:rPr>
        <w:t xml:space="preserve">├── index.html # Главная страница </w:t>
      </w:r>
    </w:p>
    <w:p w14:paraId="5786DB4E" w14:textId="77777777" w:rsidR="007204FF" w:rsidRPr="007204FF" w:rsidRDefault="007204FF" w:rsidP="00C719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04FF">
        <w:rPr>
          <w:rFonts w:ascii="Times New Roman" w:hAnsi="Times New Roman" w:cs="Times New Roman"/>
          <w:sz w:val="28"/>
          <w:szCs w:val="28"/>
        </w:rPr>
        <w:t xml:space="preserve">├── catalog.html # Каталог книг </w:t>
      </w:r>
    </w:p>
    <w:p w14:paraId="43CB9360" w14:textId="77777777" w:rsidR="007204FF" w:rsidRPr="007204FF" w:rsidRDefault="007204FF" w:rsidP="00C7197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04FF">
        <w:rPr>
          <w:rFonts w:ascii="Times New Roman" w:hAnsi="Times New Roman" w:cs="Times New Roman"/>
          <w:sz w:val="28"/>
          <w:szCs w:val="28"/>
        </w:rPr>
        <w:t xml:space="preserve">├── cabinet.html # Личный кабинет читателя </w:t>
      </w:r>
    </w:p>
    <w:p w14:paraId="2A04B5DA" w14:textId="02CB55EB" w:rsidR="007204FF" w:rsidRDefault="007204FF" w:rsidP="00C7197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04FF">
        <w:rPr>
          <w:rFonts w:ascii="Times New Roman" w:hAnsi="Times New Roman" w:cs="Times New Roman"/>
          <w:sz w:val="28"/>
          <w:szCs w:val="28"/>
        </w:rPr>
        <w:t>└──</w:t>
      </w:r>
      <w:r w:rsidRPr="007204FF">
        <w:rPr>
          <w:rFonts w:ascii="Times New Roman" w:hAnsi="Times New Roman" w:cs="Times New Roman"/>
          <w:sz w:val="28"/>
          <w:szCs w:val="28"/>
          <w:lang w:val="en-US"/>
        </w:rPr>
        <w:t>style</w:t>
      </w:r>
      <w:r>
        <w:rPr>
          <w:rFonts w:ascii="Times New Roman" w:hAnsi="Times New Roman" w:cs="Times New Roman"/>
          <w:sz w:val="28"/>
          <w:szCs w:val="28"/>
          <w:lang w:val="en-US"/>
        </w:rPr>
        <w:t>.css</w:t>
      </w:r>
    </w:p>
    <w:p w14:paraId="3AD4650B" w14:textId="77777777" w:rsidR="007204FF" w:rsidRPr="007204FF" w:rsidRDefault="007204FF" w:rsidP="00C7197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2339443" w14:textId="13641AB5" w:rsidR="007204FF" w:rsidRPr="007204FF" w:rsidRDefault="007204FF" w:rsidP="00C7197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204F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Карта сайта </w:t>
      </w:r>
    </w:p>
    <w:p w14:paraId="3D4BD7F1" w14:textId="2EE324B2" w:rsidR="007204FF" w:rsidRDefault="007204FF" w:rsidP="00C7197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B037F4E" wp14:editId="5330BBD5">
            <wp:extent cx="2933700" cy="3254970"/>
            <wp:effectExtent l="0" t="0" r="0" b="3175"/>
            <wp:docPr id="113981703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17039" name="Рисунок 4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995" cy="3268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2E34E" w14:textId="77777777" w:rsidR="007204FF" w:rsidRDefault="007204FF" w:rsidP="00C7197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7DF19B" w14:textId="77777777" w:rsidR="007204FF" w:rsidRPr="007204FF" w:rsidRDefault="007204FF" w:rsidP="00C7197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204FF">
        <w:rPr>
          <w:rFonts w:ascii="Times New Roman" w:hAnsi="Times New Roman" w:cs="Times New Roman"/>
          <w:b/>
          <w:bCs/>
          <w:sz w:val="28"/>
          <w:szCs w:val="28"/>
        </w:rPr>
        <w:t>4. Визуальный стиль и концепция</w:t>
      </w:r>
    </w:p>
    <w:p w14:paraId="76B230EF" w14:textId="50E8FD79" w:rsidR="007204FF" w:rsidRPr="007204FF" w:rsidRDefault="007204FF" w:rsidP="00C71970">
      <w:pPr>
        <w:pStyle w:val="a7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204FF">
        <w:rPr>
          <w:rFonts w:ascii="Times New Roman" w:hAnsi="Times New Roman" w:cs="Times New Roman"/>
          <w:b/>
          <w:bCs/>
          <w:sz w:val="28"/>
          <w:szCs w:val="28"/>
        </w:rPr>
        <w:t>Мудборд:</w:t>
      </w:r>
      <w:r w:rsidRPr="007204FF">
        <w:rPr>
          <w:rFonts w:ascii="Times New Roman" w:hAnsi="Times New Roman" w:cs="Times New Roman"/>
          <w:sz w:val="28"/>
          <w:szCs w:val="28"/>
        </w:rPr>
        <w:t xml:space="preserve"> Ощущение академической стабильности, соединенной с современным минимализмом. Сочетание классических книжных традиций (serif-заголовки, теплый бумажный фон) и технологичности (чистые интерфейсные карточки, быстрый поиск).</w:t>
      </w:r>
    </w:p>
    <w:p w14:paraId="2D0C43CD" w14:textId="25F52887" w:rsidR="007204FF" w:rsidRPr="007204FF" w:rsidRDefault="007204FF" w:rsidP="00C71970">
      <w:pPr>
        <w:pStyle w:val="a7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204FF">
        <w:rPr>
          <w:rFonts w:ascii="Times New Roman" w:hAnsi="Times New Roman" w:cs="Times New Roman"/>
          <w:b/>
          <w:bCs/>
          <w:sz w:val="28"/>
          <w:szCs w:val="28"/>
        </w:rPr>
        <w:t>Цветовая палитра:</w:t>
      </w:r>
    </w:p>
    <w:p w14:paraId="4A91D66E" w14:textId="77777777" w:rsidR="007204FF" w:rsidRPr="007204FF" w:rsidRDefault="007204FF" w:rsidP="00C71970">
      <w:pPr>
        <w:numPr>
          <w:ilvl w:val="1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204FF">
        <w:rPr>
          <w:rFonts w:ascii="Times New Roman" w:hAnsi="Times New Roman" w:cs="Times New Roman"/>
          <w:sz w:val="28"/>
          <w:szCs w:val="28"/>
        </w:rPr>
        <w:t>Обоснование: Глубокий синий цвет ассоциируется с интеллектом, надежностью и знаниями. Янтарный акцент привлекает внимание к ключевым действиям (кнопки, активные ссылки), не перегружая зрение. Теплый белый фон имитирует книжную страницу и снижает утомляемость глаз.</w:t>
      </w:r>
    </w:p>
    <w:p w14:paraId="57DC1453" w14:textId="77777777" w:rsidR="007204FF" w:rsidRPr="007204FF" w:rsidRDefault="007204FF" w:rsidP="00C71970">
      <w:pPr>
        <w:numPr>
          <w:ilvl w:val="1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204FF">
        <w:rPr>
          <w:rFonts w:ascii="Times New Roman" w:hAnsi="Times New Roman" w:cs="Times New Roman"/>
          <w:sz w:val="28"/>
          <w:szCs w:val="28"/>
        </w:rPr>
        <w:t>Основной цвет: Глубокий синий — HEX: #002F6C | RGB(0, 47, 108)</w:t>
      </w:r>
    </w:p>
    <w:p w14:paraId="3104903E" w14:textId="77777777" w:rsidR="007204FF" w:rsidRPr="007204FF" w:rsidRDefault="007204FF" w:rsidP="00C71970">
      <w:pPr>
        <w:numPr>
          <w:ilvl w:val="1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204FF">
        <w:rPr>
          <w:rFonts w:ascii="Times New Roman" w:hAnsi="Times New Roman" w:cs="Times New Roman"/>
          <w:sz w:val="28"/>
          <w:szCs w:val="28"/>
        </w:rPr>
        <w:t>Акцентный цвет: Янтарный/Коралловый — HEX: #E67E22 | RGB(230, 126, 34)</w:t>
      </w:r>
    </w:p>
    <w:p w14:paraId="171E5711" w14:textId="77777777" w:rsidR="007204FF" w:rsidRPr="007204FF" w:rsidRDefault="007204FF" w:rsidP="00C71970">
      <w:pPr>
        <w:numPr>
          <w:ilvl w:val="1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204FF">
        <w:rPr>
          <w:rFonts w:ascii="Times New Roman" w:hAnsi="Times New Roman" w:cs="Times New Roman"/>
          <w:sz w:val="28"/>
          <w:szCs w:val="28"/>
        </w:rPr>
        <w:t>Нейтральный фон: Теплый белый (кремовый) — HEX: #FAF9F6 | RGB(250, 249, 246)</w:t>
      </w:r>
    </w:p>
    <w:p w14:paraId="2D7DD7A5" w14:textId="7EAEA880" w:rsidR="007204FF" w:rsidRPr="007204FF" w:rsidRDefault="007204FF" w:rsidP="00C71970">
      <w:pPr>
        <w:numPr>
          <w:ilvl w:val="1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204FF">
        <w:rPr>
          <w:rFonts w:ascii="Times New Roman" w:hAnsi="Times New Roman" w:cs="Times New Roman"/>
          <w:sz w:val="28"/>
          <w:szCs w:val="28"/>
        </w:rPr>
        <w:t>Цвет текста: Темно-серый — HEX: #2C3E50 | RGB(44, 62, 80)</w:t>
      </w:r>
    </w:p>
    <w:p w14:paraId="4FC6AA23" w14:textId="3DE4DA20" w:rsidR="007204FF" w:rsidRPr="007204FF" w:rsidRDefault="007204FF" w:rsidP="00C71970">
      <w:pPr>
        <w:pStyle w:val="a7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204FF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Типографика:</w:t>
      </w:r>
    </w:p>
    <w:p w14:paraId="1379DF5A" w14:textId="77777777" w:rsidR="007204FF" w:rsidRPr="007204FF" w:rsidRDefault="007204FF" w:rsidP="00C71970">
      <w:pPr>
        <w:numPr>
          <w:ilvl w:val="1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204FF">
        <w:rPr>
          <w:rFonts w:ascii="Times New Roman" w:hAnsi="Times New Roman" w:cs="Times New Roman"/>
          <w:sz w:val="28"/>
          <w:szCs w:val="28"/>
        </w:rPr>
        <w:t>Заголовки</w:t>
      </w:r>
      <w:r w:rsidRPr="007204FF">
        <w:rPr>
          <w:rFonts w:ascii="Times New Roman" w:hAnsi="Times New Roman" w:cs="Times New Roman"/>
          <w:sz w:val="28"/>
          <w:szCs w:val="28"/>
          <w:lang w:val="en-US"/>
        </w:rPr>
        <w:t xml:space="preserve"> (H1, H2, H3): </w:t>
      </w:r>
      <w:r w:rsidRPr="007204FF">
        <w:rPr>
          <w:rFonts w:ascii="Times New Roman" w:hAnsi="Times New Roman" w:cs="Times New Roman"/>
          <w:sz w:val="28"/>
          <w:szCs w:val="28"/>
        </w:rPr>
        <w:t>Шрифт</w:t>
      </w:r>
      <w:r w:rsidRPr="007204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04FF">
        <w:rPr>
          <w:rFonts w:ascii="Times New Roman" w:hAnsi="Times New Roman" w:cs="Times New Roman"/>
          <w:b/>
          <w:bCs/>
          <w:sz w:val="28"/>
          <w:szCs w:val="28"/>
          <w:lang w:val="en-US"/>
        </w:rPr>
        <w:t>Georgia</w:t>
      </w:r>
      <w:r w:rsidRPr="007204F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7204FF">
        <w:rPr>
          <w:rFonts w:ascii="Times New Roman" w:hAnsi="Times New Roman" w:cs="Times New Roman"/>
          <w:sz w:val="28"/>
          <w:szCs w:val="28"/>
        </w:rPr>
        <w:t>или</w:t>
      </w:r>
      <w:r w:rsidRPr="007204FF">
        <w:rPr>
          <w:rFonts w:ascii="Times New Roman" w:hAnsi="Times New Roman" w:cs="Times New Roman"/>
          <w:sz w:val="28"/>
          <w:szCs w:val="28"/>
          <w:lang w:val="en-US"/>
        </w:rPr>
        <w:t xml:space="preserve"> Times New Roman). </w:t>
      </w:r>
      <w:r w:rsidRPr="007204FF">
        <w:rPr>
          <w:rFonts w:ascii="Times New Roman" w:hAnsi="Times New Roman" w:cs="Times New Roman"/>
          <w:sz w:val="28"/>
          <w:szCs w:val="28"/>
        </w:rPr>
        <w:t>Серифный (с засечками) шрифт подчеркивает классическую «литературную» и издательскую эстетику библиотеки.</w:t>
      </w:r>
    </w:p>
    <w:p w14:paraId="457A42FB" w14:textId="77777777" w:rsidR="007204FF" w:rsidRPr="007204FF" w:rsidRDefault="007204FF" w:rsidP="00C71970">
      <w:pPr>
        <w:numPr>
          <w:ilvl w:val="1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204FF">
        <w:rPr>
          <w:rFonts w:ascii="Times New Roman" w:hAnsi="Times New Roman" w:cs="Times New Roman"/>
          <w:sz w:val="28"/>
          <w:szCs w:val="28"/>
        </w:rPr>
        <w:t xml:space="preserve">Основной текст: </w:t>
      </w:r>
      <w:r w:rsidRPr="007204FF">
        <w:rPr>
          <w:rFonts w:ascii="Times New Roman" w:hAnsi="Times New Roman" w:cs="Times New Roman"/>
          <w:b/>
          <w:bCs/>
          <w:sz w:val="28"/>
          <w:szCs w:val="28"/>
        </w:rPr>
        <w:t>Системный сан-сериф</w:t>
      </w:r>
      <w:r w:rsidRPr="007204FF">
        <w:rPr>
          <w:rFonts w:ascii="Times New Roman" w:hAnsi="Times New Roman" w:cs="Times New Roman"/>
          <w:sz w:val="28"/>
          <w:szCs w:val="28"/>
        </w:rPr>
        <w:t xml:space="preserve"> (-apple-system, BlinkMacSystemFont, Roboto, Segoe UI). Обеспечивает максимальную читаемость мелкого текста на экранах любых устройств.</w:t>
      </w:r>
    </w:p>
    <w:p w14:paraId="7E68755D" w14:textId="77777777" w:rsidR="007204FF" w:rsidRPr="007204FF" w:rsidRDefault="007204FF" w:rsidP="00C71970">
      <w:pPr>
        <w:numPr>
          <w:ilvl w:val="1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204FF">
        <w:rPr>
          <w:rFonts w:ascii="Times New Roman" w:hAnsi="Times New Roman" w:cs="Times New Roman"/>
          <w:sz w:val="28"/>
          <w:szCs w:val="28"/>
        </w:rPr>
        <w:t>Иерархия:</w:t>
      </w:r>
    </w:p>
    <w:p w14:paraId="086B7D5B" w14:textId="2FC11338" w:rsidR="007204FF" w:rsidRPr="007204FF" w:rsidRDefault="007204FF" w:rsidP="00C71970">
      <w:pPr>
        <w:numPr>
          <w:ilvl w:val="2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204FF">
        <w:rPr>
          <w:rFonts w:ascii="Times New Roman" w:hAnsi="Times New Roman" w:cs="Times New Roman"/>
          <w:sz w:val="28"/>
          <w:szCs w:val="28"/>
        </w:rPr>
        <w:t>H1 (Заголовок Hero): 48px на десктопе, жирный.</w:t>
      </w:r>
    </w:p>
    <w:p w14:paraId="1EB4B63F" w14:textId="77777777" w:rsidR="007204FF" w:rsidRPr="007204FF" w:rsidRDefault="007204FF" w:rsidP="00C71970">
      <w:pPr>
        <w:numPr>
          <w:ilvl w:val="2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204FF">
        <w:rPr>
          <w:rFonts w:ascii="Times New Roman" w:hAnsi="Times New Roman" w:cs="Times New Roman"/>
          <w:sz w:val="28"/>
          <w:szCs w:val="28"/>
        </w:rPr>
        <w:t>H2/H3 (Заголовки блоков): 20px – 22px, жирный.</w:t>
      </w:r>
    </w:p>
    <w:p w14:paraId="15C04C7B" w14:textId="77777777" w:rsidR="007204FF" w:rsidRPr="007204FF" w:rsidRDefault="007204FF" w:rsidP="00C71970">
      <w:pPr>
        <w:numPr>
          <w:ilvl w:val="2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204FF">
        <w:rPr>
          <w:rFonts w:ascii="Times New Roman" w:hAnsi="Times New Roman" w:cs="Times New Roman"/>
          <w:sz w:val="28"/>
          <w:szCs w:val="28"/>
        </w:rPr>
        <w:t>Body (Текст): 16px, межстрочный интервал 1.6.</w:t>
      </w:r>
    </w:p>
    <w:p w14:paraId="1AAA8F51" w14:textId="77777777" w:rsidR="007204FF" w:rsidRPr="007204FF" w:rsidRDefault="007204FF" w:rsidP="00C7197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1387363" w14:textId="77777777" w:rsidR="00C71970" w:rsidRPr="00C71970" w:rsidRDefault="00C71970" w:rsidP="00C7197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71970">
        <w:rPr>
          <w:rFonts w:ascii="Times New Roman" w:hAnsi="Times New Roman" w:cs="Times New Roman"/>
          <w:b/>
          <w:bCs/>
          <w:sz w:val="28"/>
          <w:szCs w:val="28"/>
        </w:rPr>
        <w:t>5. Проектирование интерфейса и библиотека компонентов</w:t>
      </w:r>
    </w:p>
    <w:p w14:paraId="4BEB8063" w14:textId="31625EB3" w:rsidR="00C71970" w:rsidRPr="00C71970" w:rsidRDefault="00C71970" w:rsidP="00C71970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C71970">
        <w:rPr>
          <w:rFonts w:ascii="Times New Roman" w:hAnsi="Times New Roman" w:cs="Times New Roman"/>
          <w:sz w:val="28"/>
          <w:szCs w:val="28"/>
        </w:rPr>
        <w:t>1.</w:t>
      </w:r>
      <w:r w:rsidRPr="00C71970">
        <w:rPr>
          <w:rFonts w:ascii="Times New Roman" w:hAnsi="Times New Roman" w:cs="Times New Roman"/>
          <w:b/>
          <w:bCs/>
          <w:sz w:val="28"/>
          <w:szCs w:val="28"/>
        </w:rPr>
        <w:t xml:space="preserve"> Принцип Mobile-first:</w:t>
      </w:r>
      <w:r w:rsidRPr="00C71970">
        <w:rPr>
          <w:rFonts w:ascii="Times New Roman" w:hAnsi="Times New Roman" w:cs="Times New Roman"/>
          <w:sz w:val="28"/>
          <w:szCs w:val="28"/>
        </w:rPr>
        <w:t xml:space="preserve"> Структура спроектирована вертикально для мобильных экранов (блоки шапки выстраиваются в колонку, карточки занимают 100% ширины). На экранах от 768px и 1024px элементы перестраиваются в многоколоночные сетки (флексы и гриды).</w:t>
      </w:r>
    </w:p>
    <w:p w14:paraId="24A93739" w14:textId="7BBE2EA2" w:rsidR="00C71970" w:rsidRPr="00C71970" w:rsidRDefault="00C71970" w:rsidP="00C7197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71970">
        <w:rPr>
          <w:rFonts w:ascii="Times New Roman" w:hAnsi="Times New Roman" w:cs="Times New Roman"/>
          <w:sz w:val="28"/>
          <w:szCs w:val="28"/>
        </w:rPr>
        <w:t>2.</w:t>
      </w:r>
      <w:r w:rsidRPr="00C71970">
        <w:rPr>
          <w:rFonts w:ascii="Times New Roman" w:hAnsi="Times New Roman" w:cs="Times New Roman"/>
          <w:b/>
          <w:bCs/>
          <w:sz w:val="28"/>
          <w:szCs w:val="28"/>
        </w:rPr>
        <w:t xml:space="preserve"> Библиотека компонентов (из CSS-кода):</w:t>
      </w:r>
    </w:p>
    <w:p w14:paraId="0AB856B5" w14:textId="77777777" w:rsidR="00C71970" w:rsidRPr="00C71970" w:rsidRDefault="00C71970" w:rsidP="00C71970">
      <w:pPr>
        <w:pStyle w:val="a7"/>
        <w:numPr>
          <w:ilvl w:val="1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71970">
        <w:rPr>
          <w:rFonts w:ascii="Times New Roman" w:hAnsi="Times New Roman" w:cs="Times New Roman"/>
          <w:sz w:val="28"/>
          <w:szCs w:val="28"/>
        </w:rPr>
        <w:t>Кнопки (.btn): Скругление 4px, плавный переход transition: 0.2s.</w:t>
      </w:r>
    </w:p>
    <w:p w14:paraId="5CE31ECA" w14:textId="77777777" w:rsidR="00C71970" w:rsidRPr="00C71970" w:rsidRDefault="00C71970" w:rsidP="00C71970">
      <w:pPr>
        <w:pStyle w:val="a7"/>
        <w:numPr>
          <w:ilvl w:val="2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71970">
        <w:rPr>
          <w:rFonts w:ascii="Times New Roman" w:hAnsi="Times New Roman" w:cs="Times New Roman"/>
          <w:sz w:val="28"/>
          <w:szCs w:val="28"/>
        </w:rPr>
        <w:t>Default (Primary): синий фон (#002F6C), белый текст.</w:t>
      </w:r>
    </w:p>
    <w:p w14:paraId="10211EB3" w14:textId="77777777" w:rsidR="00C71970" w:rsidRPr="00C71970" w:rsidRDefault="00C71970" w:rsidP="00C71970">
      <w:pPr>
        <w:pStyle w:val="a7"/>
        <w:numPr>
          <w:ilvl w:val="2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71970">
        <w:rPr>
          <w:rFonts w:ascii="Times New Roman" w:hAnsi="Times New Roman" w:cs="Times New Roman"/>
          <w:sz w:val="28"/>
          <w:szCs w:val="28"/>
        </w:rPr>
        <w:t>Hover (Primary): затемнение до темно-синего (#001A4D).</w:t>
      </w:r>
    </w:p>
    <w:p w14:paraId="61A38168" w14:textId="77777777" w:rsidR="00C71970" w:rsidRPr="00C71970" w:rsidRDefault="00C71970" w:rsidP="00C71970">
      <w:pPr>
        <w:pStyle w:val="a7"/>
        <w:numPr>
          <w:ilvl w:val="2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71970">
        <w:rPr>
          <w:rFonts w:ascii="Times New Roman" w:hAnsi="Times New Roman" w:cs="Times New Roman"/>
          <w:sz w:val="28"/>
          <w:szCs w:val="28"/>
        </w:rPr>
        <w:t>Secondary: прозрачный фон, синяя рамка. На hover — легкая синяя заливка rgba(0, 47, 108, 0.05).</w:t>
      </w:r>
    </w:p>
    <w:p w14:paraId="58A85E74" w14:textId="77777777" w:rsidR="00C71970" w:rsidRPr="00C71970" w:rsidRDefault="00C71970" w:rsidP="00C71970">
      <w:pPr>
        <w:pStyle w:val="a7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71970">
        <w:rPr>
          <w:rFonts w:ascii="Times New Roman" w:hAnsi="Times New Roman" w:cs="Times New Roman"/>
          <w:sz w:val="28"/>
          <w:szCs w:val="28"/>
        </w:rPr>
        <w:t>Поля ввода (.form-input): Рамка #BDC3C7, внутренние отступы 12px для удобного тапа пальцем на мобильных устройствах.</w:t>
      </w:r>
    </w:p>
    <w:p w14:paraId="4E3C62A7" w14:textId="77777777" w:rsidR="00C71970" w:rsidRPr="00C71970" w:rsidRDefault="00C71970" w:rsidP="00C71970">
      <w:pPr>
        <w:pStyle w:val="a7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71970">
        <w:rPr>
          <w:rFonts w:ascii="Times New Roman" w:hAnsi="Times New Roman" w:cs="Times New Roman"/>
          <w:sz w:val="28"/>
          <w:szCs w:val="28"/>
        </w:rPr>
        <w:t>Элементы статуса в ЛК: Предупреждающая полоса слева (border-left) красного цвета (#E74C3C) для задолженностей и зеленого (#2ECC71) для вовремя сданных книг.</w:t>
      </w:r>
    </w:p>
    <w:p w14:paraId="48F89DE4" w14:textId="77777777" w:rsidR="007204FF" w:rsidRPr="00891742" w:rsidRDefault="007204FF" w:rsidP="00C7197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096C4CA" w14:textId="77777777" w:rsidR="00C71970" w:rsidRDefault="00C71970" w:rsidP="00C7197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8E2FFFF" w14:textId="6866936A" w:rsidR="00891742" w:rsidRDefault="00891742" w:rsidP="00C7197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DA16FB" wp14:editId="03F851CB">
            <wp:extent cx="6477000" cy="3257550"/>
            <wp:effectExtent l="0" t="0" r="0" b="0"/>
            <wp:docPr id="67157697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D7022" w14:textId="64873FAA" w:rsidR="00891742" w:rsidRDefault="00891742" w:rsidP="008917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Макет главной страницы.</w:t>
      </w:r>
    </w:p>
    <w:p w14:paraId="72F84786" w14:textId="77777777" w:rsidR="00891742" w:rsidRDefault="00891742" w:rsidP="008917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2F76BA" w14:textId="69FCA5DB" w:rsidR="00891742" w:rsidRDefault="00891742" w:rsidP="008917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672680" wp14:editId="29ACEC94">
            <wp:extent cx="6477000" cy="3267075"/>
            <wp:effectExtent l="0" t="0" r="0" b="9525"/>
            <wp:docPr id="89852397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659FB" w14:textId="3F73D027" w:rsidR="00891742" w:rsidRDefault="00891742" w:rsidP="008917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Макет каталога.</w:t>
      </w:r>
    </w:p>
    <w:p w14:paraId="388026E2" w14:textId="77777777" w:rsidR="00891742" w:rsidRDefault="00891742" w:rsidP="008917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1BFEEE" w14:textId="78B4AC9D" w:rsidR="00891742" w:rsidRDefault="00891742" w:rsidP="008917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590934" wp14:editId="37A965D7">
            <wp:extent cx="6477000" cy="3228975"/>
            <wp:effectExtent l="0" t="0" r="0" b="9525"/>
            <wp:docPr id="36621186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50376" w14:textId="4ED87E2D" w:rsidR="00891742" w:rsidRPr="00891742" w:rsidRDefault="00891742" w:rsidP="008917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Макет личного кабинета.</w:t>
      </w:r>
    </w:p>
    <w:p w14:paraId="33B7AB4C" w14:textId="77777777" w:rsidR="00C71970" w:rsidRPr="00C71970" w:rsidRDefault="00C71970" w:rsidP="00C7197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71970">
        <w:rPr>
          <w:rFonts w:ascii="Times New Roman" w:hAnsi="Times New Roman" w:cs="Times New Roman"/>
          <w:b/>
          <w:bCs/>
          <w:sz w:val="28"/>
          <w:szCs w:val="28"/>
        </w:rPr>
        <w:t>6. Интерактивный прототип и микровзаимодействия</w:t>
      </w:r>
    </w:p>
    <w:p w14:paraId="28334C1E" w14:textId="77777777" w:rsidR="00C71970" w:rsidRPr="00C71970" w:rsidRDefault="00C71970" w:rsidP="00C7197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71970">
        <w:rPr>
          <w:rFonts w:ascii="Times New Roman" w:hAnsi="Times New Roman" w:cs="Times New Roman"/>
          <w:sz w:val="28"/>
          <w:szCs w:val="28"/>
        </w:rPr>
        <w:t xml:space="preserve">В интерактивном прототипе Figma реализованы следующие </w:t>
      </w:r>
      <w:r w:rsidRPr="00C71970">
        <w:rPr>
          <w:rFonts w:ascii="Times New Roman" w:hAnsi="Times New Roman" w:cs="Times New Roman"/>
          <w:b/>
          <w:bCs/>
          <w:sz w:val="28"/>
          <w:szCs w:val="28"/>
        </w:rPr>
        <w:t>микровзаимодействия</w:t>
      </w:r>
      <w:r w:rsidRPr="00C71970">
        <w:rPr>
          <w:rFonts w:ascii="Times New Roman" w:hAnsi="Times New Roman" w:cs="Times New Roman"/>
          <w:sz w:val="28"/>
          <w:szCs w:val="28"/>
        </w:rPr>
        <w:t>:</w:t>
      </w:r>
    </w:p>
    <w:p w14:paraId="52FBD5A4" w14:textId="77777777" w:rsidR="00C71970" w:rsidRPr="00C71970" w:rsidRDefault="00C71970" w:rsidP="00C71970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71970">
        <w:rPr>
          <w:rFonts w:ascii="Times New Roman" w:hAnsi="Times New Roman" w:cs="Times New Roman"/>
          <w:sz w:val="28"/>
          <w:szCs w:val="28"/>
        </w:rPr>
        <w:t>Hover-эффект навигации: При наведении на пункты меню (.nav__link) цвет плавно меняется с темно-серого на янтарный.</w:t>
      </w:r>
    </w:p>
    <w:p w14:paraId="223FDE01" w14:textId="77777777" w:rsidR="00C71970" w:rsidRPr="00C71970" w:rsidRDefault="00C71970" w:rsidP="00C71970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71970">
        <w:rPr>
          <w:rFonts w:ascii="Times New Roman" w:hAnsi="Times New Roman" w:cs="Times New Roman"/>
          <w:sz w:val="28"/>
          <w:szCs w:val="28"/>
        </w:rPr>
        <w:t>Состояние кнопок: Кнопки поиска и записи при наведении меняют тон заливки согласно спецификации ховеров.</w:t>
      </w:r>
    </w:p>
    <w:p w14:paraId="073495A6" w14:textId="77777777" w:rsidR="00C71970" w:rsidRPr="00C71970" w:rsidRDefault="00C71970" w:rsidP="00C71970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71970">
        <w:rPr>
          <w:rFonts w:ascii="Times New Roman" w:hAnsi="Times New Roman" w:cs="Times New Roman"/>
          <w:sz w:val="28"/>
          <w:szCs w:val="28"/>
        </w:rPr>
        <w:t>Индикация страниц в пагинации: При переходе по страницам каталога активная цифра становится жирной и синей.</w:t>
      </w:r>
    </w:p>
    <w:p w14:paraId="075DA726" w14:textId="77777777" w:rsidR="00C71970" w:rsidRPr="00C71970" w:rsidRDefault="00C71970" w:rsidP="00C71970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71970">
        <w:rPr>
          <w:rFonts w:ascii="Times New Roman" w:hAnsi="Times New Roman" w:cs="Times New Roman"/>
          <w:b/>
          <w:bCs/>
          <w:sz w:val="28"/>
          <w:szCs w:val="28"/>
        </w:rPr>
        <w:t>Принципы UX-анимации:</w:t>
      </w:r>
      <w:r w:rsidRPr="00C71970">
        <w:rPr>
          <w:rFonts w:ascii="Times New Roman" w:hAnsi="Times New Roman" w:cs="Times New Roman"/>
          <w:sz w:val="28"/>
          <w:szCs w:val="28"/>
        </w:rPr>
        <w:t xml:space="preserve"> Использована контролируемая скорость (0.2s) с линейно-плавным переходом. Это не отвлекает пользователя от контента, создает ощущение мгновенного отклика интерфейса на действия и подчеркивает строгость стиля.</w:t>
      </w:r>
    </w:p>
    <w:p w14:paraId="3F2A53F6" w14:textId="77777777" w:rsidR="00C71970" w:rsidRPr="00C71970" w:rsidRDefault="00C71970" w:rsidP="00C71970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4936B623" w14:textId="36BCE3CE" w:rsidR="00C71970" w:rsidRPr="00C71970" w:rsidRDefault="00C71970" w:rsidP="00C7197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71970">
        <w:rPr>
          <w:rFonts w:ascii="Times New Roman" w:hAnsi="Times New Roman" w:cs="Times New Roman"/>
          <w:b/>
          <w:bCs/>
          <w:sz w:val="28"/>
          <w:szCs w:val="28"/>
        </w:rPr>
        <w:t xml:space="preserve">7. Спецификации для разработчиков </w:t>
      </w:r>
    </w:p>
    <w:p w14:paraId="52F6496F" w14:textId="12B0FB45" w:rsidR="00C71970" w:rsidRPr="00C71970" w:rsidRDefault="00C71970" w:rsidP="00C71970">
      <w:pPr>
        <w:pStyle w:val="a7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71970">
        <w:rPr>
          <w:rFonts w:ascii="Times New Roman" w:hAnsi="Times New Roman" w:cs="Times New Roman"/>
          <w:b/>
          <w:bCs/>
          <w:sz w:val="28"/>
          <w:szCs w:val="28"/>
        </w:rPr>
        <w:t>Глобальные отступы:</w:t>
      </w:r>
      <w:r w:rsidRPr="00C71970">
        <w:rPr>
          <w:rFonts w:ascii="Times New Roman" w:hAnsi="Times New Roman" w:cs="Times New Roman"/>
          <w:sz w:val="28"/>
          <w:szCs w:val="28"/>
        </w:rPr>
        <w:t xml:space="preserve"> Контейнер имеет max-width: 1200px и боковые безопасные отступы 20px.</w:t>
      </w:r>
    </w:p>
    <w:p w14:paraId="4D6C16AB" w14:textId="77777777" w:rsidR="00C71970" w:rsidRPr="00C71970" w:rsidRDefault="00C71970" w:rsidP="00C71970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71970">
        <w:rPr>
          <w:rFonts w:ascii="Times New Roman" w:hAnsi="Times New Roman" w:cs="Times New Roman"/>
          <w:b/>
          <w:bCs/>
          <w:sz w:val="28"/>
          <w:szCs w:val="28"/>
        </w:rPr>
        <w:t>Компонентные отступы:</w:t>
      </w:r>
    </w:p>
    <w:p w14:paraId="46AE74D0" w14:textId="77777777" w:rsidR="00C71970" w:rsidRPr="00C71970" w:rsidRDefault="00C71970" w:rsidP="00C71970">
      <w:pPr>
        <w:pStyle w:val="a7"/>
        <w:numPr>
          <w:ilvl w:val="1"/>
          <w:numId w:val="2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71970">
        <w:rPr>
          <w:rFonts w:ascii="Times New Roman" w:hAnsi="Times New Roman" w:cs="Times New Roman"/>
          <w:sz w:val="28"/>
          <w:szCs w:val="28"/>
        </w:rPr>
        <w:t>Внутренние отступы блоков карточек и форм: 20px и 25px.</w:t>
      </w:r>
    </w:p>
    <w:p w14:paraId="2DC42F79" w14:textId="77777777" w:rsidR="00C71970" w:rsidRPr="00C71970" w:rsidRDefault="00C71970" w:rsidP="00C71970">
      <w:pPr>
        <w:pStyle w:val="a7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71970">
        <w:rPr>
          <w:rFonts w:ascii="Times New Roman" w:hAnsi="Times New Roman" w:cs="Times New Roman"/>
          <w:sz w:val="28"/>
          <w:szCs w:val="28"/>
        </w:rPr>
        <w:lastRenderedPageBreak/>
        <w:t>Межблочные маргины: 30px – 50px для создания «воздуха» в интерфейсе.</w:t>
      </w:r>
    </w:p>
    <w:p w14:paraId="5A5DFB9D" w14:textId="77777777" w:rsidR="00C71970" w:rsidRPr="00C71970" w:rsidRDefault="00C71970" w:rsidP="00C71970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71970">
        <w:rPr>
          <w:rFonts w:ascii="Times New Roman" w:hAnsi="Times New Roman" w:cs="Times New Roman"/>
          <w:b/>
          <w:bCs/>
          <w:sz w:val="28"/>
          <w:szCs w:val="28"/>
        </w:rPr>
        <w:t>Скругления (border-radius):</w:t>
      </w:r>
      <w:r w:rsidRPr="00C71970">
        <w:rPr>
          <w:rFonts w:ascii="Times New Roman" w:hAnsi="Times New Roman" w:cs="Times New Roman"/>
          <w:sz w:val="28"/>
          <w:szCs w:val="28"/>
        </w:rPr>
        <w:t xml:space="preserve"> Стандартизированы на уровне 4px для всех интерактивных элементов (кнопки, инпуты, карточки).</w:t>
      </w:r>
    </w:p>
    <w:p w14:paraId="628A9AE3" w14:textId="77777777" w:rsidR="00C71970" w:rsidRPr="00C71970" w:rsidRDefault="00C71970" w:rsidP="00C71970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71970">
        <w:rPr>
          <w:rFonts w:ascii="Times New Roman" w:hAnsi="Times New Roman" w:cs="Times New Roman"/>
          <w:b/>
          <w:bCs/>
          <w:sz w:val="28"/>
          <w:szCs w:val="28"/>
        </w:rPr>
        <w:t>Ресурсы для экспорта:</w:t>
      </w:r>
      <w:r w:rsidRPr="00C71970">
        <w:rPr>
          <w:rFonts w:ascii="Times New Roman" w:hAnsi="Times New Roman" w:cs="Times New Roman"/>
          <w:sz w:val="28"/>
          <w:szCs w:val="28"/>
        </w:rPr>
        <w:t xml:space="preserve"> Все декоративные элементы и логотип переводятся в формат </w:t>
      </w:r>
      <w:r w:rsidRPr="00C71970">
        <w:rPr>
          <w:rFonts w:ascii="Times New Roman" w:hAnsi="Times New Roman" w:cs="Times New Roman"/>
          <w:b/>
          <w:bCs/>
          <w:sz w:val="28"/>
          <w:szCs w:val="28"/>
        </w:rPr>
        <w:t>SVG</w:t>
      </w:r>
      <w:r w:rsidRPr="00C71970">
        <w:rPr>
          <w:rFonts w:ascii="Times New Roman" w:hAnsi="Times New Roman" w:cs="Times New Roman"/>
          <w:sz w:val="28"/>
          <w:szCs w:val="28"/>
        </w:rPr>
        <w:t xml:space="preserve"> для сохранения четкости. Обложки книг экспортируются в оптимизированный формат </w:t>
      </w:r>
      <w:r w:rsidRPr="00C71970">
        <w:rPr>
          <w:rFonts w:ascii="Times New Roman" w:hAnsi="Times New Roman" w:cs="Times New Roman"/>
          <w:b/>
          <w:bCs/>
          <w:sz w:val="28"/>
          <w:szCs w:val="28"/>
        </w:rPr>
        <w:t>WebP</w:t>
      </w:r>
      <w:r w:rsidRPr="00C71970">
        <w:rPr>
          <w:rFonts w:ascii="Times New Roman" w:hAnsi="Times New Roman" w:cs="Times New Roman"/>
          <w:sz w:val="28"/>
          <w:szCs w:val="28"/>
        </w:rPr>
        <w:t>.</w:t>
      </w:r>
    </w:p>
    <w:p w14:paraId="430B70C2" w14:textId="77777777" w:rsidR="00C71970" w:rsidRPr="00C71970" w:rsidRDefault="00C71970" w:rsidP="00C7197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C71970" w:rsidRPr="00C71970" w:rsidSect="007204FF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4EEA"/>
    <w:multiLevelType w:val="hybridMultilevel"/>
    <w:tmpl w:val="EB281B3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A127676"/>
    <w:multiLevelType w:val="multilevel"/>
    <w:tmpl w:val="F6AC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C19A0"/>
    <w:multiLevelType w:val="multilevel"/>
    <w:tmpl w:val="65D0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5170D"/>
    <w:multiLevelType w:val="multilevel"/>
    <w:tmpl w:val="FB2C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87ADD"/>
    <w:multiLevelType w:val="multilevel"/>
    <w:tmpl w:val="D440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31A20"/>
    <w:multiLevelType w:val="multilevel"/>
    <w:tmpl w:val="3FF0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B47A2"/>
    <w:multiLevelType w:val="multilevel"/>
    <w:tmpl w:val="9E780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706DEA"/>
    <w:multiLevelType w:val="hybridMultilevel"/>
    <w:tmpl w:val="D0B2BD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B8D0858"/>
    <w:multiLevelType w:val="hybridMultilevel"/>
    <w:tmpl w:val="7696DD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1D1F4D"/>
    <w:multiLevelType w:val="multilevel"/>
    <w:tmpl w:val="D9644FA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ascii="Times New Roman" w:eastAsiaTheme="minorHAnsi" w:hAnsi="Times New Roman" w:cs="Times New Roman"/>
        <w:sz w:val="28"/>
        <w:szCs w:val="28"/>
      </w:rPr>
    </w:lvl>
    <w:lvl w:ilvl="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A7FE0"/>
    <w:multiLevelType w:val="multilevel"/>
    <w:tmpl w:val="2A9A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B0F3E"/>
    <w:multiLevelType w:val="multilevel"/>
    <w:tmpl w:val="50BA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42004E"/>
    <w:multiLevelType w:val="multilevel"/>
    <w:tmpl w:val="BF1AD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C50BFA"/>
    <w:multiLevelType w:val="multilevel"/>
    <w:tmpl w:val="3420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33648"/>
    <w:multiLevelType w:val="multilevel"/>
    <w:tmpl w:val="6412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95964"/>
    <w:multiLevelType w:val="multilevel"/>
    <w:tmpl w:val="B70C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53DFD"/>
    <w:multiLevelType w:val="hybridMultilevel"/>
    <w:tmpl w:val="BFB03A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3137DD"/>
    <w:multiLevelType w:val="hybridMultilevel"/>
    <w:tmpl w:val="C0C48F1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78D2789"/>
    <w:multiLevelType w:val="multilevel"/>
    <w:tmpl w:val="D438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011D1C"/>
    <w:multiLevelType w:val="multilevel"/>
    <w:tmpl w:val="E992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DB60A5"/>
    <w:multiLevelType w:val="hybridMultilevel"/>
    <w:tmpl w:val="C9C05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0E0FC9"/>
    <w:multiLevelType w:val="multilevel"/>
    <w:tmpl w:val="7DDE2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5A1377"/>
    <w:multiLevelType w:val="hybridMultilevel"/>
    <w:tmpl w:val="F74CE6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4A16D9"/>
    <w:multiLevelType w:val="hybridMultilevel"/>
    <w:tmpl w:val="508ED4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7B7CA2"/>
    <w:multiLevelType w:val="hybridMultilevel"/>
    <w:tmpl w:val="42D8DE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081194"/>
    <w:multiLevelType w:val="multilevel"/>
    <w:tmpl w:val="110EA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320319"/>
    <w:multiLevelType w:val="multilevel"/>
    <w:tmpl w:val="EE90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9E7BB1"/>
    <w:multiLevelType w:val="hybridMultilevel"/>
    <w:tmpl w:val="09A0C0D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32926134">
    <w:abstractNumId w:val="10"/>
  </w:num>
  <w:num w:numId="2" w16cid:durableId="669061109">
    <w:abstractNumId w:val="21"/>
  </w:num>
  <w:num w:numId="3" w16cid:durableId="1996562717">
    <w:abstractNumId w:val="19"/>
  </w:num>
  <w:num w:numId="4" w16cid:durableId="218833016">
    <w:abstractNumId w:val="26"/>
  </w:num>
  <w:num w:numId="5" w16cid:durableId="1376151706">
    <w:abstractNumId w:val="2"/>
  </w:num>
  <w:num w:numId="6" w16cid:durableId="158230982">
    <w:abstractNumId w:val="12"/>
  </w:num>
  <w:num w:numId="7" w16cid:durableId="599487705">
    <w:abstractNumId w:val="13"/>
  </w:num>
  <w:num w:numId="8" w16cid:durableId="623461974">
    <w:abstractNumId w:val="25"/>
  </w:num>
  <w:num w:numId="9" w16cid:durableId="1954748063">
    <w:abstractNumId w:val="3"/>
  </w:num>
  <w:num w:numId="10" w16cid:durableId="384060875">
    <w:abstractNumId w:val="3"/>
    <w:lvlOverride w:ilvl="1">
      <w:lvl w:ilvl="1">
        <w:numFmt w:val="decimal"/>
        <w:lvlText w:val="%2."/>
        <w:lvlJc w:val="left"/>
      </w:lvl>
    </w:lvlOverride>
  </w:num>
  <w:num w:numId="11" w16cid:durableId="1986466497">
    <w:abstractNumId w:val="5"/>
  </w:num>
  <w:num w:numId="12" w16cid:durableId="2090149387">
    <w:abstractNumId w:val="14"/>
  </w:num>
  <w:num w:numId="13" w16cid:durableId="2069255427">
    <w:abstractNumId w:val="18"/>
  </w:num>
  <w:num w:numId="14" w16cid:durableId="2109497287">
    <w:abstractNumId w:val="11"/>
  </w:num>
  <w:num w:numId="15" w16cid:durableId="376393895">
    <w:abstractNumId w:val="15"/>
  </w:num>
  <w:num w:numId="16" w16cid:durableId="693501992">
    <w:abstractNumId w:val="8"/>
  </w:num>
  <w:num w:numId="17" w16cid:durableId="1616134090">
    <w:abstractNumId w:val="24"/>
  </w:num>
  <w:num w:numId="18" w16cid:durableId="2018069025">
    <w:abstractNumId w:val="1"/>
  </w:num>
  <w:num w:numId="19" w16cid:durableId="665523293">
    <w:abstractNumId w:val="22"/>
  </w:num>
  <w:num w:numId="20" w16cid:durableId="1437020651">
    <w:abstractNumId w:val="16"/>
  </w:num>
  <w:num w:numId="21" w16cid:durableId="17242265">
    <w:abstractNumId w:val="20"/>
  </w:num>
  <w:num w:numId="22" w16cid:durableId="721444368">
    <w:abstractNumId w:val="23"/>
  </w:num>
  <w:num w:numId="23" w16cid:durableId="1006058566">
    <w:abstractNumId w:val="27"/>
  </w:num>
  <w:num w:numId="24" w16cid:durableId="850029601">
    <w:abstractNumId w:val="0"/>
  </w:num>
  <w:num w:numId="25" w16cid:durableId="557132365">
    <w:abstractNumId w:val="6"/>
  </w:num>
  <w:num w:numId="26" w16cid:durableId="949121184">
    <w:abstractNumId w:val="4"/>
  </w:num>
  <w:num w:numId="27" w16cid:durableId="27461849">
    <w:abstractNumId w:val="9"/>
  </w:num>
  <w:num w:numId="28" w16cid:durableId="1620720104">
    <w:abstractNumId w:val="17"/>
  </w:num>
  <w:num w:numId="29" w16cid:durableId="3784339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AE6"/>
    <w:rsid w:val="00133EED"/>
    <w:rsid w:val="007204FF"/>
    <w:rsid w:val="007C6AE6"/>
    <w:rsid w:val="00891742"/>
    <w:rsid w:val="00954B69"/>
    <w:rsid w:val="00AA4300"/>
    <w:rsid w:val="00C71970"/>
    <w:rsid w:val="00E327A9"/>
    <w:rsid w:val="00EF5D02"/>
    <w:rsid w:val="00FD1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EB496"/>
  <w15:chartTrackingRefBased/>
  <w15:docId w15:val="{19A5F00F-B75E-4C52-AE2D-6398E6AAF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6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6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6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6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6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6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6A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6A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6A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6A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6A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6A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6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6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6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6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6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6A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6A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6A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6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6A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C6A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3</cp:revision>
  <dcterms:created xsi:type="dcterms:W3CDTF">2026-09-22T12:16:00Z</dcterms:created>
  <dcterms:modified xsi:type="dcterms:W3CDTF">2026-09-22T13:16:00Z</dcterms:modified>
</cp:coreProperties>
</file>