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09A" w:rsidRPr="00A63EBA" w:rsidRDefault="00C060E3" w:rsidP="00C060E3">
      <w:pPr>
        <w:jc w:val="center"/>
        <w:rPr>
          <w:rFonts w:ascii="Times New Roman" w:hAnsi="Times New Roman" w:cs="Times New Roman"/>
          <w:sz w:val="28"/>
          <w:szCs w:val="28"/>
        </w:rPr>
      </w:pPr>
      <w:r w:rsidRPr="00A63EBA">
        <w:rPr>
          <w:rFonts w:ascii="Times New Roman" w:hAnsi="Times New Roman" w:cs="Times New Roman"/>
          <w:sz w:val="28"/>
          <w:szCs w:val="28"/>
        </w:rPr>
        <w:t>Практическая работа №4</w:t>
      </w:r>
      <w:r w:rsidR="00A11E83">
        <w:rPr>
          <w:rFonts w:ascii="Times New Roman" w:hAnsi="Times New Roman" w:cs="Times New Roman"/>
          <w:sz w:val="28"/>
          <w:szCs w:val="28"/>
        </w:rPr>
        <w:t>8</w:t>
      </w:r>
    </w:p>
    <w:p w:rsidR="00C060E3" w:rsidRPr="00A11E83" w:rsidRDefault="007E2B33" w:rsidP="00C060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691414">
        <w:rPr>
          <w:rFonts w:ascii="Times New Roman" w:hAnsi="Times New Roman" w:cs="Times New Roman"/>
          <w:sz w:val="28"/>
          <w:szCs w:val="28"/>
        </w:rPr>
        <w:t xml:space="preserve"> (часть 2</w:t>
      </w:r>
      <w:r w:rsidR="00A11E83">
        <w:rPr>
          <w:rFonts w:ascii="Times New Roman" w:hAnsi="Times New Roman" w:cs="Times New Roman"/>
          <w:sz w:val="28"/>
          <w:szCs w:val="28"/>
        </w:rPr>
        <w:t>)</w:t>
      </w:r>
    </w:p>
    <w:p w:rsidR="00852EA6" w:rsidRDefault="00C060E3" w:rsidP="007E2B33">
      <w:pPr>
        <w:rPr>
          <w:rStyle w:val="a4"/>
          <w:rFonts w:ascii="Times New Roman" w:eastAsia="Times New Roman" w:hAnsi="Times New Roman" w:cs="Times New Roman"/>
          <w:color w:val="54638C"/>
          <w:sz w:val="28"/>
          <w:szCs w:val="28"/>
          <w:bdr w:val="none" w:sz="0" w:space="0" w:color="auto" w:frame="1"/>
          <w:lang w:eastAsia="ru-RU"/>
        </w:rPr>
      </w:pPr>
      <w:r w:rsidRPr="00A63EBA">
        <w:rPr>
          <w:rFonts w:ascii="Times New Roman" w:hAnsi="Times New Roman" w:cs="Times New Roman"/>
          <w:sz w:val="28"/>
          <w:szCs w:val="28"/>
        </w:rPr>
        <w:t>Оборудование: ПК, виртуальная машина</w:t>
      </w:r>
      <w:r w:rsidR="009B0AC9" w:rsidRPr="00A63EBA">
        <w:rPr>
          <w:rFonts w:ascii="Times New Roman" w:hAnsi="Times New Roman" w:cs="Times New Roman"/>
          <w:sz w:val="28"/>
          <w:szCs w:val="28"/>
        </w:rPr>
        <w:t xml:space="preserve">, дистрибутив </w:t>
      </w:r>
      <w:r w:rsidR="009B0AC9" w:rsidRPr="00A63EBA">
        <w:rPr>
          <w:rFonts w:ascii="Times New Roman" w:hAnsi="Times New Roman" w:cs="Times New Roman"/>
          <w:sz w:val="28"/>
          <w:szCs w:val="28"/>
          <w:lang w:val="en-US"/>
        </w:rPr>
        <w:t>Debian</w:t>
      </w:r>
      <w:r w:rsidRPr="00A63EBA">
        <w:rPr>
          <w:rFonts w:ascii="Times New Roman" w:hAnsi="Times New Roman" w:cs="Times New Roman"/>
          <w:sz w:val="28"/>
          <w:szCs w:val="28"/>
        </w:rPr>
        <w:t>.</w:t>
      </w:r>
    </w:p>
    <w:p w:rsidR="00686EFE" w:rsidRPr="00691414" w:rsidRDefault="00691414" w:rsidP="00691414">
      <w:pPr>
        <w:pStyle w:val="a5"/>
        <w:numPr>
          <w:ilvl w:val="0"/>
          <w:numId w:val="12"/>
        </w:num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  <w:highlight w:val="yellow"/>
        </w:rPr>
      </w:pPr>
      <w:r w:rsidRPr="00691414">
        <w:rPr>
          <w:b/>
          <w:bCs/>
          <w:i/>
          <w:iCs/>
          <w:color w:val="000000"/>
          <w:sz w:val="28"/>
          <w:szCs w:val="28"/>
          <w:highlight w:val="yellow"/>
        </w:rPr>
        <w:t xml:space="preserve">Продолжаем работать на машине </w:t>
      </w:r>
      <w:r w:rsidRPr="00691414">
        <w:rPr>
          <w:b/>
          <w:bCs/>
          <w:i/>
          <w:iCs/>
          <w:color w:val="000000"/>
          <w:sz w:val="28"/>
          <w:szCs w:val="28"/>
          <w:highlight w:val="yellow"/>
          <w:lang w:val="en-US"/>
        </w:rPr>
        <w:t>dns</w:t>
      </w:r>
    </w:p>
    <w:p w:rsidR="00686EFE" w:rsidRPr="00A11E83" w:rsidRDefault="00686E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Создаем папку, где будут храниться наши зоны</w:t>
      </w:r>
      <w:r w:rsidRPr="00686EFE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и сразу скопируем стандартные файлы прямой и обратной зоны с именами которые указали в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named</w:t>
      </w:r>
      <w:r w:rsidRPr="00686EFE">
        <w:rPr>
          <w:b/>
          <w:bCs/>
          <w:i/>
          <w:iCs/>
          <w:color w:val="000000"/>
          <w:sz w:val="28"/>
          <w:szCs w:val="28"/>
        </w:rPr>
        <w:t>.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conf</w:t>
      </w:r>
      <w:r w:rsidRPr="00686EFE">
        <w:rPr>
          <w:b/>
          <w:bCs/>
          <w:i/>
          <w:iCs/>
          <w:color w:val="000000"/>
          <w:sz w:val="28"/>
          <w:szCs w:val="28"/>
        </w:rPr>
        <w:t>.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default</w:t>
      </w:r>
      <w:r w:rsidRPr="00686EFE">
        <w:rPr>
          <w:b/>
          <w:bCs/>
          <w:i/>
          <w:iCs/>
          <w:color w:val="000000"/>
          <w:sz w:val="28"/>
          <w:szCs w:val="28"/>
        </w:rPr>
        <w:t>-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zones</w:t>
      </w:r>
    </w:p>
    <w:p w:rsidR="00686EFE" w:rsidRDefault="00686E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686EFE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5DF13022" wp14:editId="29832F5C">
            <wp:extent cx="5936615" cy="6508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EFE" w:rsidRPr="00A11E83" w:rsidRDefault="00686E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Переходим в папку с скопированными файлами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cd</w:t>
      </w:r>
      <w:r w:rsidRPr="00686EFE">
        <w:rPr>
          <w:b/>
          <w:bCs/>
          <w:i/>
          <w:iCs/>
          <w:color w:val="000000"/>
          <w:sz w:val="28"/>
          <w:szCs w:val="28"/>
        </w:rPr>
        <w:t xml:space="preserve"> /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opt</w:t>
      </w:r>
      <w:r w:rsidRPr="00686EFE">
        <w:rPr>
          <w:b/>
          <w:bCs/>
          <w:i/>
          <w:iCs/>
          <w:color w:val="000000"/>
          <w:sz w:val="28"/>
          <w:szCs w:val="28"/>
        </w:rPr>
        <w:t>/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dns</w:t>
      </w:r>
    </w:p>
    <w:p w:rsidR="00686EFE" w:rsidRDefault="00686E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  <w:lang w:val="en-US"/>
        </w:rPr>
      </w:pPr>
      <w:r w:rsidRPr="00686EFE">
        <w:rPr>
          <w:b/>
          <w:bCs/>
          <w:i/>
          <w:iCs/>
          <w:noProof/>
          <w:color w:val="000000"/>
          <w:sz w:val="28"/>
          <w:szCs w:val="28"/>
          <w:lang w:val="en-US"/>
        </w:rPr>
        <w:drawing>
          <wp:inline distT="0" distB="0" distL="0" distR="0" wp14:anchorId="4159A075" wp14:editId="1B9755E7">
            <wp:extent cx="5936615" cy="171005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EFE" w:rsidRPr="00C75179" w:rsidRDefault="00686E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Открываем </w:t>
      </w:r>
      <w:r w:rsidR="00C75179">
        <w:rPr>
          <w:b/>
          <w:bCs/>
          <w:i/>
          <w:iCs/>
          <w:color w:val="000000"/>
          <w:sz w:val="28"/>
          <w:szCs w:val="28"/>
          <w:lang w:val="en-US"/>
        </w:rPr>
        <w:t>ks</w:t>
      </w:r>
      <w:r w:rsidR="00C75179" w:rsidRPr="00C75179">
        <w:rPr>
          <w:b/>
          <w:bCs/>
          <w:i/>
          <w:iCs/>
          <w:color w:val="000000"/>
          <w:sz w:val="28"/>
          <w:szCs w:val="28"/>
        </w:rPr>
        <w:t>54.</w:t>
      </w:r>
      <w:r w:rsidR="00C75179">
        <w:rPr>
          <w:b/>
          <w:bCs/>
          <w:i/>
          <w:iCs/>
          <w:color w:val="000000"/>
          <w:sz w:val="28"/>
          <w:szCs w:val="28"/>
          <w:lang w:val="en-US"/>
        </w:rPr>
        <w:t>org</w:t>
      </w:r>
      <w:r w:rsidR="00C75179" w:rsidRPr="00C75179">
        <w:rPr>
          <w:b/>
          <w:bCs/>
          <w:i/>
          <w:iCs/>
          <w:color w:val="000000"/>
          <w:sz w:val="28"/>
          <w:szCs w:val="28"/>
        </w:rPr>
        <w:t>.</w:t>
      </w:r>
      <w:r w:rsidR="00C75179">
        <w:rPr>
          <w:b/>
          <w:bCs/>
          <w:i/>
          <w:iCs/>
          <w:color w:val="000000"/>
          <w:sz w:val="28"/>
          <w:szCs w:val="28"/>
          <w:lang w:val="en-US"/>
        </w:rPr>
        <w:t>db</w:t>
      </w:r>
      <w:r w:rsidR="00C75179">
        <w:rPr>
          <w:b/>
          <w:bCs/>
          <w:i/>
          <w:iCs/>
          <w:color w:val="000000"/>
          <w:sz w:val="28"/>
          <w:szCs w:val="28"/>
        </w:rPr>
        <w:t xml:space="preserve"> – файл прямой зоны</w:t>
      </w:r>
    </w:p>
    <w:p w:rsidR="00C75179" w:rsidRDefault="00C75179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  <w:lang w:val="en-US"/>
        </w:rPr>
      </w:pPr>
      <w:r w:rsidRPr="00C75179">
        <w:rPr>
          <w:b/>
          <w:bCs/>
          <w:i/>
          <w:iCs/>
          <w:noProof/>
          <w:color w:val="000000"/>
          <w:sz w:val="28"/>
          <w:szCs w:val="28"/>
          <w:lang w:val="en-US"/>
        </w:rPr>
        <w:drawing>
          <wp:inline distT="0" distB="0" distL="0" distR="0" wp14:anchorId="6FC0A251" wp14:editId="0069313A">
            <wp:extent cx="3733800" cy="3937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179" w:rsidRPr="00A11E83" w:rsidRDefault="00C75179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И приводим к следующему виду . </w:t>
      </w:r>
    </w:p>
    <w:p w:rsidR="00C75179" w:rsidRPr="00C75179" w:rsidRDefault="00C75179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C75179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0E8A4F81" wp14:editId="651BEF2C">
            <wp:extent cx="5936615" cy="3502660"/>
            <wp:effectExtent l="0" t="0" r="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EFE" w:rsidRDefault="00C75179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В данном файле указывается имя машины по которому можно к ней обратиться и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ip</w:t>
      </w:r>
      <w:r w:rsidRPr="00C75179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адрес для того чтобы можно было с ней связаться.</w:t>
      </w:r>
    </w:p>
    <w:p w:rsidR="00C75179" w:rsidRDefault="00C75179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C75179" w:rsidRDefault="00C75179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Аналогично настроим файл обратной зоны  </w:t>
      </w:r>
      <w:r w:rsidRPr="00C75179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39EC0F72" wp14:editId="58B2EB18">
            <wp:extent cx="5283200" cy="2540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179" w:rsidRDefault="00F174D4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F174D4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7E4240B4" wp14:editId="3A026B3D">
            <wp:extent cx="5936615" cy="2907030"/>
            <wp:effectExtent l="0" t="0" r="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4D4" w:rsidRPr="00C75179" w:rsidRDefault="00F174D4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C12879" w:rsidRDefault="00D86109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Далее необходимо включить право для возможности доступа к файлам зон.</w:t>
      </w:r>
    </w:p>
    <w:p w:rsidR="00D86109" w:rsidRPr="00D86109" w:rsidRDefault="00D86109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  <w:lang w:val="en-US"/>
        </w:rPr>
      </w:pPr>
      <w:r w:rsidRPr="00D86109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3C5B74EE" wp14:editId="00B45596">
            <wp:extent cx="5936615" cy="303530"/>
            <wp:effectExtent l="0" t="0" r="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EA6" w:rsidRDefault="00D86109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141494</wp:posOffset>
                </wp:positionH>
                <wp:positionV relativeFrom="paragraph">
                  <wp:posOffset>3175327</wp:posOffset>
                </wp:positionV>
                <wp:extent cx="1232280" cy="33480"/>
                <wp:effectExtent l="63500" t="101600" r="88900" b="106680"/>
                <wp:wrapNone/>
                <wp:docPr id="42" name="Рукописный ввод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322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ED7C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2" o:spid="_x0000_s1026" type="#_x0000_t75" style="position:absolute;margin-left:8.3pt;margin-top:244.4pt;width:102.7pt;height:1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">
                <v:imagedata r:id="rId22" o:title=""/>
              </v:shape>
            </w:pict>
          </mc:Fallback>
        </mc:AlternateContent>
      </w:r>
      <w:r w:rsidRPr="00D86109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7B419FD3" wp14:editId="73D6DF45">
            <wp:extent cx="3794091" cy="3923645"/>
            <wp:effectExtent l="0" t="0" r="3810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8732" cy="392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7FE" w:rsidRDefault="00CB77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Перезапустим сервисы </w:t>
      </w:r>
    </w:p>
    <w:p w:rsidR="00CB77FE" w:rsidRDefault="00CB77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CB77FE">
        <w:rPr>
          <w:b/>
          <w:bCs/>
          <w:i/>
          <w:iCs/>
          <w:noProof/>
          <w:color w:val="000000"/>
          <w:sz w:val="28"/>
          <w:szCs w:val="28"/>
        </w:rPr>
        <w:lastRenderedPageBreak/>
        <w:drawing>
          <wp:inline distT="0" distB="0" distL="0" distR="0" wp14:anchorId="18360978" wp14:editId="24B3A083">
            <wp:extent cx="5410200" cy="4953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7FE" w:rsidRDefault="00CB77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Для проверки журнала на</w:t>
      </w:r>
      <w:r w:rsidRPr="00CB77FE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наличие ошибок напишите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journalctl</w:t>
      </w:r>
      <w:r w:rsidRPr="00CB77FE">
        <w:rPr>
          <w:b/>
          <w:bCs/>
          <w:i/>
          <w:iCs/>
          <w:color w:val="000000"/>
          <w:sz w:val="28"/>
          <w:szCs w:val="28"/>
        </w:rPr>
        <w:t xml:space="preserve"> -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xe</w:t>
      </w:r>
      <w:r w:rsidRPr="00CB77FE">
        <w:rPr>
          <w:b/>
          <w:bCs/>
          <w:i/>
          <w:iCs/>
          <w:color w:val="000000"/>
          <w:sz w:val="28"/>
          <w:szCs w:val="28"/>
        </w:rPr>
        <w:t>.</w:t>
      </w:r>
    </w:p>
    <w:p w:rsidR="00CB77FE" w:rsidRDefault="00CB77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Если есть записи с красным цветом, значит что то сделали не так.</w:t>
      </w:r>
    </w:p>
    <w:p w:rsidR="00CB77FE" w:rsidRDefault="00CB77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Нормальный журнал, без ошибок выглядит так:</w:t>
      </w:r>
    </w:p>
    <w:p w:rsidR="00CB77FE" w:rsidRDefault="00CB77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CB77FE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5916AE26" wp14:editId="2886C7D6">
            <wp:extent cx="5936615" cy="393001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7FE" w:rsidRDefault="00CB77FE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AC6BF1" w:rsidRDefault="00AC6BF1" w:rsidP="00AC6BF1">
      <w:pPr>
        <w:pStyle w:val="a5"/>
        <w:numPr>
          <w:ilvl w:val="0"/>
          <w:numId w:val="11"/>
        </w:num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Добавим все три машины в один домен:</w:t>
      </w:r>
    </w:p>
    <w:p w:rsidR="0004438E" w:rsidRDefault="0004438E" w:rsidP="00AC6BF1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пишем</w:t>
      </w:r>
      <w:r w:rsidRPr="0004438E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nano</w:t>
      </w:r>
      <w:r>
        <w:rPr>
          <w:b/>
          <w:bCs/>
          <w:i/>
          <w:iCs/>
          <w:color w:val="000000"/>
          <w:sz w:val="28"/>
          <w:szCs w:val="28"/>
        </w:rPr>
        <w:t xml:space="preserve"> </w:t>
      </w:r>
      <w:r w:rsidRPr="0004438E">
        <w:rPr>
          <w:b/>
          <w:bCs/>
          <w:i/>
          <w:iCs/>
          <w:color w:val="000000"/>
          <w:sz w:val="28"/>
          <w:szCs w:val="28"/>
        </w:rPr>
        <w:t>/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etc</w:t>
      </w:r>
      <w:r w:rsidRPr="0004438E">
        <w:rPr>
          <w:b/>
          <w:bCs/>
          <w:i/>
          <w:iCs/>
          <w:color w:val="000000"/>
          <w:sz w:val="28"/>
          <w:szCs w:val="28"/>
        </w:rPr>
        <w:t>/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resolv</w:t>
      </w:r>
      <w:r w:rsidRPr="0004438E">
        <w:rPr>
          <w:b/>
          <w:bCs/>
          <w:i/>
          <w:iCs/>
          <w:color w:val="000000"/>
          <w:sz w:val="28"/>
          <w:szCs w:val="28"/>
        </w:rPr>
        <w:t>.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conf</w:t>
      </w:r>
      <w:r>
        <w:rPr>
          <w:b/>
          <w:bCs/>
          <w:i/>
          <w:iCs/>
          <w:color w:val="000000"/>
          <w:sz w:val="28"/>
          <w:szCs w:val="28"/>
        </w:rPr>
        <w:t xml:space="preserve"> и везде пишем одно и тоже</w:t>
      </w:r>
    </w:p>
    <w:p w:rsidR="0004438E" w:rsidRDefault="0004438E" w:rsidP="00AC6BF1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04438E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59A0E93A" wp14:editId="5E588699">
            <wp:extent cx="5936615" cy="1332230"/>
            <wp:effectExtent l="0" t="0" r="0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8E" w:rsidRDefault="0004438E" w:rsidP="00AC6BF1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CB77FE" w:rsidRDefault="00CB77FE" w:rsidP="0004438E">
      <w:pPr>
        <w:pStyle w:val="a5"/>
        <w:numPr>
          <w:ilvl w:val="0"/>
          <w:numId w:val="11"/>
        </w:num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AC6BF1">
        <w:rPr>
          <w:b/>
          <w:bCs/>
          <w:i/>
          <w:iCs/>
          <w:color w:val="000000"/>
          <w:sz w:val="28"/>
          <w:szCs w:val="28"/>
        </w:rPr>
        <w:t xml:space="preserve"> </w:t>
      </w:r>
      <w:r w:rsidR="0004438E">
        <w:rPr>
          <w:b/>
          <w:bCs/>
          <w:i/>
          <w:iCs/>
          <w:color w:val="000000"/>
          <w:sz w:val="28"/>
          <w:szCs w:val="28"/>
        </w:rPr>
        <w:t xml:space="preserve">Проверим корректную работу </w:t>
      </w:r>
      <w:r w:rsidR="0004438E">
        <w:rPr>
          <w:b/>
          <w:bCs/>
          <w:i/>
          <w:iCs/>
          <w:color w:val="000000"/>
          <w:sz w:val="28"/>
          <w:szCs w:val="28"/>
          <w:lang w:val="en-US"/>
        </w:rPr>
        <w:t>DNS</w:t>
      </w:r>
      <w:r w:rsidR="0004438E" w:rsidRPr="0004438E">
        <w:rPr>
          <w:b/>
          <w:bCs/>
          <w:i/>
          <w:iCs/>
          <w:color w:val="000000"/>
          <w:sz w:val="28"/>
          <w:szCs w:val="28"/>
        </w:rPr>
        <w:t xml:space="preserve"> </w:t>
      </w:r>
      <w:r w:rsidR="0004438E">
        <w:rPr>
          <w:b/>
          <w:bCs/>
          <w:i/>
          <w:iCs/>
          <w:color w:val="000000"/>
          <w:sz w:val="28"/>
          <w:szCs w:val="28"/>
        </w:rPr>
        <w:t>сервера.</w:t>
      </w:r>
    </w:p>
    <w:p w:rsidR="0004438E" w:rsidRDefault="0004438E" w:rsidP="0004438E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Корректность работы заключается в том, что теперь обращаться к другому компьютеру можно не только по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ip</w:t>
      </w:r>
      <w:r w:rsidRPr="0004438E">
        <w:rPr>
          <w:b/>
          <w:bCs/>
          <w:i/>
          <w:iCs/>
          <w:color w:val="000000"/>
          <w:sz w:val="28"/>
          <w:szCs w:val="28"/>
        </w:rPr>
        <w:t>-</w:t>
      </w:r>
      <w:r>
        <w:rPr>
          <w:b/>
          <w:bCs/>
          <w:i/>
          <w:iCs/>
          <w:color w:val="000000"/>
          <w:sz w:val="28"/>
          <w:szCs w:val="28"/>
        </w:rPr>
        <w:t>адресу</w:t>
      </w:r>
      <w:r w:rsidRPr="0004438E">
        <w:rPr>
          <w:b/>
          <w:bCs/>
          <w:i/>
          <w:iCs/>
          <w:color w:val="000000"/>
          <w:sz w:val="28"/>
          <w:szCs w:val="28"/>
        </w:rPr>
        <w:t xml:space="preserve">, </w:t>
      </w:r>
      <w:r>
        <w:rPr>
          <w:b/>
          <w:bCs/>
          <w:i/>
          <w:iCs/>
          <w:color w:val="000000"/>
          <w:sz w:val="28"/>
          <w:szCs w:val="28"/>
        </w:rPr>
        <w:t>как это было в прошлой работе, но теперь и по его доменному имени</w:t>
      </w:r>
      <w:r w:rsidRPr="00595586">
        <w:rPr>
          <w:b/>
          <w:bCs/>
          <w:i/>
          <w:iCs/>
          <w:color w:val="000000"/>
          <w:sz w:val="28"/>
          <w:szCs w:val="28"/>
          <w:highlight w:val="yellow"/>
        </w:rPr>
        <w:t>. Для этого: перейдите</w:t>
      </w:r>
      <w:r w:rsidR="00595586" w:rsidRPr="00595586">
        <w:rPr>
          <w:b/>
          <w:bCs/>
          <w:i/>
          <w:iCs/>
          <w:color w:val="000000"/>
          <w:sz w:val="28"/>
          <w:szCs w:val="28"/>
          <w:highlight w:val="yellow"/>
        </w:rPr>
        <w:t xml:space="preserve"> на компьютер </w:t>
      </w:r>
      <w:r w:rsidR="00595586" w:rsidRPr="00595586">
        <w:rPr>
          <w:b/>
          <w:bCs/>
          <w:i/>
          <w:iCs/>
          <w:color w:val="000000"/>
          <w:sz w:val="28"/>
          <w:szCs w:val="28"/>
          <w:highlight w:val="yellow"/>
          <w:lang w:val="en-US"/>
        </w:rPr>
        <w:t>server</w:t>
      </w:r>
      <w:r w:rsidR="00595586" w:rsidRPr="00A11E83">
        <w:rPr>
          <w:b/>
          <w:bCs/>
          <w:i/>
          <w:iCs/>
          <w:color w:val="000000"/>
          <w:sz w:val="28"/>
          <w:szCs w:val="28"/>
          <w:highlight w:val="yellow"/>
        </w:rPr>
        <w:t xml:space="preserve"> </w:t>
      </w:r>
      <w:r w:rsidR="00595586" w:rsidRPr="00595586">
        <w:rPr>
          <w:b/>
          <w:bCs/>
          <w:i/>
          <w:iCs/>
          <w:color w:val="000000"/>
          <w:sz w:val="28"/>
          <w:szCs w:val="28"/>
          <w:highlight w:val="yellow"/>
        </w:rPr>
        <w:t>и напишите</w:t>
      </w:r>
      <w:r w:rsidR="00595586">
        <w:rPr>
          <w:b/>
          <w:bCs/>
          <w:i/>
          <w:iCs/>
          <w:color w:val="000000"/>
          <w:sz w:val="28"/>
          <w:szCs w:val="28"/>
        </w:rPr>
        <w:t>:</w:t>
      </w:r>
    </w:p>
    <w:p w:rsidR="00595586" w:rsidRDefault="00595586" w:rsidP="0004438E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595586">
        <w:rPr>
          <w:b/>
          <w:bCs/>
          <w:i/>
          <w:iCs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3D90525" wp14:editId="186970D6">
            <wp:extent cx="2413000" cy="2794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586">
        <w:rPr>
          <w:b/>
          <w:bCs/>
          <w:i/>
          <w:iCs/>
          <w:color w:val="000000"/>
          <w:sz w:val="28"/>
          <w:szCs w:val="28"/>
        </w:rPr>
        <w:t xml:space="preserve"> - </w:t>
      </w:r>
      <w:r>
        <w:rPr>
          <w:b/>
          <w:bCs/>
          <w:i/>
          <w:iCs/>
          <w:color w:val="000000"/>
          <w:sz w:val="28"/>
          <w:szCs w:val="28"/>
        </w:rPr>
        <w:t xml:space="preserve">то есть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ping</w:t>
      </w:r>
      <w:r w:rsidRPr="00595586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компьютера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dns</w:t>
      </w:r>
      <w:r w:rsidRPr="00595586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будет идти не по его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ip</w:t>
      </w:r>
      <w:r w:rsidRPr="00595586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>а по его имени.</w:t>
      </w:r>
    </w:p>
    <w:p w:rsidR="00595586" w:rsidRPr="00595586" w:rsidRDefault="00595586" w:rsidP="0004438E">
      <w:pPr>
        <w:pStyle w:val="a5"/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595586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7296EF00" wp14:editId="69CF9C51">
            <wp:extent cx="5936615" cy="1329690"/>
            <wp:effectExtent l="0" t="0" r="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EA6" w:rsidRDefault="0059558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Перейдите на компьютер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dns</w:t>
      </w:r>
      <w:r w:rsidRPr="00595586">
        <w:rPr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b/>
          <w:bCs/>
          <w:i/>
          <w:iCs/>
          <w:color w:val="000000"/>
          <w:sz w:val="28"/>
          <w:szCs w:val="28"/>
        </w:rPr>
        <w:t xml:space="preserve">и напишите </w:t>
      </w:r>
      <w:r w:rsidRPr="00595586">
        <w:rPr>
          <w:b/>
          <w:bCs/>
          <w:i/>
          <w:iCs/>
          <w:color w:val="000000"/>
          <w:sz w:val="28"/>
          <w:szCs w:val="28"/>
        </w:rPr>
        <w:t>:</w:t>
      </w:r>
    </w:p>
    <w:p w:rsidR="00595586" w:rsidRDefault="0059558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595586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4483817C" wp14:editId="432E3553">
            <wp:extent cx="3949700" cy="2794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586" w:rsidRDefault="0059558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 w:rsidRPr="00595586">
        <w:rPr>
          <w:b/>
          <w:bCs/>
          <w:i/>
          <w:iCs/>
          <w:noProof/>
          <w:color w:val="000000"/>
          <w:sz w:val="28"/>
          <w:szCs w:val="28"/>
        </w:rPr>
        <w:drawing>
          <wp:inline distT="0" distB="0" distL="0" distR="0" wp14:anchorId="311A3525" wp14:editId="495CD874">
            <wp:extent cx="5936615" cy="116078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586" w:rsidRPr="00595586" w:rsidRDefault="00595586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</w:p>
    <w:p w:rsidR="00A63EBA" w:rsidRDefault="00A63EBA" w:rsidP="00A63EBA">
      <w:p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ЧТО ОТРАЗИТЬ В ОТЧЕТЕ?</w:t>
      </w:r>
    </w:p>
    <w:p w:rsidR="00691414" w:rsidRDefault="00691414" w:rsidP="00691414">
      <w:pPr>
        <w:pStyle w:val="a5"/>
        <w:numPr>
          <w:ilvl w:val="0"/>
          <w:numId w:val="10"/>
        </w:num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  <w:lang w:val="en-US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Скрин 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ks</w:t>
      </w:r>
      <w:r w:rsidRPr="00C75179">
        <w:rPr>
          <w:b/>
          <w:bCs/>
          <w:i/>
          <w:iCs/>
          <w:color w:val="000000"/>
          <w:sz w:val="28"/>
          <w:szCs w:val="28"/>
        </w:rPr>
        <w:t>54.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org</w:t>
      </w:r>
      <w:r w:rsidRPr="00C75179">
        <w:rPr>
          <w:b/>
          <w:bCs/>
          <w:i/>
          <w:iCs/>
          <w:color w:val="000000"/>
          <w:sz w:val="28"/>
          <w:szCs w:val="28"/>
        </w:rPr>
        <w:t>.</w:t>
      </w:r>
      <w:r>
        <w:rPr>
          <w:b/>
          <w:bCs/>
          <w:i/>
          <w:iCs/>
          <w:color w:val="000000"/>
          <w:sz w:val="28"/>
          <w:szCs w:val="28"/>
          <w:lang w:val="en-US"/>
        </w:rPr>
        <w:t>db</w:t>
      </w:r>
    </w:p>
    <w:p w:rsidR="00691414" w:rsidRPr="00691414" w:rsidRDefault="00691414" w:rsidP="00691414">
      <w:pPr>
        <w:pStyle w:val="a5"/>
        <w:numPr>
          <w:ilvl w:val="0"/>
          <w:numId w:val="10"/>
        </w:numPr>
        <w:spacing w:line="360" w:lineRule="auto"/>
        <w:textAlignment w:val="baseline"/>
        <w:rPr>
          <w:b/>
          <w:bCs/>
          <w:i/>
          <w:iCs/>
          <w:color w:val="000000"/>
          <w:sz w:val="28"/>
          <w:szCs w:val="28"/>
          <w:lang w:val="en-US"/>
        </w:rPr>
      </w:pPr>
      <w:r>
        <w:rPr>
          <w:b/>
          <w:bCs/>
          <w:i/>
          <w:iCs/>
          <w:color w:val="000000"/>
          <w:sz w:val="28"/>
          <w:szCs w:val="28"/>
        </w:rPr>
        <w:t>Скрин файла обратной зоны</w:t>
      </w:r>
      <w:bookmarkStart w:id="0" w:name="_GoBack"/>
      <w:bookmarkEnd w:id="0"/>
    </w:p>
    <w:p w:rsidR="00BF496C" w:rsidRPr="00BF496C" w:rsidRDefault="00BF496C" w:rsidP="00843155">
      <w:pPr>
        <w:pStyle w:val="a5"/>
        <w:numPr>
          <w:ilvl w:val="0"/>
          <w:numId w:val="10"/>
        </w:numPr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ГЛАВНОЕ: СДЕЛАТЬ СКРИН РАБОТАЮЩЕГО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DNS</w:t>
      </w:r>
      <w:r w:rsidRPr="00BF496C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сервера</w:t>
      </w:r>
      <w:r w:rsidRPr="00BF496C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путем обращения командой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  <w:lang w:val="en-US"/>
        </w:rPr>
        <w:t>ping</w:t>
      </w:r>
      <w:r w:rsidRPr="00BF496C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как в пункте </w:t>
      </w:r>
      <w:r w:rsidRPr="00BF496C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4.</w:t>
      </w:r>
    </w:p>
    <w:p w:rsidR="00843155" w:rsidRPr="00BF496C" w:rsidRDefault="00843155" w:rsidP="00843155">
      <w:pPr>
        <w:pStyle w:val="a5"/>
        <w:spacing w:line="360" w:lineRule="auto"/>
        <w:textAlignment w:val="baseline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</w:p>
    <w:p w:rsidR="002A740F" w:rsidRPr="00BF496C" w:rsidRDefault="002A740F" w:rsidP="003D1BE5">
      <w:pPr>
        <w:pStyle w:val="a5"/>
        <w:tabs>
          <w:tab w:val="left" w:pos="1152"/>
        </w:tabs>
        <w:rPr>
          <w:rFonts w:ascii="Times New Roman" w:hAnsi="Times New Roman" w:cs="Times New Roman"/>
          <w:sz w:val="28"/>
          <w:szCs w:val="28"/>
        </w:rPr>
      </w:pPr>
    </w:p>
    <w:sectPr w:rsidR="002A740F" w:rsidRPr="00BF496C" w:rsidSect="00155400">
      <w:pgSz w:w="11900" w:h="16840"/>
      <w:pgMar w:top="266" w:right="850" w:bottom="41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557EA"/>
    <w:multiLevelType w:val="hybridMultilevel"/>
    <w:tmpl w:val="AA0AE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F1C30"/>
    <w:multiLevelType w:val="hybridMultilevel"/>
    <w:tmpl w:val="87A68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32AE4"/>
    <w:multiLevelType w:val="hybridMultilevel"/>
    <w:tmpl w:val="98FC7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34551"/>
    <w:multiLevelType w:val="multilevel"/>
    <w:tmpl w:val="806AEE72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  <w:i w:val="0"/>
        <w:i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CCC4288"/>
    <w:multiLevelType w:val="hybridMultilevel"/>
    <w:tmpl w:val="5AFAA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F932FE"/>
    <w:multiLevelType w:val="hybridMultilevel"/>
    <w:tmpl w:val="DF6E275E"/>
    <w:lvl w:ilvl="0" w:tplc="75D4D54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75F4F"/>
    <w:multiLevelType w:val="hybridMultilevel"/>
    <w:tmpl w:val="DCBC92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B6076"/>
    <w:multiLevelType w:val="hybridMultilevel"/>
    <w:tmpl w:val="68363E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AB378B"/>
    <w:multiLevelType w:val="hybridMultilevel"/>
    <w:tmpl w:val="519EA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E718F8"/>
    <w:multiLevelType w:val="hybridMultilevel"/>
    <w:tmpl w:val="EE0E5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AA4101"/>
    <w:multiLevelType w:val="hybridMultilevel"/>
    <w:tmpl w:val="86EED518"/>
    <w:lvl w:ilvl="0" w:tplc="768674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D21A7B"/>
    <w:multiLevelType w:val="hybridMultilevel"/>
    <w:tmpl w:val="3CFE6B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7"/>
  </w:num>
  <w:num w:numId="5">
    <w:abstractNumId w:val="8"/>
  </w:num>
  <w:num w:numId="6">
    <w:abstractNumId w:val="6"/>
  </w:num>
  <w:num w:numId="7">
    <w:abstractNumId w:val="3"/>
  </w:num>
  <w:num w:numId="8">
    <w:abstractNumId w:val="9"/>
  </w:num>
  <w:num w:numId="9">
    <w:abstractNumId w:val="1"/>
  </w:num>
  <w:num w:numId="10">
    <w:abstractNumId w:val="5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E3"/>
    <w:rsid w:val="0004438E"/>
    <w:rsid w:val="000D2D9D"/>
    <w:rsid w:val="000F18F3"/>
    <w:rsid w:val="00155400"/>
    <w:rsid w:val="00183D77"/>
    <w:rsid w:val="001B6C64"/>
    <w:rsid w:val="001F0978"/>
    <w:rsid w:val="002052FD"/>
    <w:rsid w:val="002677CB"/>
    <w:rsid w:val="00281B2F"/>
    <w:rsid w:val="002A740F"/>
    <w:rsid w:val="00343F9C"/>
    <w:rsid w:val="003B036D"/>
    <w:rsid w:val="003C30F7"/>
    <w:rsid w:val="003D1BE5"/>
    <w:rsid w:val="00475DC2"/>
    <w:rsid w:val="00595586"/>
    <w:rsid w:val="005F6AC7"/>
    <w:rsid w:val="00654BD6"/>
    <w:rsid w:val="00686EFE"/>
    <w:rsid w:val="00691414"/>
    <w:rsid w:val="007E2B33"/>
    <w:rsid w:val="00843155"/>
    <w:rsid w:val="00852EA6"/>
    <w:rsid w:val="009B0AC9"/>
    <w:rsid w:val="00A11E83"/>
    <w:rsid w:val="00A63EBA"/>
    <w:rsid w:val="00A74607"/>
    <w:rsid w:val="00AA597B"/>
    <w:rsid w:val="00AC6BF1"/>
    <w:rsid w:val="00AD5B4E"/>
    <w:rsid w:val="00B504BD"/>
    <w:rsid w:val="00B676EA"/>
    <w:rsid w:val="00B802A7"/>
    <w:rsid w:val="00BA592F"/>
    <w:rsid w:val="00BE6B35"/>
    <w:rsid w:val="00BF496C"/>
    <w:rsid w:val="00C060E3"/>
    <w:rsid w:val="00C12879"/>
    <w:rsid w:val="00C75179"/>
    <w:rsid w:val="00C81E2E"/>
    <w:rsid w:val="00CB77FE"/>
    <w:rsid w:val="00D86109"/>
    <w:rsid w:val="00D93995"/>
    <w:rsid w:val="00DA11C5"/>
    <w:rsid w:val="00DC090D"/>
    <w:rsid w:val="00E21D84"/>
    <w:rsid w:val="00E83D6C"/>
    <w:rsid w:val="00F174D4"/>
    <w:rsid w:val="00F7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1F36"/>
  <w15:chartTrackingRefBased/>
  <w15:docId w15:val="{F341B9FC-C748-3A4E-BEBE-323C828F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77C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60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semiHidden/>
    <w:unhideWhenUsed/>
    <w:rsid w:val="00C060E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21D8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677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2677CB"/>
    <w:rPr>
      <w:b/>
      <w:bCs/>
    </w:rPr>
  </w:style>
  <w:style w:type="character" w:styleId="a7">
    <w:name w:val="FollowedHyperlink"/>
    <w:basedOn w:val="a0"/>
    <w:uiPriority w:val="99"/>
    <w:semiHidden/>
    <w:unhideWhenUsed/>
    <w:rsid w:val="002677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ink/ink1.xml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2" Type="http://schemas.openxmlformats.org/officeDocument/2006/relationships/image" Target="media/image17.png"/><Relationship Id="rId27" Type="http://schemas.openxmlformats.org/officeDocument/2006/relationships/image" Target="media/image12.png"/><Relationship Id="rId30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5-26T06:49:59.488"/>
    </inkml:context>
    <inkml:brush xml:id="br0">
      <inkml:brushProperty name="width" value="0.2" units="cm"/>
      <inkml:brushProperty name="height" value="0.4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0 50,'39'0,"1"0,-15 0,3 0,-4 0,5 0,-10 0,3 0,-12 0,-3 0,6 0,-3 0,3 0,-3 0,0 0,1 2,1-1,-3 3,1-3,1 3,-2-2,1 2,-1 0,3-2,0 0,3-2,-5 0,3 0,-2 0,-2 0,3 0,-1 0,3 0,-2 0,4 0,-6 0,0 0,0 0,0 0,1 0,1 0,-3 0,4 0,4 0,3 0,1-2,2-4,-6 2,2-4,-2 5,-4 0,-3 1,0 2,1 0,2-2,3-1,-3 0,3-2,0 2,0-2,-3 2,-1-1,-4 3,4-1,-3 2,4 0,1-2,-1 1,3-4,0 5,0-5,-3 4,0-1,-4 2,2 0,0 0,0 0,2 0,0 0,7 0,0 0,8 0,-3 0,3 0,-4 0,0 0,0 0,0 0,0 0,-4 0,3 0,-2 0,-1 0,0 2,-4-1,0 1,-3 0,0-1,-5 1,3 0,-1 0,4 0,4 0,2-2,4 0,0 0,0 0,0 0,-3 0,-5 0,-3 0,-6 0,5 2,3-2,-1 2,5-2,-2 0,3 0,4 0,0 0,-4 0,-3 0,-2 0,-7 0,4 0,-2 0,-1 0,7 0,0 0,9 0,4 0,0 0,3 0,-7 0,3 0,-11 2,-1-1,-6 1,-1-2,3 0,-3 0,6 0,6 0,9 0,0 0,7 3,-3-2,0 1,8-2,-12 0,3 0,-9 3,0-2,0 1,-4-2,3 3,-6-2,6 1,-6 1,6-3,-2 5,-1-4,4 2,-10-3,3 2,-10-2,3 2,2-2,3 0,7 0,-2 0,4 3,0-2,-4 1,4-2,-10 3,4-3,-10 2,2-2,1 0,2 0,12 0,-2 3,14-3,-7 3,8 0,-5-2,0 5,-8-6,-1 3,-11-3,0 0,-4 0,-1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2020-05-12T07:08:00Z</dcterms:created>
  <dcterms:modified xsi:type="dcterms:W3CDTF">2020-05-26T11:04:00Z</dcterms:modified>
</cp:coreProperties>
</file>