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450F11AB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4117B" w:rsidRPr="0064117B">
        <w:rPr>
          <w:rFonts w:ascii="Times New Roman" w:hAnsi="Times New Roman" w:cs="Times New Roman"/>
          <w:sz w:val="28"/>
          <w:szCs w:val="28"/>
        </w:rPr>
        <w:t>Классы, структуры и пространства имен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EA60D6" w14:textId="43B8E021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Д., ПАНАСЮК Д. В.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51E906AF" w14:textId="77777777" w:rsidR="0064117B" w:rsidRDefault="00641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</w:t>
      </w:r>
    </w:p>
    <w:p w14:paraId="108A7F3F" w14:textId="270A8BC0" w:rsidR="0064117B" w:rsidRDefault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00BC8" wp14:editId="48F0D8FD">
            <wp:extent cx="3343742" cy="804974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154" w14:textId="77777777" w:rsidR="0064117B" w:rsidRDefault="006411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программу</w:t>
      </w:r>
    </w:p>
    <w:p w14:paraId="0566D5C1" w14:textId="49157240" w:rsidR="00901F3E" w:rsidRDefault="006411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CCE893" wp14:editId="0E033BC1">
            <wp:extent cx="2647619" cy="767619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7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F3E">
        <w:rPr>
          <w:rFonts w:ascii="Times New Roman" w:hAnsi="Times New Roman" w:cs="Times New Roman"/>
          <w:sz w:val="28"/>
          <w:szCs w:val="28"/>
        </w:rPr>
        <w:br w:type="page"/>
      </w:r>
    </w:p>
    <w:p w14:paraId="41D629A8" w14:textId="77777777" w:rsidR="0064117B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ОТВЕТЫ НА КОНТРОЛЬНЫЕ ВОПРОСЫ </w:t>
      </w:r>
    </w:p>
    <w:p w14:paraId="37FC5B3B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1. Класс в C#</w:t>
      </w:r>
    </w:p>
    <w:p w14:paraId="6744B2A2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Это шаблон/описание для создания объектов. Класс определяет структуру (поля, методы) и поведение объекта. Роль: инкапсуляция данных и логики, основа ООП.</w:t>
      </w:r>
    </w:p>
    <w:p w14:paraId="5185E6A3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</w:p>
    <w:p w14:paraId="18EDE9BD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 xml:space="preserve">2. Поле класса </w:t>
      </w:r>
      <w:proofErr w:type="spellStart"/>
      <w:r w:rsidRPr="0064117B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4117B">
        <w:rPr>
          <w:rFonts w:ascii="Times New Roman" w:hAnsi="Times New Roman" w:cs="Times New Roman"/>
          <w:sz w:val="28"/>
          <w:szCs w:val="28"/>
        </w:rPr>
        <w:t xml:space="preserve"> переменная</w:t>
      </w:r>
    </w:p>
    <w:p w14:paraId="7A2CA810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Поле — переменная, объявленная внутри класса (существует в каждом объекте). Обычная переменная объявляется в методе и существует только в его области видимости.</w:t>
      </w:r>
    </w:p>
    <w:p w14:paraId="1E3854B1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</w:p>
    <w:p w14:paraId="7215CCE9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 xml:space="preserve">3. Модификатор </w:t>
      </w:r>
      <w:proofErr w:type="spellStart"/>
      <w:r w:rsidRPr="0064117B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4962F2D7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 xml:space="preserve">Позволяет обращаться к полям/методам из любого места программы. Без него (например, с </w:t>
      </w:r>
      <w:proofErr w:type="spellStart"/>
      <w:r w:rsidRPr="0064117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64117B">
        <w:rPr>
          <w:rFonts w:ascii="Times New Roman" w:hAnsi="Times New Roman" w:cs="Times New Roman"/>
          <w:sz w:val="28"/>
          <w:szCs w:val="28"/>
        </w:rPr>
        <w:t>) доступ будет только внутри класса.</w:t>
      </w:r>
    </w:p>
    <w:p w14:paraId="740B0708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</w:p>
    <w:p w14:paraId="6619B172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4. Конструктор</w:t>
      </w:r>
    </w:p>
    <w:p w14:paraId="02B93FDB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Специальный метод, который вызывается при создании объекта. Нужен для инициализации полей и подготовки объекта к работе.</w:t>
      </w:r>
    </w:p>
    <w:p w14:paraId="17D35515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</w:p>
    <w:p w14:paraId="630780C5" w14:textId="013588C0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5. Создание объекта и обращение</w:t>
      </w:r>
    </w:p>
    <w:p w14:paraId="31E40146" w14:textId="7DCBE7AB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117B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64117B">
        <w:rPr>
          <w:rFonts w:ascii="Times New Roman" w:hAnsi="Times New Roman" w:cs="Times New Roman"/>
          <w:sz w:val="28"/>
          <w:szCs w:val="28"/>
          <w:lang w:val="en-US"/>
        </w:rPr>
        <w:t xml:space="preserve"> obj = new </w:t>
      </w:r>
      <w:proofErr w:type="spellStart"/>
      <w:proofErr w:type="gramStart"/>
      <w:r w:rsidRPr="0064117B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6411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117B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1311B000" w14:textId="200991F3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117B">
        <w:rPr>
          <w:rFonts w:ascii="Times New Roman" w:hAnsi="Times New Roman" w:cs="Times New Roman"/>
          <w:sz w:val="28"/>
          <w:szCs w:val="28"/>
        </w:rPr>
        <w:t>obj.FieldName</w:t>
      </w:r>
      <w:proofErr w:type="spellEnd"/>
      <w:proofErr w:type="gramEnd"/>
      <w:r w:rsidRPr="0064117B">
        <w:rPr>
          <w:rFonts w:ascii="Times New Roman" w:hAnsi="Times New Roman" w:cs="Times New Roman"/>
          <w:sz w:val="28"/>
          <w:szCs w:val="28"/>
        </w:rPr>
        <w:t xml:space="preserve"> = 5; </w:t>
      </w:r>
    </w:p>
    <w:p w14:paraId="2899B41D" w14:textId="2A30C8E2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4117B">
        <w:rPr>
          <w:rFonts w:ascii="Times New Roman" w:hAnsi="Times New Roman" w:cs="Times New Roman"/>
          <w:sz w:val="28"/>
          <w:szCs w:val="28"/>
        </w:rPr>
        <w:t>obj.MethodName</w:t>
      </w:r>
      <w:proofErr w:type="spellEnd"/>
      <w:proofErr w:type="gramEnd"/>
      <w:r w:rsidRPr="0064117B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2B9F7449" w14:textId="77777777" w:rsidR="0064117B" w:rsidRPr="0064117B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6. Отдельные файлы для классов</w:t>
      </w:r>
    </w:p>
    <w:p w14:paraId="397322B2" w14:textId="1F3CCD64" w:rsidR="00901F3E" w:rsidRDefault="0064117B" w:rsidP="0064117B">
      <w:pPr>
        <w:rPr>
          <w:rFonts w:ascii="Times New Roman" w:hAnsi="Times New Roman" w:cs="Times New Roman"/>
          <w:sz w:val="28"/>
          <w:szCs w:val="28"/>
        </w:rPr>
      </w:pPr>
      <w:r w:rsidRPr="0064117B">
        <w:rPr>
          <w:rFonts w:ascii="Times New Roman" w:hAnsi="Times New Roman" w:cs="Times New Roman"/>
          <w:sz w:val="28"/>
          <w:szCs w:val="28"/>
        </w:rPr>
        <w:t>Для улучшения читаемости, удобства сопровождения и соблюдения принципа "один класс — одна ответственность". Упрощает навигацию по коду.</w:t>
      </w:r>
      <w:r w:rsidR="00901F3E">
        <w:rPr>
          <w:rFonts w:ascii="Times New Roman" w:hAnsi="Times New Roman" w:cs="Times New Roman"/>
          <w:sz w:val="28"/>
          <w:szCs w:val="28"/>
        </w:rPr>
        <w:br w:type="page"/>
      </w:r>
    </w:p>
    <w:p w14:paraId="17C83DA1" w14:textId="5522F739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t>В ХОДЕ ВЫПОЛНЕНИЯ ДАННОЙ РАБОТЫ Я ОСВОИЛ:</w:t>
      </w:r>
    </w:p>
    <w:p w14:paraId="1D7D5E6C" w14:textId="1AFAA6C2" w:rsidR="00AF7976" w:rsidRDefault="00AF7976" w:rsidP="00AF797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</w:t>
      </w:r>
    </w:p>
    <w:p w14:paraId="1DC7E5A2" w14:textId="49EC560B" w:rsidR="00AF7976" w:rsidRDefault="00AF7976" w:rsidP="00AF797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Структуры</w:t>
      </w:r>
    </w:p>
    <w:p w14:paraId="620CF1DF" w14:textId="65641A8F" w:rsidR="00F43152" w:rsidRPr="00AF7976" w:rsidRDefault="00AF7976" w:rsidP="00AF797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Пространства имен</w:t>
      </w:r>
      <w:r w:rsidR="00E6797C" w:rsidRPr="00AF7976"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64117B"/>
    <w:rsid w:val="006E4348"/>
    <w:rsid w:val="00722D7C"/>
    <w:rsid w:val="008A3AF4"/>
    <w:rsid w:val="00901F3E"/>
    <w:rsid w:val="00A31331"/>
    <w:rsid w:val="00AF7976"/>
    <w:rsid w:val="00B5757B"/>
    <w:rsid w:val="00C1780B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 Новиков</cp:lastModifiedBy>
  <cp:revision>4</cp:revision>
  <dcterms:created xsi:type="dcterms:W3CDTF">2025-09-29T08:26:00Z</dcterms:created>
  <dcterms:modified xsi:type="dcterms:W3CDTF">2025-11-15T11:16:00Z</dcterms:modified>
</cp:coreProperties>
</file>