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项目信息</w:t>
      </w:r>
    </w:p>
    <w:p>
      <w:pPr>
        <w:pStyle w:val="Heading1"/>
      </w:pPr>
      <w:r>
        <w:t>beta_基于机器学习的电影评论情感分析与研究系统</w:t>
      </w:r>
    </w:p>
    <w:p>
      <w:pPr>
        <w:pStyle w:val="Heading1"/>
      </w:pPr>
      <w:r>
        <w:t>项目介绍和说明</w:t>
      </w:r>
    </w:p>
    <w:p>
      <w:pPr>
        <w:pStyle w:val="Heading1"/>
      </w:pPr>
      <w:r>
        <w:t>系统管理员</w:t>
      </w:r>
    </w:p>
    <w:p>
      <w:pPr>
        <w:pStyle w:val="Heading1"/>
      </w:pPr>
      <w:r>
        <w:t>supermanager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管理员姓名</w:t>
            </w:r>
          </w:p>
        </w:tc>
      </w:tr>
    </w:tbl>
    <w:p>
      <w:pPr>
        <w:pStyle w:val="Heading1"/>
      </w:pPr>
      <w:r>
        <w:t>预测结果表</w:t>
      </w:r>
    </w:p>
    <w:p>
      <w:pPr>
        <w:pStyle w:val="Heading1"/>
      </w:pPr>
      <w:r>
        <w:t>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predictionid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预测结果的唯一标识符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reviewid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关联到被预测的评论对应评论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modelid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用于做出预测的模型ID关联到模型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predictedsentiment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预测的情感倾向结果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confidencescore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预测结果的置信度分数如果模型支持输出的话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预测结果的创建时间</w:t>
            </w:r>
          </w:p>
        </w:tc>
      </w:tr>
    </w:tbl>
    <w:p>
      <w:pPr>
        <w:pStyle w:val="Heading1"/>
      </w:pPr>
      <w:r>
        <w:t>模型表</w:t>
      </w:r>
    </w:p>
    <w:p>
      <w:pPr>
        <w:pStyle w:val="Heading1"/>
      </w:pPr>
      <w:r>
        <w:t>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modelid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模型的唯一标识符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modelname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模型的名称或版本信息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trainingdataid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用于训练该模型的数据集ID关联到训练数据集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accuracy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模型的准确率基于验证集或测试集的评估结果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模型的创建时间训练完成时间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模型的最后更新时间如果有进一步的训练或调整</w:t>
            </w:r>
          </w:p>
        </w:tc>
      </w:tr>
    </w:tbl>
    <w:p>
      <w:pPr>
        <w:pStyle w:val="Heading1"/>
      </w:pPr>
      <w:r>
        <w:t>训练数据集表</w:t>
      </w:r>
    </w:p>
    <w:p>
      <w:pPr>
        <w:pStyle w:val="Heading1"/>
      </w:pPr>
      <w:r>
        <w:t>trainingdata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dataid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训练数据条目的唯一标识符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reviewcontent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训练数据中的评论内容文本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sentimentlabel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情感标签用于监督学习如正面为1负面为0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usedfortraining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示该数据条目是否已被用于模型训练</w:t>
            </w:r>
          </w:p>
        </w:tc>
      </w:tr>
    </w:tbl>
    <w:p>
      <w:pPr>
        <w:pStyle w:val="Heading1"/>
      </w:pPr>
      <w:r>
        <w:t>评论表</w:t>
      </w:r>
    </w:p>
    <w:p>
      <w:pPr>
        <w:pStyle w:val="Heading1"/>
      </w:pPr>
      <w:r>
        <w:t>reviews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reviewid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评论的唯一标识符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评论者的用户ID关联到用户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movieid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被评论的电影ID关联到电影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评论的内容文本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sentiment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评论的情感倾向如正面、负面或中立这可以是机器学习模型预测的结果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评论的创建时间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评论的最后更新时间如果允许编辑的话</w:t>
            </w:r>
          </w:p>
        </w:tc>
      </w:tr>
    </w:tbl>
    <w:p>
      <w:pPr>
        <w:pStyle w:val="Heading1"/>
      </w:pPr>
      <w:r>
        <w:t>电影表</w:t>
      </w:r>
    </w:p>
    <w:p>
      <w:pPr>
        <w:pStyle w:val="Heading1"/>
      </w:pPr>
      <w:r>
        <w:t>movies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movieid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电影的唯一标识符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电影的标题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releasedate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电影的发布日期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genre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电影的类型如动作、喜剧、剧情等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director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电影导演的名字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cast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电影的主要演员列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rating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电影的评分可以是用户评分的平均值</w:t>
            </w:r>
          </w:p>
        </w:tc>
      </w:tr>
    </w:tbl>
    <w:p>
      <w:pPr>
        <w:pStyle w:val="Heading1"/>
      </w:pPr>
      <w:r>
        <w:t>用户表</w:t>
      </w:r>
    </w:p>
    <w:p>
      <w:pPr>
        <w:pStyle w:val="Heading1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用户的唯一标识符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用户名用于登录和识别用户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email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用户的电子邮件地址用于联系和验证用户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用户账户的创建时间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用户账户的最后更新时间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