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A91F7">
      <w:pPr>
        <w:pStyle w:val="31"/>
        <w:spacing w:after="180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  <w:color w:val="000000"/>
          <w:sz w:val="44"/>
        </w:rPr>
        <w:t>第 1 讲 环境与 Linux</w:t>
      </w:r>
    </w:p>
    <w:p w14:paraId="7717BBF0">
      <w:pPr>
        <w:pStyle w:val="3"/>
        <w:keepNext/>
        <w:spacing w:before="260" w:after="120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ascii="黑体" w:hAnsi="黑体" w:eastAsia="黑体" w:cs="黑体"/>
          <w:color w:val="000000"/>
          <w:sz w:val="28"/>
        </w:rPr>
        <w:t>1 物理模型与算例文件</w:t>
      </w:r>
    </w:p>
    <w:p w14:paraId="175CCDA4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方腔流动计算需给定腔体尺寸、顶盖速度、黏度和初始状态，再确定网格、离散方法及计算时段。</w:t>
      </w:r>
      <w:r>
        <w:rPr>
          <w:rFonts w:ascii="Consolas" w:hAnsi="Consolas" w:eastAsia="宋体" w:cs="Consolas"/>
          <w:color w:val="1F3D50"/>
          <w:sz w:val="21"/>
        </w:rPr>
        <w:t>OpenFOAM</w:t>
      </w:r>
      <w:r>
        <w:rPr>
          <w:rFonts w:ascii="宋体" w:hAnsi="宋体" w:eastAsia="宋体" w:cs="宋体"/>
          <w:color w:val="000000"/>
          <w:sz w:val="22"/>
        </w:rPr>
        <w:t xml:space="preserve"> 将这些输入保存在相应文本文件中，由各程序依次读取。本讲以完整方腔算例说明输入文件、运行命令与输出结果的对应关系。</w:t>
      </w:r>
    </w:p>
    <w:p w14:paraId="649588D0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Consolas" w:hAnsi="Consolas" w:eastAsia="宋体" w:cs="Consolas"/>
          <w:color w:val="1F3D50"/>
          <w:sz w:val="21"/>
        </w:rPr>
        <w:t>OpenFOAM</w:t>
      </w:r>
      <w:r>
        <w:rPr>
          <w:rFonts w:ascii="宋体" w:hAnsi="宋体" w:eastAsia="宋体" w:cs="宋体"/>
          <w:color w:val="000000"/>
          <w:sz w:val="22"/>
        </w:rPr>
        <w:t xml:space="preserve"> 由 </w:t>
      </w:r>
      <w:r>
        <w:rPr>
          <w:rFonts w:ascii="Consolas" w:hAnsi="Consolas" w:eastAsia="宋体" w:cs="Consolas"/>
          <w:color w:val="1F3D50"/>
          <w:sz w:val="21"/>
        </w:rPr>
        <w:t>C++</w:t>
      </w:r>
      <w:r>
        <w:rPr>
          <w:rFonts w:ascii="宋体" w:hAnsi="宋体" w:eastAsia="宋体" w:cs="宋体"/>
          <w:color w:val="000000"/>
          <w:sz w:val="22"/>
        </w:rPr>
        <w:t xml:space="preserve"> 库和应用程序组成。初学阶段主要使用现有应用：</w:t>
      </w:r>
      <w:r>
        <w:rPr>
          <w:rFonts w:ascii="Consolas" w:hAnsi="Consolas" w:eastAsia="宋体" w:cs="Consolas"/>
          <w:color w:val="1F3D50"/>
          <w:sz w:val="21"/>
        </w:rPr>
        <w:t>blockMesh</w:t>
      </w:r>
      <w:r>
        <w:rPr>
          <w:rFonts w:ascii="宋体" w:hAnsi="宋体" w:eastAsia="宋体" w:cs="宋体"/>
          <w:color w:val="000000"/>
          <w:sz w:val="22"/>
        </w:rPr>
        <w:t xml:space="preserve"> 生成网格，</w:t>
      </w:r>
      <w:r>
        <w:rPr>
          <w:rFonts w:ascii="Consolas" w:hAnsi="Consolas" w:eastAsia="宋体" w:cs="Consolas"/>
          <w:color w:val="1F3D50"/>
          <w:sz w:val="21"/>
        </w:rPr>
        <w:t>checkMesh</w:t>
      </w:r>
      <w:r>
        <w:rPr>
          <w:rFonts w:ascii="宋体" w:hAnsi="宋体" w:eastAsia="宋体" w:cs="宋体"/>
          <w:color w:val="000000"/>
          <w:sz w:val="22"/>
        </w:rPr>
        <w:t xml:space="preserve"> 检查几何与拓扑，</w:t>
      </w:r>
      <w:r>
        <w:rPr>
          <w:rFonts w:ascii="Consolas" w:hAnsi="Consolas" w:eastAsia="宋体" w:cs="Consolas"/>
          <w:color w:val="1F3D50"/>
          <w:sz w:val="21"/>
        </w:rPr>
        <w:t>icoFoam</w:t>
      </w:r>
      <w:r>
        <w:rPr>
          <w:rFonts w:ascii="宋体" w:hAnsi="宋体" w:eastAsia="宋体" w:cs="宋体"/>
          <w:color w:val="000000"/>
          <w:sz w:val="22"/>
        </w:rPr>
        <w:t xml:space="preserve"> 读取初始场、物性和数值设置并求解不可压缩层流，后处理程序从保存场提取数据。各程序具有独立的输入和输出，按顺序衔接后构成一次完整计算。</w:t>
      </w:r>
    </w:p>
    <w:p w14:paraId="5CEF4F1A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终端用于执行命令，文本编辑器用于修改输入，</w:t>
      </w:r>
      <w:r>
        <w:rPr>
          <w:rFonts w:ascii="Consolas" w:hAnsi="Consolas" w:eastAsia="宋体" w:cs="Consolas"/>
          <w:color w:val="1F3D50"/>
          <w:sz w:val="21"/>
        </w:rPr>
        <w:t>ParaView</w:t>
      </w:r>
      <w:r>
        <w:rPr>
          <w:rFonts w:ascii="宋体" w:hAnsi="宋体" w:eastAsia="宋体" w:cs="宋体"/>
          <w:color w:val="000000"/>
          <w:sz w:val="22"/>
        </w:rPr>
        <w:t xml:space="preserve"> 用于显示结果。执行 </w:t>
      </w:r>
      <w:r>
        <w:rPr>
          <w:rFonts w:ascii="Consolas" w:hAnsi="Consolas" w:eastAsia="宋体" w:cs="Consolas"/>
          <w:color w:val="1F3D50"/>
          <w:sz w:val="21"/>
        </w:rPr>
        <w:t>icoFoam</w:t>
      </w:r>
      <w:r>
        <w:rPr>
          <w:rFonts w:ascii="宋体" w:hAnsi="宋体" w:eastAsia="宋体" w:cs="宋体"/>
          <w:color w:val="000000"/>
          <w:sz w:val="22"/>
        </w:rPr>
        <w:t xml:space="preserve"> 仅启动求解器，顶盖速度仍由速度场文件给定；修改速度文件后，也需重新计算才能得到对应结果。操作时应依次完成输入修改、程序运行和结果检查。</w:t>
      </w:r>
    </w:p>
    <w:p w14:paraId="572F0493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本讲算例为 代码/</w:t>
      </w:r>
      <w:r>
        <w:rPr>
          <w:rFonts w:ascii="Consolas" w:hAnsi="Consolas" w:eastAsia="宋体" w:cs="Consolas"/>
          <w:color w:val="1F3D50"/>
          <w:sz w:val="21"/>
        </w:rPr>
        <w:t>cavity_first</w:t>
      </w:r>
      <w:r>
        <w:rPr>
          <w:rFonts w:ascii="宋体" w:hAnsi="宋体" w:eastAsia="宋体" w:cs="宋体"/>
          <w:color w:val="000000"/>
          <w:sz w:val="22"/>
        </w:rPr>
        <w:t xml:space="preserve">。方腔平面尺寸为 0.1 m×0.1 m，顶盖速度为 1 </w:t>
      </w:r>
      <w:r>
        <w:rPr>
          <w:rFonts w:ascii="Consolas" w:hAnsi="Consolas" w:eastAsia="宋体" w:cs="Consolas"/>
          <w:color w:val="1F3D50"/>
          <w:sz w:val="21"/>
        </w:rPr>
        <w:t>m/s</w:t>
      </w:r>
      <w:r>
        <w:rPr>
          <w:rFonts w:ascii="宋体" w:hAnsi="宋体" w:eastAsia="宋体" w:cs="宋体"/>
          <w:color w:val="000000"/>
          <w:sz w:val="22"/>
        </w:rPr>
        <w:t>，其余三个侧壁固定。计算厚度为 0.01 m，厚度方向划分一层单元，前后边界采用二维约束。运动黏度为 0.001 m²/s，平面网格为 20×20，共 400 个单元。流体由静止状态计算至 2 s，各参数均可在算例输入中核对。</w:t>
      </w:r>
    </w:p>
    <w:p w14:paraId="2F0B4304">
      <w:pPr>
        <w:pStyle w:val="3"/>
        <w:keepNext/>
        <w:spacing w:before="260" w:after="120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  <w:color w:val="000000"/>
          <w:sz w:val="28"/>
        </w:rPr>
        <w:t>2 安装目录 工作目录与运行环境</w:t>
      </w:r>
    </w:p>
    <w:p w14:paraId="3EA34ECE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安装目录保存程序、库、头文件及官方示例，工作目录保存用户算例。本机安装于 /</w:t>
      </w:r>
      <w:r>
        <w:rPr>
          <w:rFonts w:ascii="Consolas" w:hAnsi="Consolas" w:eastAsia="宋体" w:cs="Consolas"/>
          <w:color w:val="1F3D50"/>
          <w:sz w:val="21"/>
        </w:rPr>
        <w:t>usr/lib/openfoam/openfoam2512</w:t>
      </w:r>
      <w:r>
        <w:rPr>
          <w:rFonts w:ascii="宋体" w:hAnsi="宋体" w:eastAsia="宋体" w:cs="宋体"/>
          <w:color w:val="000000"/>
          <w:sz w:val="22"/>
        </w:rPr>
        <w:t xml:space="preserve">，其中 </w:t>
      </w:r>
      <w:r>
        <w:rPr>
          <w:rFonts w:ascii="Consolas" w:hAnsi="Consolas" w:eastAsia="宋体" w:cs="Consolas"/>
          <w:color w:val="1F3D50"/>
          <w:sz w:val="21"/>
        </w:rPr>
        <w:t>applications</w:t>
      </w:r>
      <w:r>
        <w:rPr>
          <w:rFonts w:ascii="宋体" w:hAnsi="宋体" w:eastAsia="宋体" w:cs="宋体"/>
          <w:color w:val="000000"/>
          <w:sz w:val="22"/>
        </w:rPr>
        <w:t>、</w:t>
      </w:r>
      <w:r>
        <w:rPr>
          <w:rFonts w:ascii="Consolas" w:hAnsi="Consolas" w:eastAsia="宋体" w:cs="Consolas"/>
          <w:color w:val="1F3D50"/>
          <w:sz w:val="21"/>
        </w:rPr>
        <w:t>src</w:t>
      </w:r>
      <w:r>
        <w:rPr>
          <w:rFonts w:ascii="宋体" w:hAnsi="宋体" w:eastAsia="宋体" w:cs="宋体"/>
          <w:color w:val="000000"/>
          <w:sz w:val="22"/>
        </w:rPr>
        <w:t xml:space="preserve"> 和 </w:t>
      </w:r>
      <w:r>
        <w:rPr>
          <w:rFonts w:ascii="Consolas" w:hAnsi="Consolas" w:eastAsia="宋体" w:cs="Consolas"/>
          <w:color w:val="1F3D50"/>
          <w:sz w:val="21"/>
        </w:rPr>
        <w:t>tutorials</w:t>
      </w:r>
      <w:r>
        <w:rPr>
          <w:rFonts w:ascii="宋体" w:hAnsi="宋体" w:eastAsia="宋体" w:cs="宋体"/>
          <w:color w:val="000000"/>
          <w:sz w:val="22"/>
        </w:rPr>
        <w:t xml:space="preserve"> 分别对应应用程序、库源码和示例。算例修改在工作目录的副本中进行，以保留安装文件和官方示例。</w:t>
      </w:r>
    </w:p>
    <w:p w14:paraId="19C3DA6B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环境变量保存程序搜索路径及相关配置。</w:t>
      </w:r>
      <w:r>
        <w:rPr>
          <w:rFonts w:ascii="Consolas" w:hAnsi="Consolas" w:eastAsia="宋体" w:cs="Consolas"/>
          <w:color w:val="1F3D50"/>
          <w:sz w:val="21"/>
        </w:rPr>
        <w:t>shell</w:t>
      </w:r>
      <w:r>
        <w:rPr>
          <w:rFonts w:ascii="宋体" w:hAnsi="宋体" w:eastAsia="宋体" w:cs="宋体"/>
          <w:color w:val="000000"/>
          <w:sz w:val="22"/>
        </w:rPr>
        <w:t xml:space="preserve"> 先识别内置命令、函数和别名，再按搜索路径查找外部可执行文件。因此，相同的 </w:t>
      </w:r>
      <w:r>
        <w:rPr>
          <w:rFonts w:ascii="Consolas" w:hAnsi="Consolas" w:eastAsia="宋体" w:cs="Consolas"/>
          <w:color w:val="1F3D50"/>
          <w:sz w:val="21"/>
        </w:rPr>
        <w:t>icoFoam</w:t>
      </w:r>
      <w:r>
        <w:rPr>
          <w:rFonts w:ascii="宋体" w:hAnsi="宋体" w:eastAsia="宋体" w:cs="宋体"/>
          <w:color w:val="000000"/>
          <w:sz w:val="22"/>
        </w:rPr>
        <w:t xml:space="preserve"> 命令在不同终端中可能对应不同版本。加载 </w:t>
      </w:r>
      <w:r>
        <w:rPr>
          <w:rFonts w:ascii="Consolas" w:hAnsi="Consolas" w:eastAsia="宋体" w:cs="Consolas"/>
          <w:color w:val="1F3D50"/>
          <w:sz w:val="21"/>
        </w:rPr>
        <w:t>OpenFOAM</w:t>
      </w:r>
      <w:r>
        <w:rPr>
          <w:rFonts w:ascii="宋体" w:hAnsi="宋体" w:eastAsia="宋体" w:cs="宋体"/>
          <w:color w:val="000000"/>
          <w:sz w:val="22"/>
        </w:rPr>
        <w:t xml:space="preserve"> 环境时，应同时确认程序、动态库和配套目录属于同一版本。</w:t>
      </w:r>
    </w:p>
    <w:p w14:paraId="60D773A8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在新终端中执行以下命令。</w:t>
      </w:r>
      <w:r>
        <w:rPr>
          <w:rFonts w:ascii="Consolas" w:hAnsi="Consolas" w:eastAsia="宋体" w:cs="Consolas"/>
          <w:color w:val="1F3D50"/>
          <w:sz w:val="21"/>
        </w:rPr>
        <w:t>source</w:t>
      </w:r>
      <w:r>
        <w:rPr>
          <w:rFonts w:ascii="宋体" w:hAnsi="宋体" w:eastAsia="宋体" w:cs="宋体"/>
          <w:color w:val="000000"/>
          <w:sz w:val="22"/>
        </w:rPr>
        <w:t xml:space="preserve"> 使环境脚本在当前 </w:t>
      </w:r>
      <w:r>
        <w:rPr>
          <w:rFonts w:ascii="Consolas" w:hAnsi="Consolas" w:eastAsia="宋体" w:cs="Consolas"/>
          <w:color w:val="1F3D50"/>
          <w:sz w:val="21"/>
        </w:rPr>
        <w:t>shell</w:t>
      </w:r>
      <w:r>
        <w:rPr>
          <w:rFonts w:ascii="宋体" w:hAnsi="宋体" w:eastAsia="宋体" w:cs="宋体"/>
          <w:color w:val="000000"/>
          <w:sz w:val="22"/>
        </w:rPr>
        <w:t xml:space="preserve"> 中生效，而非只在一个随后退出的子进程中修改变量。</w:t>
      </w:r>
    </w:p>
    <w:p w14:paraId="2D318594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source /usr/lib/openfoam/openfoam2512/etc/bashrc</w:t>
      </w:r>
    </w:p>
    <w:p w14:paraId="4536CD9B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echo "$WM_PROJECT_VERSION"</w:t>
      </w:r>
    </w:p>
    <w:p w14:paraId="15C8F563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echo "$WM_PROJECT_DIR"</w:t>
      </w:r>
    </w:p>
    <w:p w14:paraId="1D60D9E9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echo "$FOAM_TUTORIALS"</w:t>
      </w:r>
    </w:p>
    <w:p w14:paraId="3D7053A0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command -v blockMesh</w:t>
      </w:r>
    </w:p>
    <w:p w14:paraId="7C871425">
      <w:pPr>
        <w:keepNext w:val="0"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icoFoam -help</w:t>
      </w:r>
    </w:p>
    <w:p w14:paraId="3665E818">
      <w:pPr>
        <w:spacing w:after="20"/>
        <w:rPr>
          <w:rFonts w:hint="eastAsia" w:ascii="宋体" w:hAnsi="宋体" w:eastAsia="宋体" w:cs="宋体"/>
        </w:rPr>
      </w:pPr>
    </w:p>
    <w:p w14:paraId="5336AED2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检查 </w:t>
      </w:r>
      <w:r>
        <w:rPr>
          <w:rFonts w:ascii="Consolas" w:hAnsi="Consolas" w:eastAsia="宋体" w:cs="Consolas"/>
          <w:color w:val="1F3D50"/>
          <w:sz w:val="21"/>
        </w:rPr>
        <w:t>WM_PROJECT_VERSION</w:t>
      </w:r>
      <w:r>
        <w:rPr>
          <w:rFonts w:ascii="宋体" w:hAnsi="宋体" w:eastAsia="宋体" w:cs="宋体"/>
          <w:color w:val="000000"/>
          <w:sz w:val="22"/>
        </w:rPr>
        <w:t xml:space="preserve"> 是否为 </w:t>
      </w:r>
      <w:r>
        <w:rPr>
          <w:rFonts w:ascii="Consolas" w:hAnsi="Consolas" w:eastAsia="宋体" w:cs="Consolas"/>
          <w:color w:val="1F3D50"/>
          <w:sz w:val="21"/>
        </w:rPr>
        <w:t>v2512</w:t>
      </w:r>
      <w:r>
        <w:rPr>
          <w:rFonts w:ascii="宋体" w:hAnsi="宋体" w:eastAsia="宋体" w:cs="宋体"/>
          <w:color w:val="000000"/>
          <w:sz w:val="22"/>
        </w:rPr>
        <w:t>。</w:t>
      </w:r>
      <w:r>
        <w:rPr>
          <w:rFonts w:ascii="Consolas" w:hAnsi="Consolas" w:eastAsia="宋体" w:cs="Consolas"/>
          <w:color w:val="1F3D50"/>
          <w:sz w:val="21"/>
        </w:rPr>
        <w:t>WM_PROJECT_DIR</w:t>
      </w:r>
      <w:r>
        <w:rPr>
          <w:rFonts w:ascii="宋体" w:hAnsi="宋体" w:eastAsia="宋体" w:cs="宋体"/>
          <w:color w:val="000000"/>
          <w:sz w:val="22"/>
        </w:rPr>
        <w:t xml:space="preserve"> 指向安装根目录，</w:t>
      </w:r>
      <w:r>
        <w:rPr>
          <w:rFonts w:ascii="Consolas" w:hAnsi="Consolas" w:eastAsia="宋体" w:cs="Consolas"/>
          <w:color w:val="1F3D50"/>
          <w:sz w:val="21"/>
        </w:rPr>
        <w:t>FOAM_TUTORIALS</w:t>
      </w:r>
      <w:r>
        <w:rPr>
          <w:rFonts w:ascii="宋体" w:hAnsi="宋体" w:eastAsia="宋体" w:cs="宋体"/>
          <w:color w:val="000000"/>
          <w:sz w:val="22"/>
        </w:rPr>
        <w:t xml:space="preserve"> 指向官方算例目录；</w:t>
      </w:r>
      <w:r>
        <w:rPr>
          <w:rFonts w:ascii="Consolas" w:hAnsi="Consolas" w:eastAsia="宋体" w:cs="Consolas"/>
          <w:color w:val="1F3D50"/>
          <w:sz w:val="21"/>
        </w:rPr>
        <w:t>command</w:t>
      </w:r>
      <w:r>
        <w:rPr>
          <w:rFonts w:ascii="宋体" w:hAnsi="宋体" w:eastAsia="宋体" w:cs="宋体"/>
          <w:color w:val="000000"/>
          <w:sz w:val="22"/>
        </w:rPr>
        <w:t xml:space="preserve"> -v 给出当前命令的位置。程序帮助中的版本与构建信息可用于交叉核对。变量值与程序路径不一致时，应先修正终端环境。</w:t>
      </w:r>
    </w:p>
    <w:p w14:paraId="75402AD6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Consolas" w:hAnsi="Consolas" w:eastAsia="宋体" w:cs="Consolas"/>
          <w:color w:val="1F3D50"/>
          <w:sz w:val="21"/>
        </w:rPr>
        <w:t>foamVersion</w:t>
      </w:r>
      <w:r>
        <w:rPr>
          <w:rFonts w:ascii="宋体" w:hAnsi="宋体" w:eastAsia="宋体" w:cs="宋体"/>
          <w:color w:val="000000"/>
          <w:sz w:val="22"/>
        </w:rPr>
        <w:t xml:space="preserve"> 在本机交互环境中是 </w:t>
      </w:r>
      <w:r>
        <w:rPr>
          <w:rFonts w:ascii="Consolas" w:hAnsi="Consolas" w:eastAsia="宋体" w:cs="Consolas"/>
          <w:color w:val="1F3D50"/>
          <w:sz w:val="21"/>
        </w:rPr>
        <w:t>shell</w:t>
      </w:r>
      <w:r>
        <w:rPr>
          <w:rFonts w:ascii="宋体" w:hAnsi="宋体" w:eastAsia="宋体" w:cs="宋体"/>
          <w:color w:val="000000"/>
          <w:sz w:val="22"/>
        </w:rPr>
        <w:t xml:space="preserve"> 函数，</w:t>
      </w:r>
      <w:r>
        <w:rPr>
          <w:rFonts w:ascii="Consolas" w:hAnsi="Consolas" w:eastAsia="宋体" w:cs="Consolas"/>
          <w:color w:val="1F3D50"/>
          <w:sz w:val="21"/>
        </w:rPr>
        <w:t>tut</w:t>
      </w:r>
      <w:r>
        <w:rPr>
          <w:rFonts w:ascii="宋体" w:hAnsi="宋体" w:eastAsia="宋体" w:cs="宋体"/>
          <w:color w:val="000000"/>
          <w:sz w:val="22"/>
        </w:rPr>
        <w:t xml:space="preserve"> 是进入教程目录的别名。它们不一定作为独立文件出现在程序搜索路径中。下面的 </w:t>
      </w:r>
      <w:r>
        <w:rPr>
          <w:rFonts w:ascii="Consolas" w:hAnsi="Consolas" w:eastAsia="宋体" w:cs="Consolas"/>
          <w:color w:val="1F3D50"/>
          <w:sz w:val="21"/>
        </w:rPr>
        <w:t>type</w:t>
      </w:r>
      <w:r>
        <w:rPr>
          <w:rFonts w:ascii="宋体" w:hAnsi="宋体" w:eastAsia="宋体" w:cs="宋体"/>
          <w:color w:val="000000"/>
          <w:sz w:val="22"/>
        </w:rPr>
        <w:t xml:space="preserve"> 能说明其实际类型，因而适合查询这类命令。参考资料中的 </w:t>
      </w:r>
      <w:r>
        <w:rPr>
          <w:rFonts w:ascii="Consolas" w:hAnsi="Consolas" w:eastAsia="宋体" w:cs="Consolas"/>
          <w:color w:val="1F3D50"/>
          <w:sz w:val="21"/>
        </w:rPr>
        <w:t>of9</w:t>
      </w:r>
      <w:r>
        <w:rPr>
          <w:rFonts w:ascii="宋体" w:hAnsi="宋体" w:eastAsia="宋体" w:cs="宋体"/>
          <w:color w:val="000000"/>
          <w:sz w:val="22"/>
        </w:rPr>
        <w:t xml:space="preserve"> 则是资料作者自行定义的别名；要使用一个别名，需要先有对应定义。</w:t>
      </w:r>
    </w:p>
    <w:p w14:paraId="61E0F8FD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type foamVersion</w:t>
      </w:r>
    </w:p>
    <w:p w14:paraId="4A10F42F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type tut</w:t>
      </w:r>
    </w:p>
    <w:p w14:paraId="4D54481C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foamVersion</w:t>
      </w:r>
    </w:p>
    <w:p w14:paraId="7E99ACA3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foamGetDict -help</w:t>
      </w:r>
    </w:p>
    <w:p w14:paraId="72F3976B">
      <w:pPr>
        <w:keepNext w:val="0"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"$WM_PROJECT_DIR/bin/tools/foamExec" icoFoam -help</w:t>
      </w:r>
    </w:p>
    <w:p w14:paraId="6CCC9B05">
      <w:pPr>
        <w:spacing w:after="20"/>
        <w:rPr>
          <w:rFonts w:hint="eastAsia" w:ascii="宋体" w:hAnsi="宋体" w:eastAsia="宋体" w:cs="宋体"/>
        </w:rPr>
      </w:pPr>
    </w:p>
    <w:p w14:paraId="6218023E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Consolas" w:hAnsi="Consolas" w:eastAsia="宋体" w:cs="Consolas"/>
          <w:color w:val="1F3D50"/>
          <w:sz w:val="21"/>
        </w:rPr>
        <w:t>foamGetDict</w:t>
      </w:r>
      <w:r>
        <w:rPr>
          <w:rFonts w:ascii="宋体" w:hAnsi="宋体" w:eastAsia="宋体" w:cs="宋体"/>
          <w:color w:val="000000"/>
          <w:sz w:val="22"/>
        </w:rPr>
        <w:t xml:space="preserve"> 用于查询或复制字典模板，</w:t>
      </w:r>
      <w:r>
        <w:rPr>
          <w:rFonts w:ascii="Consolas" w:hAnsi="Consolas" w:eastAsia="宋体" w:cs="Consolas"/>
          <w:color w:val="1F3D50"/>
          <w:sz w:val="21"/>
        </w:rPr>
        <w:t>foamExec</w:t>
      </w:r>
      <w:r>
        <w:rPr>
          <w:rFonts w:ascii="宋体" w:hAnsi="宋体" w:eastAsia="宋体" w:cs="宋体"/>
          <w:color w:val="000000"/>
          <w:sz w:val="22"/>
        </w:rPr>
        <w:t xml:space="preserve"> 位于安装目录的 </w:t>
      </w:r>
      <w:r>
        <w:rPr>
          <w:rFonts w:ascii="Consolas" w:hAnsi="Consolas" w:eastAsia="宋体" w:cs="Consolas"/>
          <w:color w:val="1F3D50"/>
          <w:sz w:val="21"/>
        </w:rPr>
        <w:t>bin/tools</w:t>
      </w:r>
      <w:r>
        <w:rPr>
          <w:rFonts w:ascii="宋体" w:hAnsi="宋体" w:eastAsia="宋体" w:cs="宋体"/>
          <w:color w:val="000000"/>
          <w:sz w:val="22"/>
        </w:rPr>
        <w:t xml:space="preserve"> 中，可在设置环境后执行所给命令。认识这些工具的目的，是理解本机已经提供哪些功能。运行本讲算例时，只需先加载环境，再执行算例目录中的 </w:t>
      </w:r>
      <w:r>
        <w:rPr>
          <w:rFonts w:ascii="Consolas" w:hAnsi="Consolas" w:eastAsia="宋体" w:cs="Consolas"/>
          <w:color w:val="1F3D50"/>
          <w:sz w:val="21"/>
        </w:rPr>
        <w:t>Allrun.sh</w:t>
      </w:r>
      <w:r>
        <w:rPr>
          <w:rFonts w:ascii="宋体" w:hAnsi="宋体" w:eastAsia="宋体" w:cs="宋体"/>
          <w:color w:val="000000"/>
          <w:sz w:val="22"/>
        </w:rPr>
        <w:t>；该脚本本身没有额外的课程环境参数。</w:t>
      </w:r>
    </w:p>
    <w:p w14:paraId="205AE886">
      <w:pPr>
        <w:pStyle w:val="3"/>
        <w:keepNext/>
        <w:spacing w:before="260" w:after="120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  <w:color w:val="000000"/>
          <w:sz w:val="28"/>
        </w:rPr>
        <w:t>3 工作路径与输入读取</w:t>
      </w:r>
    </w:p>
    <w:p w14:paraId="72C5DE03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Consolas" w:hAnsi="Consolas" w:eastAsia="宋体" w:cs="Consolas"/>
          <w:color w:val="1F3D50"/>
          <w:sz w:val="21"/>
        </w:rPr>
        <w:t>Linux</w:t>
      </w:r>
      <w:r>
        <w:rPr>
          <w:rFonts w:ascii="宋体" w:hAnsi="宋体" w:eastAsia="宋体" w:cs="宋体"/>
          <w:color w:val="000000"/>
          <w:sz w:val="22"/>
        </w:rPr>
        <w:t xml:space="preserve"> 按目录树组织文件。绝对路径从根目录 / 开始，相对路径以当前目录为起点，. 与 .. 分别表示当前目录和父目录。在代码目录中，控制字典路径为 </w:t>
      </w:r>
      <w:r>
        <w:rPr>
          <w:rFonts w:ascii="Consolas" w:hAnsi="Consolas" w:eastAsia="宋体" w:cs="Consolas"/>
          <w:color w:val="1F3D50"/>
          <w:sz w:val="21"/>
        </w:rPr>
        <w:t>cavity_first/system/controlDict</w:t>
      </w:r>
      <w:r>
        <w:rPr>
          <w:rFonts w:ascii="宋体" w:hAnsi="宋体" w:eastAsia="宋体" w:cs="宋体"/>
          <w:color w:val="000000"/>
          <w:sz w:val="22"/>
        </w:rPr>
        <w:t xml:space="preserve">；进入 </w:t>
      </w:r>
      <w:r>
        <w:rPr>
          <w:rFonts w:ascii="Consolas" w:hAnsi="Consolas" w:eastAsia="宋体" w:cs="Consolas"/>
          <w:color w:val="1F3D50"/>
          <w:sz w:val="21"/>
        </w:rPr>
        <w:t>cavity_first</w:t>
      </w:r>
      <w:r>
        <w:rPr>
          <w:rFonts w:ascii="宋体" w:hAnsi="宋体" w:eastAsia="宋体" w:cs="宋体"/>
          <w:color w:val="000000"/>
          <w:sz w:val="22"/>
        </w:rPr>
        <w:t xml:space="preserve"> 后，该文件的相对路径为 </w:t>
      </w:r>
      <w:r>
        <w:rPr>
          <w:rFonts w:ascii="Consolas" w:hAnsi="Consolas" w:eastAsia="宋体" w:cs="Consolas"/>
          <w:color w:val="1F3D50"/>
          <w:sz w:val="21"/>
        </w:rPr>
        <w:t>system/controlDict</w:t>
      </w:r>
      <w:r>
        <w:rPr>
          <w:rFonts w:ascii="宋体" w:hAnsi="宋体" w:eastAsia="宋体" w:cs="宋体"/>
          <w:color w:val="000000"/>
          <w:sz w:val="22"/>
        </w:rPr>
        <w:t>。</w:t>
      </w:r>
    </w:p>
    <w:p w14:paraId="762D44E9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Consolas" w:hAnsi="Consolas" w:eastAsia="宋体" w:cs="Consolas"/>
          <w:color w:val="1F3D50"/>
          <w:sz w:val="21"/>
        </w:rPr>
        <w:t>pwd</w:t>
      </w:r>
      <w:r>
        <w:rPr>
          <w:rFonts w:ascii="宋体" w:hAnsi="宋体" w:eastAsia="宋体" w:cs="宋体"/>
          <w:color w:val="000000"/>
          <w:sz w:val="22"/>
        </w:rPr>
        <w:t xml:space="preserve"> 显示当前目录的完整路径，ls 列出目录内容，cd 改变当前目录。这三个命令虽然不参与流场求解，却直接影响接下来读取哪组文件。直接执行 </w:t>
      </w:r>
      <w:r>
        <w:rPr>
          <w:rFonts w:ascii="Consolas" w:hAnsi="Consolas" w:eastAsia="宋体" w:cs="Consolas"/>
          <w:color w:val="1F3D50"/>
          <w:sz w:val="21"/>
        </w:rPr>
        <w:t>blockMesh</w:t>
      </w:r>
      <w:r>
        <w:rPr>
          <w:rFonts w:ascii="宋体" w:hAnsi="宋体" w:eastAsia="宋体" w:cs="宋体"/>
          <w:color w:val="000000"/>
          <w:sz w:val="22"/>
        </w:rPr>
        <w:t xml:space="preserve"> 时，程序默认在当前算例中查找 </w:t>
      </w:r>
      <w:r>
        <w:rPr>
          <w:rFonts w:ascii="Consolas" w:hAnsi="Consolas" w:eastAsia="宋体" w:cs="Consolas"/>
          <w:color w:val="1F3D50"/>
          <w:sz w:val="21"/>
        </w:rPr>
        <w:t>system/blockMeshDict</w:t>
      </w:r>
      <w:r>
        <w:rPr>
          <w:rFonts w:ascii="宋体" w:hAnsi="宋体" w:eastAsia="宋体" w:cs="宋体"/>
          <w:color w:val="000000"/>
          <w:sz w:val="22"/>
        </w:rPr>
        <w:t xml:space="preserve">。如果在上一级目录执行，程序会到另一个位置寻找 </w:t>
      </w:r>
      <w:r>
        <w:rPr>
          <w:rFonts w:ascii="Consolas" w:hAnsi="Consolas" w:eastAsia="宋体" w:cs="Consolas"/>
          <w:color w:val="1F3D50"/>
          <w:sz w:val="21"/>
        </w:rPr>
        <w:t>system</w:t>
      </w:r>
      <w:r>
        <w:rPr>
          <w:rFonts w:ascii="宋体" w:hAnsi="宋体" w:eastAsia="宋体" w:cs="宋体"/>
          <w:color w:val="000000"/>
          <w:sz w:val="22"/>
        </w:rPr>
        <w:t>，即使真正的网格字典就在相邻文件夹中，也不会自动采用它。</w:t>
      </w:r>
    </w:p>
    <w:p w14:paraId="4859B404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下面假定已经打开本讲目录。第一步进入算例，第二步检查当前位置，第三步确认三个主要输入目录存在。只有在目录结构与预期一致后，才执行计算命令。</w:t>
      </w:r>
    </w:p>
    <w:p w14:paraId="47EB5EAD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cd 代码/cavity_first</w:t>
      </w:r>
    </w:p>
    <w:p w14:paraId="46482465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pwd</w:t>
      </w:r>
    </w:p>
    <w:p w14:paraId="11E85326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ls -lh</w:t>
      </w:r>
    </w:p>
    <w:p w14:paraId="61770F18">
      <w:pPr>
        <w:keepNext w:val="0"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ls 0 constant system</w:t>
      </w:r>
    </w:p>
    <w:p w14:paraId="44AB053F">
      <w:pPr>
        <w:spacing w:after="20"/>
        <w:rPr>
          <w:rFonts w:hint="eastAsia" w:ascii="宋体" w:hAnsi="宋体" w:eastAsia="宋体" w:cs="宋体"/>
        </w:rPr>
      </w:pPr>
    </w:p>
    <w:p w14:paraId="110EB974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含空格的路径需要使用引号，使 </w:t>
      </w:r>
      <w:r>
        <w:rPr>
          <w:rFonts w:ascii="Consolas" w:hAnsi="Consolas" w:eastAsia="宋体" w:cs="Consolas"/>
          <w:color w:val="1F3D50"/>
          <w:sz w:val="21"/>
        </w:rPr>
        <w:t>shell</w:t>
      </w:r>
      <w:r>
        <w:rPr>
          <w:rFonts w:ascii="宋体" w:hAnsi="宋体" w:eastAsia="宋体" w:cs="宋体"/>
          <w:color w:val="000000"/>
          <w:sz w:val="22"/>
        </w:rPr>
        <w:t xml:space="preserve"> 将其作为一个参数。中文目录也可采用相同写法。引号应为英文半角字符；从排版文档中复制命令时，中文引号有时不能承担相同作用。</w:t>
      </w:r>
      <w:r>
        <w:rPr>
          <w:rFonts w:ascii="Consolas" w:hAnsi="Consolas" w:eastAsia="宋体" w:cs="Consolas"/>
          <w:color w:val="1F3D50"/>
          <w:sz w:val="21"/>
        </w:rPr>
        <w:t>Tab</w:t>
      </w:r>
      <w:r>
        <w:rPr>
          <w:rFonts w:ascii="宋体" w:hAnsi="宋体" w:eastAsia="宋体" w:cs="宋体"/>
          <w:color w:val="000000"/>
          <w:sz w:val="22"/>
        </w:rPr>
        <w:t xml:space="preserve"> 补全可以减少文件名拼写错误，也有助于确认路径是否实际存在。</w:t>
      </w:r>
      <w:r>
        <w:rPr>
          <w:rFonts w:ascii="Consolas" w:hAnsi="Consolas" w:eastAsia="宋体" w:cs="Consolas"/>
          <w:color w:val="1F3D50"/>
          <w:sz w:val="21"/>
        </w:rPr>
        <w:t>Linux</w:t>
      </w:r>
      <w:r>
        <w:rPr>
          <w:rFonts w:ascii="宋体" w:hAnsi="宋体" w:eastAsia="宋体" w:cs="宋体"/>
          <w:color w:val="000000"/>
          <w:sz w:val="22"/>
        </w:rPr>
        <w:t xml:space="preserve"> 区分大小写，U、u 和 </w:t>
      </w:r>
      <w:r>
        <w:rPr>
          <w:rFonts w:ascii="Consolas" w:hAnsi="Consolas" w:eastAsia="宋体" w:cs="Consolas"/>
          <w:color w:val="1F3D50"/>
          <w:sz w:val="21"/>
        </w:rPr>
        <w:t>U.txt</w:t>
      </w:r>
      <w:r>
        <w:rPr>
          <w:rFonts w:ascii="宋体" w:hAnsi="宋体" w:eastAsia="宋体" w:cs="宋体"/>
          <w:color w:val="000000"/>
          <w:sz w:val="22"/>
        </w:rPr>
        <w:t xml:space="preserve"> 是三个不同的文件名。</w:t>
      </w:r>
    </w:p>
    <w:p w14:paraId="7053F983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完整路径和程序路径是两类不同信息。</w:t>
      </w:r>
      <w:r>
        <w:rPr>
          <w:rFonts w:ascii="Consolas" w:hAnsi="Consolas" w:eastAsia="宋体" w:cs="Consolas"/>
          <w:color w:val="1F3D50"/>
          <w:sz w:val="21"/>
        </w:rPr>
        <w:t>pwd</w:t>
      </w:r>
      <w:r>
        <w:rPr>
          <w:rFonts w:ascii="宋体" w:hAnsi="宋体" w:eastAsia="宋体" w:cs="宋体"/>
          <w:color w:val="000000"/>
          <w:sz w:val="22"/>
        </w:rPr>
        <w:t xml:space="preserve"> 回答当前在哪个算例中工作，</w:t>
      </w:r>
      <w:r>
        <w:rPr>
          <w:rFonts w:ascii="Consolas" w:hAnsi="Consolas" w:eastAsia="宋体" w:cs="Consolas"/>
          <w:color w:val="1F3D50"/>
          <w:sz w:val="21"/>
        </w:rPr>
        <w:t>command</w:t>
      </w:r>
      <w:r>
        <w:rPr>
          <w:rFonts w:ascii="宋体" w:hAnsi="宋体" w:eastAsia="宋体" w:cs="宋体"/>
          <w:color w:val="000000"/>
          <w:sz w:val="22"/>
        </w:rPr>
        <w:t xml:space="preserve"> -v 回答将调用哪个程序。前者错误时，程序可能读到另一组输入；后者错误时，可能运行另一版本的求解器。出现问题时分别检查二者，比反复修改算例参数更有针对性。</w:t>
      </w:r>
    </w:p>
    <w:p w14:paraId="6ABB5251">
      <w:pPr>
        <w:pStyle w:val="3"/>
        <w:keepNext/>
        <w:spacing w:before="260" w:after="120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  <w:color w:val="000000"/>
          <w:sz w:val="28"/>
        </w:rPr>
        <w:t>4 输入目录与参数修改</w:t>
      </w:r>
    </w:p>
    <w:p w14:paraId="453D65E4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初始时刻目录 0 中，U、p 分别保存速度和压力的初值及边界条件。</w:t>
      </w:r>
      <w:r>
        <w:rPr>
          <w:rFonts w:ascii="Consolas" w:hAnsi="Consolas" w:eastAsia="宋体" w:cs="Consolas"/>
          <w:color w:val="1F3D50"/>
          <w:sz w:val="21"/>
        </w:rPr>
        <w:t>constant</w:t>
      </w:r>
      <w:r>
        <w:rPr>
          <w:rFonts w:ascii="宋体" w:hAnsi="宋体" w:eastAsia="宋体" w:cs="宋体"/>
          <w:color w:val="000000"/>
          <w:sz w:val="22"/>
        </w:rPr>
        <w:t xml:space="preserve"> 保存物性与模型数据，生成网格位于其中的 </w:t>
      </w:r>
      <w:r>
        <w:rPr>
          <w:rFonts w:ascii="Consolas" w:hAnsi="Consolas" w:eastAsia="宋体" w:cs="Consolas"/>
          <w:color w:val="1F3D50"/>
          <w:sz w:val="21"/>
        </w:rPr>
        <w:t>polyMesh</w:t>
      </w:r>
      <w:r>
        <w:rPr>
          <w:rFonts w:ascii="宋体" w:hAnsi="宋体" w:eastAsia="宋体" w:cs="宋体"/>
          <w:color w:val="000000"/>
          <w:sz w:val="22"/>
        </w:rPr>
        <w:t>。</w:t>
      </w:r>
      <w:r>
        <w:rPr>
          <w:rFonts w:ascii="Consolas" w:hAnsi="Consolas" w:eastAsia="宋体" w:cs="Consolas"/>
          <w:color w:val="1F3D50"/>
          <w:sz w:val="21"/>
        </w:rPr>
        <w:t>system</w:t>
      </w:r>
      <w:r>
        <w:rPr>
          <w:rFonts w:ascii="宋体" w:hAnsi="宋体" w:eastAsia="宋体" w:cs="宋体"/>
          <w:color w:val="000000"/>
          <w:sz w:val="22"/>
        </w:rPr>
        <w:t xml:space="preserve"> 保存网格字典、时间控制、离散格式及线性求解配置，便于分别调整物理模型与数值方法。</w:t>
      </w:r>
    </w:p>
    <w:p w14:paraId="6470453D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本例的 </w:t>
      </w:r>
      <w:r>
        <w:rPr>
          <w:rFonts w:ascii="Consolas" w:hAnsi="Consolas" w:eastAsia="宋体" w:cs="Consolas"/>
          <w:color w:val="1F3D50"/>
          <w:sz w:val="21"/>
        </w:rPr>
        <w:t>controlDict</w:t>
      </w:r>
      <w:r>
        <w:rPr>
          <w:rFonts w:ascii="宋体" w:hAnsi="宋体" w:eastAsia="宋体" w:cs="宋体"/>
          <w:color w:val="000000"/>
          <w:sz w:val="22"/>
        </w:rPr>
        <w:t xml:space="preserve"> 中，</w:t>
      </w:r>
      <w:r>
        <w:rPr>
          <w:rFonts w:ascii="Consolas" w:hAnsi="Consolas" w:eastAsia="宋体" w:cs="Consolas"/>
          <w:color w:val="1F3D50"/>
          <w:sz w:val="21"/>
        </w:rPr>
        <w:t>endTime</w:t>
      </w:r>
      <w:r>
        <w:rPr>
          <w:rFonts w:ascii="宋体" w:hAnsi="宋体" w:eastAsia="宋体" w:cs="宋体"/>
          <w:color w:val="000000"/>
          <w:sz w:val="22"/>
        </w:rPr>
        <w:t xml:space="preserve"> 为终止时间，</w:t>
      </w:r>
      <w:r>
        <w:rPr>
          <w:rFonts w:ascii="Consolas" w:hAnsi="Consolas" w:eastAsia="宋体" w:cs="Consolas"/>
          <w:color w:val="1F3D50"/>
          <w:sz w:val="21"/>
        </w:rPr>
        <w:t>deltaT</w:t>
      </w:r>
      <w:r>
        <w:rPr>
          <w:rFonts w:ascii="宋体" w:hAnsi="宋体" w:eastAsia="宋体" w:cs="宋体"/>
          <w:color w:val="000000"/>
          <w:sz w:val="22"/>
        </w:rPr>
        <w:t xml:space="preserve"> 为时间步，</w:t>
      </w:r>
      <w:r>
        <w:rPr>
          <w:rFonts w:ascii="Consolas" w:hAnsi="Consolas" w:eastAsia="宋体" w:cs="Consolas"/>
          <w:color w:val="1F3D50"/>
          <w:sz w:val="21"/>
        </w:rPr>
        <w:t>writeControl</w:t>
      </w:r>
      <w:r>
        <w:rPr>
          <w:rFonts w:ascii="宋体" w:hAnsi="宋体" w:eastAsia="宋体" w:cs="宋体"/>
          <w:color w:val="000000"/>
          <w:sz w:val="22"/>
        </w:rPr>
        <w:t xml:space="preserve"> 决定输出间隔的解释方式。当前 </w:t>
      </w:r>
      <w:r>
        <w:rPr>
          <w:rFonts w:ascii="Consolas" w:hAnsi="Consolas" w:eastAsia="宋体" w:cs="Consolas"/>
          <w:color w:val="1F3D50"/>
          <w:sz w:val="21"/>
        </w:rPr>
        <w:t>writeControl</w:t>
      </w:r>
      <w:r>
        <w:rPr>
          <w:rFonts w:ascii="宋体" w:hAnsi="宋体" w:eastAsia="宋体" w:cs="宋体"/>
          <w:color w:val="000000"/>
          <w:sz w:val="22"/>
        </w:rPr>
        <w:t xml:space="preserve"> 为 </w:t>
      </w:r>
      <w:r>
        <w:rPr>
          <w:rFonts w:ascii="Consolas" w:hAnsi="Consolas" w:eastAsia="宋体" w:cs="Consolas"/>
          <w:color w:val="1F3D50"/>
          <w:sz w:val="21"/>
        </w:rPr>
        <w:t>runTime</w:t>
      </w:r>
      <w:r>
        <w:rPr>
          <w:rFonts w:ascii="宋体" w:hAnsi="宋体" w:eastAsia="宋体" w:cs="宋体"/>
          <w:color w:val="000000"/>
          <w:sz w:val="22"/>
        </w:rPr>
        <w:t xml:space="preserve">，因此 </w:t>
      </w:r>
      <w:r>
        <w:rPr>
          <w:rFonts w:ascii="Consolas" w:hAnsi="Consolas" w:eastAsia="宋体" w:cs="Consolas"/>
          <w:color w:val="1F3D50"/>
          <w:sz w:val="21"/>
        </w:rPr>
        <w:t>writeInterval</w:t>
      </w:r>
      <w:r>
        <w:rPr>
          <w:rFonts w:ascii="宋体" w:hAnsi="宋体" w:eastAsia="宋体" w:cs="宋体"/>
          <w:color w:val="000000"/>
          <w:sz w:val="22"/>
        </w:rPr>
        <w:t xml:space="preserve"> 的 0.1 表示每隔约 0.1 s 保存一组结果，而非每隔一次或十次迭代保存。</w:t>
      </w:r>
    </w:p>
    <w:p w14:paraId="1B08C9D7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固定时间步为 0.001 s，计算到 2 s 约需推进 2000 步；输出约每 100 步一次。计算时间步和结果保存间隔应分别阅读。</w:t>
      </w:r>
    </w:p>
    <w:p w14:paraId="25A6AC78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application icoFoam;</w:t>
      </w:r>
    </w:p>
    <w:p w14:paraId="3EC69F87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startFrom startTime;</w:t>
      </w:r>
    </w:p>
    <w:p w14:paraId="7AE8ECB5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startTime 0;</w:t>
      </w:r>
    </w:p>
    <w:p w14:paraId="3964C315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stopAt endTime;</w:t>
      </w:r>
    </w:p>
    <w:p w14:paraId="6A998993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endTime 2;</w:t>
      </w:r>
    </w:p>
    <w:p w14:paraId="697F3C43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deltaT 0.001;</w:t>
      </w:r>
    </w:p>
    <w:p w14:paraId="14427552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writeControl runTime;</w:t>
      </w:r>
    </w:p>
    <w:p w14:paraId="5D1EADA4">
      <w:pPr>
        <w:keepNext w:val="0"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writeInterval 0.1;</w:t>
      </w:r>
    </w:p>
    <w:p w14:paraId="271C5252">
      <w:pPr>
        <w:spacing w:after="20"/>
        <w:rPr>
          <w:rFonts w:hint="eastAsia" w:ascii="宋体" w:hAnsi="宋体" w:eastAsia="宋体" w:cs="宋体"/>
        </w:rPr>
      </w:pPr>
    </w:p>
    <w:p w14:paraId="3F184F5F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修改参数前，先复制完整算例，例如将 </w:t>
      </w:r>
      <w:r>
        <w:rPr>
          <w:rFonts w:ascii="Consolas" w:hAnsi="Consolas" w:eastAsia="宋体" w:cs="Consolas"/>
          <w:color w:val="1F3D50"/>
          <w:sz w:val="21"/>
        </w:rPr>
        <w:t>cavity_first</w:t>
      </w:r>
      <w:r>
        <w:rPr>
          <w:rFonts w:ascii="宋体" w:hAnsi="宋体" w:eastAsia="宋体" w:cs="宋体"/>
          <w:color w:val="000000"/>
          <w:sz w:val="22"/>
        </w:rPr>
        <w:t xml:space="preserve"> 复制为 </w:t>
      </w:r>
      <w:r>
        <w:rPr>
          <w:rFonts w:ascii="Consolas" w:hAnsi="Consolas" w:eastAsia="宋体" w:cs="Consolas"/>
          <w:color w:val="1F3D50"/>
          <w:sz w:val="21"/>
        </w:rPr>
        <w:t>my_case</w:t>
      </w:r>
      <w:r>
        <w:rPr>
          <w:rFonts w:ascii="宋体" w:hAnsi="宋体" w:eastAsia="宋体" w:cs="宋体"/>
          <w:color w:val="000000"/>
          <w:sz w:val="22"/>
        </w:rPr>
        <w:t xml:space="preserve">。复制整个目录能够保留几何、边界和数值设置之间的配套关系，也方便对比。若复制的是已经运行过的算例，目录中可能同时带有结果时间；从初始时刻重新计算前，应明确保留哪些结果并按本例 </w:t>
      </w:r>
      <w:r>
        <w:rPr>
          <w:rFonts w:ascii="Consolas" w:hAnsi="Consolas" w:eastAsia="宋体" w:cs="Consolas"/>
          <w:color w:val="1F3D50"/>
          <w:sz w:val="21"/>
        </w:rPr>
        <w:t>Allclean.sh</w:t>
      </w:r>
      <w:r>
        <w:rPr>
          <w:rFonts w:ascii="宋体" w:hAnsi="宋体" w:eastAsia="宋体" w:cs="宋体"/>
          <w:color w:val="000000"/>
          <w:sz w:val="22"/>
        </w:rPr>
        <w:t xml:space="preserve"> 中的清理范围处理。</w:t>
      </w:r>
    </w:p>
    <w:p w14:paraId="7CFC2F54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用文本编辑器把副本的 </w:t>
      </w:r>
      <w:r>
        <w:rPr>
          <w:rFonts w:ascii="Consolas" w:hAnsi="Consolas" w:eastAsia="宋体" w:cs="Consolas"/>
          <w:color w:val="1F3D50"/>
          <w:sz w:val="21"/>
        </w:rPr>
        <w:t>endTime</w:t>
      </w:r>
      <w:r>
        <w:rPr>
          <w:rFonts w:ascii="宋体" w:hAnsi="宋体" w:eastAsia="宋体" w:cs="宋体"/>
          <w:color w:val="000000"/>
          <w:sz w:val="22"/>
        </w:rPr>
        <w:t xml:space="preserve"> 改为 1 后，应再次读取该行，确认数值确实写入副本。条目末尾的英文分号属于字典语法，不能在替换数字时一并删除。文件头中的 </w:t>
      </w:r>
      <w:r>
        <w:rPr>
          <w:rFonts w:ascii="Consolas" w:hAnsi="Consolas" w:eastAsia="宋体" w:cs="Consolas"/>
          <w:color w:val="1F3D50"/>
          <w:sz w:val="21"/>
        </w:rPr>
        <w:t>version</w:t>
      </w:r>
      <w:r>
        <w:rPr>
          <w:rFonts w:ascii="宋体" w:hAnsi="宋体" w:eastAsia="宋体" w:cs="宋体"/>
          <w:color w:val="000000"/>
          <w:sz w:val="22"/>
        </w:rPr>
        <w:t xml:space="preserve"> 2.0 表示文件格式版本，不能因使用 </w:t>
      </w:r>
      <w:r>
        <w:rPr>
          <w:rFonts w:ascii="Consolas" w:hAnsi="Consolas" w:eastAsia="宋体" w:cs="Consolas"/>
          <w:color w:val="1F3D50"/>
          <w:sz w:val="21"/>
        </w:rPr>
        <w:t>v2512</w:t>
      </w:r>
      <w:r>
        <w:rPr>
          <w:rFonts w:ascii="宋体" w:hAnsi="宋体" w:eastAsia="宋体" w:cs="宋体"/>
          <w:color w:val="000000"/>
          <w:sz w:val="22"/>
        </w:rPr>
        <w:t xml:space="preserve"> 而改为 2512。初次修改以一个明确条目为宜，修改记录应写明文件位置、原值及新值。</w:t>
      </w:r>
    </w:p>
    <w:p w14:paraId="6887DC66">
      <w:pPr>
        <w:pStyle w:val="3"/>
        <w:keepNext/>
        <w:spacing w:before="260" w:after="120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  <w:color w:val="000000"/>
          <w:sz w:val="28"/>
        </w:rPr>
        <w:t>5 Allrun.sh 的执行机制</w:t>
      </w:r>
    </w:p>
    <w:p w14:paraId="7B10FD1C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Consolas" w:hAnsi="Consolas" w:eastAsia="宋体" w:cs="Consolas"/>
          <w:color w:val="1F3D50"/>
          <w:sz w:val="21"/>
        </w:rPr>
        <w:t>Allrun.sh</w:t>
      </w:r>
      <w:r>
        <w:rPr>
          <w:rFonts w:ascii="宋体" w:hAnsi="宋体" w:eastAsia="宋体" w:cs="宋体"/>
          <w:color w:val="000000"/>
          <w:sz w:val="22"/>
        </w:rPr>
        <w:t xml:space="preserve"> 按输入依赖依次生成网格、检查网格、求解流场，再导出结果并计算速度模。阅读时应逐行核对输入文件与输出位置，以确认各步骤使用的数据已由前序程序生成。</w:t>
      </w:r>
    </w:p>
    <w:p w14:paraId="2F019306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#!/bin/sh</w:t>
      </w:r>
    </w:p>
    <w:p w14:paraId="479D88BD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set -e</w:t>
      </w:r>
    </w:p>
    <w:p w14:paraId="145FC35F">
      <w:pPr>
        <w:keepNext/>
        <w:shd w:val="clear" w:fill="F4F6F7"/>
        <w:spacing w:after="0" w:line="259" w:lineRule="auto"/>
        <w:ind w:left="160" w:right="16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5A85"/>
          <w:sz w:val="18"/>
        </w:rPr>
        <w:t xml:space="preserve"> </w:t>
      </w:r>
    </w:p>
    <w:p w14:paraId="1698B57B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blockMesh &gt; log.blockMesh 2&gt;&amp;1</w:t>
      </w:r>
    </w:p>
    <w:p w14:paraId="225CF6D0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checkMesh &gt; log.checkMesh 2&gt;&amp;1</w:t>
      </w:r>
    </w:p>
    <w:p w14:paraId="21E4C723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icoFoam &gt; log.icoFoam 2&gt;&amp;1</w:t>
      </w:r>
    </w:p>
    <w:p w14:paraId="2A9A0A74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foamToVTK -latestTime -ascii &gt; log.foamToVTK 2&gt;&amp;1</w:t>
      </w:r>
    </w:p>
    <w:p w14:paraId="183ECEC0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postProcess -func 'mag(U)' -latestTime &gt; log.magU 2&gt;&amp;1</w:t>
      </w:r>
    </w:p>
    <w:p w14:paraId="71937188">
      <w:pPr>
        <w:keepNext w:val="0"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touch case.foam</w:t>
      </w:r>
    </w:p>
    <w:p w14:paraId="556B633C">
      <w:pPr>
        <w:spacing w:after="20"/>
        <w:rPr>
          <w:rFonts w:hint="eastAsia" w:ascii="宋体" w:hAnsi="宋体" w:eastAsia="宋体" w:cs="宋体"/>
        </w:rPr>
      </w:pPr>
    </w:p>
    <w:p w14:paraId="1B9DABBF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第一行指定脚本解释器。</w:t>
      </w:r>
      <w:r>
        <w:rPr>
          <w:rFonts w:ascii="Consolas" w:hAnsi="Consolas" w:eastAsia="宋体" w:cs="Consolas"/>
          <w:color w:val="1F3D50"/>
          <w:sz w:val="21"/>
        </w:rPr>
        <w:t>set</w:t>
      </w:r>
      <w:r>
        <w:rPr>
          <w:rFonts w:ascii="宋体" w:hAnsi="宋体" w:eastAsia="宋体" w:cs="宋体"/>
          <w:color w:val="000000"/>
          <w:sz w:val="22"/>
        </w:rPr>
        <w:t xml:space="preserve"> -e 表示某条命令返回失败状态后停止执行，因而在网格检查或求解报错后，不会继续执行依赖其结果的后处理。进入算例目录后运行 ./</w:t>
      </w:r>
      <w:r>
        <w:rPr>
          <w:rFonts w:ascii="Consolas" w:hAnsi="Consolas" w:eastAsia="宋体" w:cs="Consolas"/>
          <w:color w:val="1F3D50"/>
          <w:sz w:val="21"/>
        </w:rPr>
        <w:t>Allrun.sh</w:t>
      </w:r>
      <w:r>
        <w:rPr>
          <w:rFonts w:ascii="宋体" w:hAnsi="宋体" w:eastAsia="宋体" w:cs="宋体"/>
          <w:color w:val="000000"/>
          <w:sz w:val="22"/>
        </w:rPr>
        <w:t>，其中 ./ 明确指定当前目录内的脚本。脚本没有自动切换到其他讲次，也没有自动生成另一组参数目录。</w:t>
      </w:r>
    </w:p>
    <w:p w14:paraId="4BB35FBC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输出重定向用于保存运行过程。&gt; 把标准输出写入指定文件，若文件已存在则覆盖；2&gt;&amp;1 把标准错误输出合并到标准输出的当前位置。因此，即使终端没有连续打印文字，程序也可能正在运行，进度应从日志中查看。若需要保留上一次故障记录，应在再次运行前将相应日志另存。</w:t>
      </w:r>
    </w:p>
    <w:p w14:paraId="4943B3BC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Consolas" w:hAnsi="Consolas" w:eastAsia="宋体" w:cs="Consolas"/>
          <w:color w:val="1F3D50"/>
          <w:sz w:val="21"/>
        </w:rPr>
        <w:t>foamToVTK</w:t>
      </w:r>
      <w:r>
        <w:rPr>
          <w:rFonts w:ascii="宋体" w:hAnsi="宋体" w:eastAsia="宋体" w:cs="宋体"/>
          <w:color w:val="000000"/>
          <w:sz w:val="22"/>
        </w:rPr>
        <w:t xml:space="preserve"> 将最后保存时刻的数据导出为 </w:t>
      </w:r>
      <w:r>
        <w:rPr>
          <w:rFonts w:ascii="Consolas" w:hAnsi="Consolas" w:eastAsia="宋体" w:cs="Consolas"/>
          <w:color w:val="1F3D50"/>
          <w:sz w:val="21"/>
        </w:rPr>
        <w:t>VTK</w:t>
      </w:r>
      <w:r>
        <w:rPr>
          <w:rFonts w:ascii="宋体" w:hAnsi="宋体" w:eastAsia="宋体" w:cs="宋体"/>
          <w:color w:val="000000"/>
          <w:sz w:val="22"/>
        </w:rPr>
        <w:t xml:space="preserve"> 文件，</w:t>
      </w:r>
      <w:r>
        <w:rPr>
          <w:rFonts w:ascii="Consolas" w:hAnsi="Consolas" w:eastAsia="宋体" w:cs="Consolas"/>
          <w:color w:val="1F3D50"/>
          <w:sz w:val="21"/>
        </w:rPr>
        <w:t>postProcess</w:t>
      </w:r>
      <w:r>
        <w:rPr>
          <w:rFonts w:ascii="宋体" w:hAnsi="宋体" w:eastAsia="宋体" w:cs="宋体"/>
          <w:color w:val="000000"/>
          <w:sz w:val="22"/>
        </w:rPr>
        <w:t xml:space="preserve"> 的 </w:t>
      </w:r>
      <w:r>
        <w:rPr>
          <w:rFonts w:ascii="Consolas" w:hAnsi="Consolas" w:eastAsia="宋体" w:cs="Consolas"/>
          <w:color w:val="1F3D50"/>
          <w:sz w:val="21"/>
        </w:rPr>
        <w:t>mag(U)</w:t>
      </w:r>
      <w:r>
        <w:rPr>
          <w:rFonts w:ascii="宋体" w:hAnsi="宋体" w:eastAsia="宋体" w:cs="宋体"/>
          <w:color w:val="000000"/>
          <w:sz w:val="22"/>
        </w:rPr>
        <w:t xml:space="preserve"> 计算速度向量的模。函数名称中的括号使用引号保护，使其作为一个命令参数传入。</w:t>
      </w:r>
      <w:r>
        <w:rPr>
          <w:rFonts w:ascii="Consolas" w:hAnsi="Consolas" w:eastAsia="宋体" w:cs="Consolas"/>
          <w:color w:val="1F3D50"/>
          <w:sz w:val="21"/>
        </w:rPr>
        <w:t>touch</w:t>
      </w:r>
      <w:r>
        <w:rPr>
          <w:rFonts w:ascii="宋体" w:hAnsi="宋体" w:eastAsia="宋体" w:cs="宋体"/>
          <w:color w:val="000000"/>
          <w:sz w:val="22"/>
        </w:rPr>
        <w:t xml:space="preserve"> </w:t>
      </w:r>
      <w:r>
        <w:rPr>
          <w:rFonts w:ascii="Consolas" w:hAnsi="Consolas" w:eastAsia="宋体" w:cs="Consolas"/>
          <w:color w:val="1F3D50"/>
          <w:sz w:val="21"/>
        </w:rPr>
        <w:t>case.foam</w:t>
      </w:r>
      <w:r>
        <w:rPr>
          <w:rFonts w:ascii="宋体" w:hAnsi="宋体" w:eastAsia="宋体" w:cs="宋体"/>
          <w:color w:val="000000"/>
          <w:sz w:val="22"/>
        </w:rPr>
        <w:t xml:space="preserve"> 创建用于识别算例的空文件，它不是网格或场数据本身。</w:t>
      </w:r>
      <w:r>
        <w:rPr>
          <w:rFonts w:ascii="Consolas" w:hAnsi="Consolas" w:eastAsia="宋体" w:cs="Consolas"/>
          <w:color w:val="1F3D50"/>
          <w:sz w:val="21"/>
        </w:rPr>
        <w:t>ParaView</w:t>
      </w:r>
      <w:r>
        <w:rPr>
          <w:rFonts w:ascii="宋体" w:hAnsi="宋体" w:eastAsia="宋体" w:cs="宋体"/>
          <w:color w:val="000000"/>
          <w:sz w:val="22"/>
        </w:rPr>
        <w:t xml:space="preserve"> 实际读取的仍是同目录下的网格及时间结果。</w:t>
      </w:r>
    </w:p>
    <w:p w14:paraId="716070CD">
      <w:pPr>
        <w:pStyle w:val="3"/>
        <w:keepNext/>
        <w:spacing w:before="260" w:after="120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  <w:color w:val="000000"/>
          <w:sz w:val="28"/>
        </w:rPr>
        <w:t>6 阅读文件 检索日志与确认完成状态</w:t>
      </w:r>
    </w:p>
    <w:p w14:paraId="715D6E01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查看短文件可用 </w:t>
      </w:r>
      <w:r>
        <w:rPr>
          <w:rFonts w:ascii="Consolas" w:hAnsi="Consolas" w:eastAsia="宋体" w:cs="Consolas"/>
          <w:color w:val="1F3D50"/>
          <w:sz w:val="21"/>
        </w:rPr>
        <w:t>cat</w:t>
      </w:r>
      <w:r>
        <w:rPr>
          <w:rFonts w:ascii="宋体" w:hAnsi="宋体" w:eastAsia="宋体" w:cs="宋体"/>
          <w:color w:val="000000"/>
          <w:sz w:val="22"/>
        </w:rPr>
        <w:t xml:space="preserve">，较长文件适合用 </w:t>
      </w:r>
      <w:r>
        <w:rPr>
          <w:rFonts w:ascii="Consolas" w:hAnsi="Consolas" w:eastAsia="宋体" w:cs="Consolas"/>
          <w:color w:val="1F3D50"/>
          <w:sz w:val="21"/>
        </w:rPr>
        <w:t>less</w:t>
      </w:r>
      <w:r>
        <w:rPr>
          <w:rFonts w:ascii="宋体" w:hAnsi="宋体" w:eastAsia="宋体" w:cs="宋体"/>
          <w:color w:val="000000"/>
          <w:sz w:val="22"/>
        </w:rPr>
        <w:t xml:space="preserve"> 分页阅读。</w:t>
      </w:r>
      <w:r>
        <w:rPr>
          <w:rFonts w:ascii="Consolas" w:hAnsi="Consolas" w:eastAsia="宋体" w:cs="Consolas"/>
          <w:color w:val="1F3D50"/>
          <w:sz w:val="21"/>
        </w:rPr>
        <w:t>head</w:t>
      </w:r>
      <w:r>
        <w:rPr>
          <w:rFonts w:ascii="宋体" w:hAnsi="宋体" w:eastAsia="宋体" w:cs="宋体"/>
          <w:color w:val="000000"/>
          <w:sz w:val="22"/>
        </w:rPr>
        <w:t xml:space="preserve"> 与 </w:t>
      </w:r>
      <w:r>
        <w:rPr>
          <w:rFonts w:ascii="Consolas" w:hAnsi="Consolas" w:eastAsia="宋体" w:cs="Consolas"/>
          <w:color w:val="1F3D50"/>
          <w:sz w:val="21"/>
        </w:rPr>
        <w:t>tail</w:t>
      </w:r>
      <w:r>
        <w:rPr>
          <w:rFonts w:ascii="宋体" w:hAnsi="宋体" w:eastAsia="宋体" w:cs="宋体"/>
          <w:color w:val="000000"/>
          <w:sz w:val="22"/>
        </w:rPr>
        <w:t xml:space="preserve"> 分别显示开头和结尾，适用于快速查看文件头或计算结束信息。下面的命令在本例已经生成日志后执行。</w:t>
      </w:r>
      <w:r>
        <w:rPr>
          <w:rFonts w:ascii="Consolas" w:hAnsi="Consolas" w:eastAsia="宋体" w:cs="Consolas"/>
          <w:color w:val="1F3D50"/>
          <w:sz w:val="21"/>
        </w:rPr>
        <w:t>tail</w:t>
      </w:r>
      <w:r>
        <w:rPr>
          <w:rFonts w:ascii="宋体" w:hAnsi="宋体" w:eastAsia="宋体" w:cs="宋体"/>
          <w:color w:val="000000"/>
          <w:sz w:val="22"/>
        </w:rPr>
        <w:t xml:space="preserve"> 的 -n 12 表示末尾十二行，文件名仍按当前路径解释。</w:t>
      </w:r>
    </w:p>
    <w:p w14:paraId="0D32FFD0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head -n 15 system/controlDict</w:t>
      </w:r>
    </w:p>
    <w:p w14:paraId="640170D9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tail -n 12 log.icoFoam</w:t>
      </w:r>
    </w:p>
    <w:p w14:paraId="006C66B1">
      <w:pPr>
        <w:keepNext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rg -n 'endTime' system/controlDict</w:t>
      </w:r>
    </w:p>
    <w:p w14:paraId="44C1C88C">
      <w:pPr>
        <w:keepNext w:val="0"/>
        <w:keepLines/>
        <w:shd w:val="clear" w:fill="F4F6F7"/>
        <w:spacing w:before="0" w:after="20" w:line="252" w:lineRule="auto"/>
        <w:ind w:left="227" w:right="160" w:firstLine="0"/>
        <w:rPr>
          <w:rFonts w:hint="eastAsia" w:ascii="宋体" w:hAnsi="宋体" w:eastAsia="宋体" w:cs="宋体"/>
        </w:rPr>
      </w:pPr>
      <w:r>
        <w:rPr>
          <w:rFonts w:hint="eastAsia" w:ascii="Consolas" w:hAnsi="Consolas" w:eastAsia="宋体" w:cs="Consolas"/>
          <w:b w:val="0"/>
          <w:color w:val="183C52"/>
          <w:sz w:val="19"/>
        </w:rPr>
        <w:t>grep 'Time =' log.icoFoam</w:t>
      </w:r>
    </w:p>
    <w:p w14:paraId="73BBE38C">
      <w:pPr>
        <w:spacing w:after="20"/>
        <w:rPr>
          <w:rFonts w:hint="eastAsia" w:ascii="宋体" w:hAnsi="宋体" w:eastAsia="宋体" w:cs="宋体"/>
        </w:rPr>
      </w:pPr>
    </w:p>
    <w:p w14:paraId="1216991C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rg 的 -n 显示匹配行号。检索结果需要结合所在文件和子字典理解，同一关键字在不同方程中可能有不同用途。</w:t>
      </w:r>
      <w:r>
        <w:rPr>
          <w:rFonts w:ascii="Consolas" w:hAnsi="Consolas" w:eastAsia="宋体" w:cs="Consolas"/>
          <w:color w:val="1F3D50"/>
          <w:sz w:val="21"/>
        </w:rPr>
        <w:t>grep</w:t>
      </w:r>
      <w:r>
        <w:rPr>
          <w:rFonts w:ascii="宋体" w:hAnsi="宋体" w:eastAsia="宋体" w:cs="宋体"/>
          <w:color w:val="000000"/>
          <w:sz w:val="22"/>
        </w:rPr>
        <w:t xml:space="preserve"> 提取日志中的时间记录后，可以观察计算是否持续推进。日志中的 </w:t>
      </w:r>
      <w:r>
        <w:rPr>
          <w:rFonts w:ascii="Consolas" w:hAnsi="Consolas" w:eastAsia="宋体" w:cs="Consolas"/>
          <w:color w:val="1F3D50"/>
          <w:sz w:val="21"/>
        </w:rPr>
        <w:t>Time</w:t>
      </w:r>
      <w:r>
        <w:rPr>
          <w:rFonts w:ascii="宋体" w:hAnsi="宋体" w:eastAsia="宋体" w:cs="宋体"/>
          <w:color w:val="000000"/>
          <w:sz w:val="22"/>
        </w:rPr>
        <w:t xml:space="preserve"> 是正在处理的计算时刻，而目录中只保存符合输出条件的时刻，二者不必逐一对应。</w:t>
      </w:r>
    </w:p>
    <w:p w14:paraId="3D4D6F40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完整的运行检查包括程序退出状态、最终计算时间、网格报告以及结果文件。本例运行结束后，</w:t>
      </w:r>
      <w:r>
        <w:rPr>
          <w:rFonts w:ascii="Consolas" w:hAnsi="Consolas" w:eastAsia="宋体" w:cs="Consolas"/>
          <w:color w:val="1F3D50"/>
          <w:sz w:val="21"/>
        </w:rPr>
        <w:t>constant/polyMesh</w:t>
      </w:r>
      <w:r>
        <w:rPr>
          <w:rFonts w:ascii="宋体" w:hAnsi="宋体" w:eastAsia="宋体" w:cs="宋体"/>
          <w:color w:val="000000"/>
          <w:sz w:val="22"/>
        </w:rPr>
        <w:t xml:space="preserve"> 应含有 </w:t>
      </w:r>
      <w:r>
        <w:rPr>
          <w:rFonts w:ascii="Consolas" w:hAnsi="Consolas" w:eastAsia="宋体" w:cs="Consolas"/>
          <w:color w:val="1F3D50"/>
          <w:sz w:val="21"/>
        </w:rPr>
        <w:t>points</w:t>
      </w:r>
      <w:r>
        <w:rPr>
          <w:rFonts w:ascii="宋体" w:hAnsi="宋体" w:eastAsia="宋体" w:cs="宋体"/>
          <w:color w:val="000000"/>
          <w:sz w:val="22"/>
        </w:rPr>
        <w:t>、</w:t>
      </w:r>
      <w:r>
        <w:rPr>
          <w:rFonts w:ascii="Consolas" w:hAnsi="Consolas" w:eastAsia="宋体" w:cs="Consolas"/>
          <w:color w:val="1F3D50"/>
          <w:sz w:val="21"/>
        </w:rPr>
        <w:t>faces</w:t>
      </w:r>
      <w:r>
        <w:rPr>
          <w:rFonts w:ascii="宋体" w:hAnsi="宋体" w:eastAsia="宋体" w:cs="宋体"/>
          <w:color w:val="000000"/>
          <w:sz w:val="22"/>
        </w:rPr>
        <w:t>、</w:t>
      </w:r>
      <w:r>
        <w:rPr>
          <w:rFonts w:ascii="Consolas" w:hAnsi="Consolas" w:eastAsia="宋体" w:cs="Consolas"/>
          <w:color w:val="1F3D50"/>
          <w:sz w:val="21"/>
        </w:rPr>
        <w:t>owner</w:t>
      </w:r>
      <w:r>
        <w:rPr>
          <w:rFonts w:ascii="宋体" w:hAnsi="宋体" w:eastAsia="宋体" w:cs="宋体"/>
          <w:color w:val="000000"/>
          <w:sz w:val="22"/>
        </w:rPr>
        <w:t>、</w:t>
      </w:r>
      <w:r>
        <w:rPr>
          <w:rFonts w:ascii="Consolas" w:hAnsi="Consolas" w:eastAsia="宋体" w:cs="Consolas"/>
          <w:color w:val="1F3D50"/>
          <w:sz w:val="21"/>
        </w:rPr>
        <w:t>neighbour</w:t>
      </w:r>
      <w:r>
        <w:rPr>
          <w:rFonts w:ascii="宋体" w:hAnsi="宋体" w:eastAsia="宋体" w:cs="宋体"/>
          <w:color w:val="000000"/>
          <w:sz w:val="22"/>
        </w:rPr>
        <w:t xml:space="preserve"> 和 </w:t>
      </w:r>
      <w:r>
        <w:rPr>
          <w:rFonts w:ascii="Consolas" w:hAnsi="Consolas" w:eastAsia="宋体" w:cs="Consolas"/>
          <w:color w:val="1F3D50"/>
          <w:sz w:val="21"/>
        </w:rPr>
        <w:t>boundary</w:t>
      </w:r>
      <w:r>
        <w:rPr>
          <w:rFonts w:ascii="宋体" w:hAnsi="宋体" w:eastAsia="宋体" w:cs="宋体"/>
          <w:color w:val="000000"/>
          <w:sz w:val="22"/>
        </w:rPr>
        <w:t xml:space="preserve"> 等网格数据；最后保存的 2 目录中应有 U 和 p。日志末尾通常显示 </w:t>
      </w:r>
      <w:r>
        <w:rPr>
          <w:rFonts w:ascii="Consolas" w:hAnsi="Consolas" w:eastAsia="宋体" w:cs="Consolas"/>
          <w:color w:val="1F3D50"/>
          <w:sz w:val="21"/>
        </w:rPr>
        <w:t>End</w:t>
      </w:r>
      <w:r>
        <w:rPr>
          <w:rFonts w:ascii="宋体" w:hAnsi="宋体" w:eastAsia="宋体" w:cs="宋体"/>
          <w:color w:val="000000"/>
          <w:sz w:val="22"/>
        </w:rPr>
        <w:t>，但还需核对实际时间是否达到预定的 2 s，特别是在修改过停止条件以后。</w:t>
      </w:r>
    </w:p>
    <w:p w14:paraId="794247EB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读取网格日志可进一步检查几何是否正确。本例报告 400 个单元，包围盒从 (0,0,0) 到 (0.1,0.1,0.01)，总网格体积为 0.0001 m³。其结果等于三个方向长度之积。这样的简单核算可以发现长度单位或网格尺寸错误，比仅依据程序正常结束判断输入更充分。</w:t>
      </w:r>
    </w:p>
    <w:p w14:paraId="56CEF457">
      <w:pPr>
        <w:pStyle w:val="3"/>
        <w:keepNext/>
        <w:spacing w:before="260" w:after="120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  <w:color w:val="000000"/>
          <w:sz w:val="28"/>
        </w:rPr>
        <w:t>7 计算结果与操作示例</w:t>
      </w:r>
    </w:p>
    <w:p w14:paraId="097297DD">
      <w:pPr>
        <w:keepNext/>
        <w:spacing w:before="120" w:after="1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544185" cy="347408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19B4">
      <w:pPr>
        <w:keepLines w:val="0"/>
        <w:widowControl/>
        <w:spacing w:after="120" w:line="336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图 1 为本讲实际生成的网格。平面内单元均匀分布，厚度方向只保留一层。400 个单元对应 20×20 的平面划分，网格图与 </w:t>
      </w:r>
      <w:r>
        <w:rPr>
          <w:rFonts w:ascii="Consolas" w:hAnsi="Consolas" w:eastAsia="宋体" w:cs="Consolas"/>
          <w:color w:val="1F3D50"/>
          <w:sz w:val="21"/>
        </w:rPr>
        <w:t>checkMesh</w:t>
      </w:r>
      <w:r>
        <w:rPr>
          <w:rFonts w:ascii="宋体" w:hAnsi="宋体" w:eastAsia="宋体" w:cs="宋体"/>
          <w:color w:val="000000"/>
          <w:sz w:val="22"/>
        </w:rPr>
        <w:t xml:space="preserve"> 的包围盒和单元数量相互印证。初始速度为零，而顶盖给定非零速度，流动由边界运动逐渐建立。</w:t>
      </w:r>
    </w:p>
    <w:p w14:paraId="18BDD0B6">
      <w:pPr>
        <w:keepNext/>
        <w:spacing w:before="120" w:after="1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900420" cy="3474085"/>
            <wp:effectExtent l="0" t="0" r="1270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4E46">
      <w:pPr>
        <w:keepLines w:val="0"/>
        <w:widowControl/>
        <w:spacing w:after="120" w:line="336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图 2 显示运行所得的速度分布及流线。顶盖附近流体受壁面运动驱动，内部形成回流。这里首先观察边界运动是否传递到内部，以及流动方向是否与顶盖条件相符；速度大小、中线分布和雷诺数影响将在下一讲进一步分析。测试记录确认本例 U 和 p 的全部数值均为有限数。</w:t>
      </w:r>
    </w:p>
    <w:p w14:paraId="0E4AA525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考虑一个完整操作题：当前在本讲的代码目录，希望把方腔计算终止时间改为 1 s，并保留原始算例。先执行目录复制，再进入副本，以 </w:t>
      </w:r>
      <w:r>
        <w:rPr>
          <w:rFonts w:ascii="Consolas" w:hAnsi="Consolas" w:eastAsia="宋体" w:cs="Consolas"/>
          <w:color w:val="1F3D50"/>
          <w:sz w:val="21"/>
        </w:rPr>
        <w:t>pwd</w:t>
      </w:r>
      <w:r>
        <w:rPr>
          <w:rFonts w:ascii="宋体" w:hAnsi="宋体" w:eastAsia="宋体" w:cs="宋体"/>
          <w:color w:val="000000"/>
          <w:sz w:val="22"/>
        </w:rPr>
        <w:t xml:space="preserve"> 确认路径。使用编辑器修改副本中的 </w:t>
      </w:r>
      <w:r>
        <w:rPr>
          <w:rFonts w:ascii="Consolas" w:hAnsi="Consolas" w:eastAsia="宋体" w:cs="Consolas"/>
          <w:color w:val="1F3D50"/>
          <w:sz w:val="21"/>
        </w:rPr>
        <w:t>controlDict</w:t>
      </w:r>
      <w:r>
        <w:rPr>
          <w:rFonts w:ascii="宋体" w:hAnsi="宋体" w:eastAsia="宋体" w:cs="宋体"/>
          <w:color w:val="000000"/>
          <w:sz w:val="22"/>
        </w:rPr>
        <w:t xml:space="preserve">，并检索 </w:t>
      </w:r>
      <w:r>
        <w:rPr>
          <w:rFonts w:ascii="Consolas" w:hAnsi="Consolas" w:eastAsia="宋体" w:cs="Consolas"/>
          <w:color w:val="1F3D50"/>
          <w:sz w:val="21"/>
        </w:rPr>
        <w:t>endTime</w:t>
      </w:r>
      <w:r>
        <w:rPr>
          <w:rFonts w:ascii="宋体" w:hAnsi="宋体" w:eastAsia="宋体" w:cs="宋体"/>
          <w:color w:val="000000"/>
          <w:sz w:val="22"/>
        </w:rPr>
        <w:t xml:space="preserve"> 确认新值。检查 </w:t>
      </w:r>
      <w:r>
        <w:rPr>
          <w:rFonts w:ascii="Consolas" w:hAnsi="Consolas" w:eastAsia="宋体" w:cs="Consolas"/>
          <w:color w:val="1F3D50"/>
          <w:sz w:val="21"/>
        </w:rPr>
        <w:t>Allrun.sh</w:t>
      </w:r>
      <w:r>
        <w:rPr>
          <w:rFonts w:ascii="宋体" w:hAnsi="宋体" w:eastAsia="宋体" w:cs="宋体"/>
          <w:color w:val="000000"/>
          <w:sz w:val="22"/>
        </w:rPr>
        <w:t xml:space="preserve"> 所列程序后执行脚本，完成后读取日志中的最终时间和副本的结果目录。这样，修改对象、执行对象和结果对象均属于同一个副本。</w:t>
      </w:r>
    </w:p>
    <w:p w14:paraId="61C93FD5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如果直接在代码目录执行 </w:t>
      </w:r>
      <w:r>
        <w:rPr>
          <w:rFonts w:ascii="Consolas" w:hAnsi="Consolas" w:eastAsia="宋体" w:cs="Consolas"/>
          <w:color w:val="1F3D50"/>
          <w:sz w:val="21"/>
        </w:rPr>
        <w:t>blockMesh</w:t>
      </w:r>
      <w:r>
        <w:rPr>
          <w:rFonts w:ascii="宋体" w:hAnsi="宋体" w:eastAsia="宋体" w:cs="宋体"/>
          <w:color w:val="000000"/>
          <w:sz w:val="22"/>
        </w:rPr>
        <w:t>，报错应首先按“程序在何处查找文件”分析。此时问题不是网格顶点或离散格式，而是当前工作目录不含所需字典。返回算例目录即可重新检查。若提示命令未找到，应检查环境；若提示脚本无执行权限，应检查文件权限；若求解器已启动后才提示字典错误，则应依据日志给出的文件路径处理。不同阶段的问题对应不同检查对象。</w:t>
      </w:r>
    </w:p>
    <w:p w14:paraId="0A1EFBB3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文件权限也影响命令的执行。长格式目录列表开头的字符表示文件类型以及读、写、执行权限。读取脚本内容与直接执行脚本是两种操作：文本编辑器能够打开文件，并不必然表示 </w:t>
      </w:r>
      <w:r>
        <w:rPr>
          <w:rFonts w:ascii="Consolas" w:hAnsi="Consolas" w:eastAsia="宋体" w:cs="Consolas"/>
          <w:color w:val="1F3D50"/>
          <w:sz w:val="21"/>
        </w:rPr>
        <w:t>shell</w:t>
      </w:r>
      <w:r>
        <w:rPr>
          <w:rFonts w:ascii="宋体" w:hAnsi="宋体" w:eastAsia="宋体" w:cs="宋体"/>
          <w:color w:val="000000"/>
          <w:sz w:val="22"/>
        </w:rPr>
        <w:t xml:space="preserve"> 可以把它作为程序执行。复制课程目录时应保留执行权限；若复制方式改变了权限，可依据目录中的权限信息判断原因。权限问题通常在程序启动之前出现，日志中也不会出现网格生成或求解时间记录。</w:t>
      </w:r>
    </w:p>
    <w:p w14:paraId="556F20D3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程序启动后会建立自身的数据对象并使用内存，其中一部分对象来自文件，一部分在计算过程中形成。关闭终端或终止进程后，未写入磁盘的状态不会自动成为结果文件。相反，已经保存的时间目录可以保留供后处理使用。因此，查看内存中的运行状态、读取磁盘中的日志和打开保存场是三种不同操作。暂停查看日志并不会暂停求解器，关闭结果显示窗口也不会删除已保存数据。</w:t>
      </w:r>
    </w:p>
    <w:p w14:paraId="64EA6DCA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还可以从一个具体保存间隔理解输出机制。设时间步保持不变，从零时刻开始计算，每完成一个时间步，求解器就更新一次场。只有达到相应写出条件时才把场保存到磁盘。本例的输出间隔大于时间步，因此多数步只有日志，没有单独的时间目录。后续若要分析更快的变化，应在计算前选择合适的输出间隔；单纯增加图像播放速度或在后处理程序中增加显示帧数，不会产生新的求解数据。</w:t>
      </w:r>
    </w:p>
    <w:p w14:paraId="5A9131CE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阅读文本时还要区分数字、字符串和变量展开。命令中的环境变量由 </w:t>
      </w:r>
      <w:r>
        <w:rPr>
          <w:rFonts w:ascii="Consolas" w:hAnsi="Consolas" w:eastAsia="宋体" w:cs="Consolas"/>
          <w:color w:val="1F3D50"/>
          <w:sz w:val="21"/>
        </w:rPr>
        <w:t>shell</w:t>
      </w:r>
      <w:r>
        <w:rPr>
          <w:rFonts w:ascii="宋体" w:hAnsi="宋体" w:eastAsia="宋体" w:cs="宋体"/>
          <w:color w:val="000000"/>
          <w:sz w:val="22"/>
        </w:rPr>
        <w:t xml:space="preserve"> 解释，字典中的关键字则由 </w:t>
      </w:r>
      <w:r>
        <w:rPr>
          <w:rFonts w:ascii="Consolas" w:hAnsi="Consolas" w:eastAsia="宋体" w:cs="Consolas"/>
          <w:color w:val="1F3D50"/>
          <w:sz w:val="21"/>
        </w:rPr>
        <w:t>OpenFOAM</w:t>
      </w:r>
      <w:r>
        <w:rPr>
          <w:rFonts w:ascii="宋体" w:hAnsi="宋体" w:eastAsia="宋体" w:cs="宋体"/>
          <w:color w:val="000000"/>
          <w:sz w:val="22"/>
        </w:rPr>
        <w:t xml:space="preserve"> 读取。例如，终端内使用双引号包围路径，可以将带空格的路径保留为一个参数；控制字典中的大括号用于界定子字典，两者分别属于不同语法。将命令直接写进控制字典，或者把字典条目作为终端命令执行，都会在相应解释阶段失败。判断一段内容应放在何处，应先确认它是命令、参数文件内容还是日志输出。</w:t>
      </w:r>
    </w:p>
    <w:p w14:paraId="06302742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计算记录还需区分“修改了输入”和“读取了修改后的输入”。保留在编辑器中的未保存内容不会被求解器读取，修改另一份同名算例也不会影响当前工作目录。因此，参数修改完成后应保存文件，再从运行目录读取该条目。这个检查步骤使书面记录、磁盘文件和实际运行条件保持一致，后续开展网格、时间步或物性对比时仍适用。</w:t>
      </w:r>
    </w:p>
    <w:p w14:paraId="59462CDB">
      <w:pPr>
        <w:pStyle w:val="3"/>
        <w:keepNext/>
        <w:spacing w:before="260" w:after="120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  <w:color w:val="000000"/>
          <w:sz w:val="28"/>
        </w:rPr>
        <w:t>8 文件管理与资料来源</w:t>
      </w:r>
    </w:p>
    <w:p w14:paraId="23FD4B26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一次计算的可复现记录至少包括完整输入、使用版本、运行命令和主要结果。保留一个算例目录时，应明确其中哪些文件来自输入，哪些由程序生成。对基础练习而言，目录名称可以记录参数组，</w:t>
      </w:r>
      <w:r>
        <w:rPr>
          <w:rFonts w:ascii="Consolas" w:hAnsi="Consolas" w:eastAsia="宋体" w:cs="Consolas"/>
          <w:color w:val="1F3D50"/>
          <w:sz w:val="21"/>
        </w:rPr>
        <w:t>README</w:t>
      </w:r>
      <w:r>
        <w:rPr>
          <w:rFonts w:ascii="宋体" w:hAnsi="宋体" w:eastAsia="宋体" w:cs="宋体"/>
          <w:color w:val="000000"/>
          <w:sz w:val="22"/>
        </w:rPr>
        <w:t xml:space="preserve"> 可以记录目的和主要参数；时间目录及日志则说明这组输入已经执行到什么状态。图像适合展示结果，原始数值便于后续比较，二者承担不同用途。</w:t>
      </w:r>
    </w:p>
    <w:p w14:paraId="729BB80D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清理结果前先查看 </w:t>
      </w:r>
      <w:r>
        <w:rPr>
          <w:rFonts w:ascii="Consolas" w:hAnsi="Consolas" w:eastAsia="宋体" w:cs="Consolas"/>
          <w:color w:val="1F3D50"/>
          <w:sz w:val="21"/>
        </w:rPr>
        <w:t>Allclean.sh</w:t>
      </w:r>
      <w:r>
        <w:rPr>
          <w:rFonts w:ascii="宋体" w:hAnsi="宋体" w:eastAsia="宋体" w:cs="宋体"/>
          <w:color w:val="000000"/>
          <w:sz w:val="22"/>
        </w:rPr>
        <w:t xml:space="preserve">，再核对当前路径。需要保留的图片、数据和故障日志应提前另存。删除生成网格后，下次求解前需要重新执行网格生成；修改 </w:t>
      </w:r>
      <w:r>
        <w:rPr>
          <w:rFonts w:ascii="Consolas" w:hAnsi="Consolas" w:eastAsia="宋体" w:cs="Consolas"/>
          <w:color w:val="1F3D50"/>
          <w:sz w:val="21"/>
        </w:rPr>
        <w:t>blockMeshDict</w:t>
      </w:r>
      <w:r>
        <w:rPr>
          <w:rFonts w:ascii="宋体" w:hAnsi="宋体" w:eastAsia="宋体" w:cs="宋体"/>
          <w:color w:val="000000"/>
          <w:sz w:val="22"/>
        </w:rPr>
        <w:t xml:space="preserve"> 后，也应重新生成网格，使实际单元与新输入一致。对已经启动的计算修改输入时，应先判断该条目是否支持运行期间读取，初学阶段采用停止后修改并重新运行的方式更容易核对全过程。</w:t>
      </w:r>
    </w:p>
    <w:p w14:paraId="169C732C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本讲参数和命令依据本讲 </w:t>
      </w:r>
      <w:r>
        <w:rPr>
          <w:rFonts w:ascii="Consolas" w:hAnsi="Consolas" w:eastAsia="宋体" w:cs="Consolas"/>
          <w:color w:val="1F3D50"/>
          <w:sz w:val="21"/>
        </w:rPr>
        <w:t>cavity_first</w:t>
      </w:r>
      <w:r>
        <w:rPr>
          <w:rFonts w:ascii="宋体" w:hAnsi="宋体" w:eastAsia="宋体" w:cs="宋体"/>
          <w:color w:val="000000"/>
          <w:sz w:val="22"/>
        </w:rPr>
        <w:t xml:space="preserve"> 的 </w:t>
      </w:r>
      <w:r>
        <w:rPr>
          <w:rFonts w:ascii="Consolas" w:hAnsi="Consolas" w:eastAsia="宋体" w:cs="Consolas"/>
          <w:color w:val="1F3D50"/>
          <w:sz w:val="21"/>
        </w:rPr>
        <w:t>Allrun.sh</w:t>
      </w:r>
      <w:r>
        <w:rPr>
          <w:rFonts w:ascii="宋体" w:hAnsi="宋体" w:eastAsia="宋体" w:cs="宋体"/>
          <w:color w:val="000000"/>
          <w:sz w:val="22"/>
        </w:rPr>
        <w:t>、</w:t>
      </w:r>
      <w:r>
        <w:rPr>
          <w:rFonts w:ascii="Consolas" w:hAnsi="Consolas" w:eastAsia="宋体" w:cs="Consolas"/>
          <w:color w:val="1F3D50"/>
          <w:sz w:val="21"/>
        </w:rPr>
        <w:t>system/controlDict</w:t>
      </w:r>
      <w:r>
        <w:rPr>
          <w:rFonts w:ascii="宋体" w:hAnsi="宋体" w:eastAsia="宋体" w:cs="宋体"/>
          <w:color w:val="000000"/>
          <w:sz w:val="22"/>
        </w:rPr>
        <w:t>、</w:t>
      </w:r>
      <w:r>
        <w:rPr>
          <w:rFonts w:ascii="Consolas" w:hAnsi="Consolas" w:eastAsia="宋体" w:cs="Consolas"/>
          <w:color w:val="1F3D50"/>
          <w:sz w:val="21"/>
        </w:rPr>
        <w:t>system/blockMeshDict</w:t>
      </w:r>
      <w:r>
        <w:rPr>
          <w:rFonts w:ascii="宋体" w:hAnsi="宋体" w:eastAsia="宋体" w:cs="宋体"/>
          <w:color w:val="000000"/>
          <w:sz w:val="22"/>
        </w:rPr>
        <w:t>、0/U、0/p，以及测试日志。</w:t>
      </w:r>
    </w:p>
    <w:p w14:paraId="42F09AEC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 xml:space="preserve">进一步阅读可查看本机 </w:t>
      </w:r>
      <w:r>
        <w:rPr>
          <w:rFonts w:ascii="Consolas" w:hAnsi="Consolas" w:eastAsia="宋体" w:cs="Consolas"/>
          <w:color w:val="1F3D50"/>
          <w:sz w:val="21"/>
        </w:rPr>
        <w:t>v2512</w:t>
      </w:r>
      <w:r>
        <w:rPr>
          <w:rFonts w:ascii="宋体" w:hAnsi="宋体" w:eastAsia="宋体" w:cs="宋体"/>
          <w:color w:val="000000"/>
          <w:sz w:val="22"/>
        </w:rPr>
        <w:t xml:space="preserve"> 的 </w:t>
      </w:r>
      <w:r>
        <w:rPr>
          <w:rFonts w:ascii="Consolas" w:hAnsi="Consolas" w:eastAsia="宋体" w:cs="Consolas"/>
          <w:color w:val="1F3D50"/>
          <w:sz w:val="21"/>
        </w:rPr>
        <w:t>icoFoam</w:t>
      </w:r>
      <w:r>
        <w:rPr>
          <w:rFonts w:ascii="宋体" w:hAnsi="宋体" w:eastAsia="宋体" w:cs="宋体"/>
          <w:color w:val="000000"/>
          <w:sz w:val="22"/>
        </w:rPr>
        <w:t xml:space="preserve"> 帮助与 </w:t>
      </w:r>
      <w:r>
        <w:rPr>
          <w:rFonts w:ascii="Consolas" w:hAnsi="Consolas" w:eastAsia="宋体" w:cs="Consolas"/>
          <w:color w:val="1F3D50"/>
          <w:sz w:val="21"/>
        </w:rPr>
        <w:t>tutorials/incompressible/icoFoam/cavity</w:t>
      </w:r>
      <w:r>
        <w:rPr>
          <w:rFonts w:ascii="宋体" w:hAnsi="宋体" w:eastAsia="宋体" w:cs="宋体"/>
          <w:color w:val="000000"/>
          <w:sz w:val="22"/>
        </w:rPr>
        <w:t xml:space="preserve"> 配套输入；目录和终端操作可结合参考资料 </w:t>
      </w:r>
      <w:r>
        <w:rPr>
          <w:rFonts w:ascii="Consolas" w:hAnsi="Consolas" w:eastAsia="宋体" w:cs="Consolas"/>
          <w:color w:val="1F3D50"/>
          <w:sz w:val="21"/>
        </w:rPr>
        <w:t>all-slides.pdf</w:t>
      </w:r>
      <w:r>
        <w:rPr>
          <w:rFonts w:ascii="宋体" w:hAnsi="宋体" w:eastAsia="宋体" w:cs="宋体"/>
          <w:color w:val="000000"/>
          <w:sz w:val="22"/>
        </w:rPr>
        <w:t xml:space="preserve"> 第 10–50 页阅读。阅读旧版示例时，环境加载路径以本机实际安装为准。</w:t>
      </w:r>
    </w:p>
    <w:p w14:paraId="191A02F8">
      <w:pPr>
        <w:pStyle w:val="3"/>
        <w:keepNext/>
        <w:spacing w:before="260" w:after="120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  <w:color w:val="000000"/>
          <w:sz w:val="28"/>
        </w:rPr>
        <w:t>9 计算记录与数值模型的组成</w:t>
      </w:r>
    </w:p>
    <w:p w14:paraId="225652C4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研究计算需要区分连续模型、离散模型和代数求解过程。连续模型由控制方程、初始条件、边界条件及物性组成；离散模型由网格、时间步和离散格式组成；代数过程由线性求解器、容差及压力—速度循环构成。修改运动黏度会改变连续问题，修改网格会改变离散近似，修改线性容差主要改变代数误差。三类操作影响不同，不应混用。</w:t>
      </w:r>
    </w:p>
    <w:p w14:paraId="524965D6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一次可复现运行应能够从保存的输入重新获得结果。记录</w:t>
      </w:r>
      <w:r>
        <w:rPr>
          <w:rFonts w:ascii="Consolas" w:hAnsi="Consolas" w:eastAsia="宋体" w:cs="Consolas"/>
          <w:color w:val="1F3D50"/>
          <w:sz w:val="21"/>
        </w:rPr>
        <w:t>foamVersion</w:t>
      </w:r>
      <w:r>
        <w:rPr>
          <w:rFonts w:ascii="宋体" w:hAnsi="宋体" w:eastAsia="宋体" w:cs="宋体"/>
          <w:color w:val="000000"/>
          <w:sz w:val="22"/>
        </w:rPr>
        <w:t>、实际程序路径、</w:t>
      </w:r>
      <w:r>
        <w:rPr>
          <w:rFonts w:ascii="Consolas" w:hAnsi="Consolas" w:eastAsia="宋体" w:cs="Consolas"/>
          <w:color w:val="1F3D50"/>
          <w:sz w:val="21"/>
        </w:rPr>
        <w:t>Allrun.sh</w:t>
      </w:r>
      <w:r>
        <w:rPr>
          <w:rFonts w:ascii="宋体" w:hAnsi="宋体" w:eastAsia="宋体" w:cs="宋体"/>
          <w:color w:val="000000"/>
          <w:sz w:val="22"/>
        </w:rPr>
        <w:t>、关键字典及初始场，说明是否从初始时刻计算。若使用</w:t>
      </w:r>
      <w:r>
        <w:rPr>
          <w:rFonts w:ascii="Consolas" w:hAnsi="Consolas" w:eastAsia="宋体" w:cs="Consolas"/>
          <w:color w:val="1F3D50"/>
          <w:sz w:val="21"/>
        </w:rPr>
        <w:t>latestTime</w:t>
      </w:r>
      <w:r>
        <w:rPr>
          <w:rFonts w:ascii="宋体" w:hAnsi="宋体" w:eastAsia="宋体" w:cs="宋体"/>
          <w:color w:val="000000"/>
          <w:sz w:val="22"/>
        </w:rPr>
        <w:t>续算，初始状态实际来自已有时间目录，因此仅保存0目录并不能重现该段计算。生成网格也属于离散输入；修改</w:t>
      </w:r>
      <w:r>
        <w:rPr>
          <w:rFonts w:ascii="Consolas" w:hAnsi="Consolas" w:eastAsia="宋体" w:cs="Consolas"/>
          <w:color w:val="1F3D50"/>
          <w:sz w:val="21"/>
        </w:rPr>
        <w:t>blockMeshDict</w:t>
      </w:r>
      <w:r>
        <w:rPr>
          <w:rFonts w:ascii="宋体" w:hAnsi="宋体" w:eastAsia="宋体" w:cs="宋体"/>
          <w:color w:val="000000"/>
          <w:sz w:val="22"/>
        </w:rPr>
        <w:t>后，应重新执行</w:t>
      </w:r>
      <w:r>
        <w:rPr>
          <w:rFonts w:ascii="Consolas" w:hAnsi="Consolas" w:eastAsia="宋体" w:cs="Consolas"/>
          <w:color w:val="1F3D50"/>
          <w:sz w:val="21"/>
        </w:rPr>
        <w:t>blockMesh</w:t>
      </w:r>
      <w:r>
        <w:rPr>
          <w:rFonts w:ascii="宋体" w:hAnsi="宋体" w:eastAsia="宋体" w:cs="宋体"/>
          <w:color w:val="000000"/>
          <w:sz w:val="22"/>
        </w:rPr>
        <w:t>并核对包围盒和单元数。</w:t>
      </w:r>
    </w:p>
    <w:p w14:paraId="67A145A8">
      <w:pPr>
        <w:keepLines w:val="0"/>
        <w:widowControl/>
        <w:spacing w:after="120" w:line="336" w:lineRule="auto"/>
        <w:ind w:firstLine="42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color w:val="000000"/>
          <w:sz w:val="22"/>
        </w:rPr>
        <w:t>方腔在本讲用于建立这种记录方法。要求在执行前预测程序读写对象，执行后用目录、日志与最终时刻核对。该训练形成后续T形混合、过滤通道和两相流案例的共同操作基础，但方腔一次执行完成本身不构成完整的数值验证。</w:t>
      </w:r>
    </w:p>
    <w:sectPr>
      <w:footerReference r:id="rId5" w:type="default"/>
      <w:pgSz w:w="11905" w:h="16838"/>
      <w:pgMar w:top="1037" w:right="1123" w:bottom="979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17FB1">
    <w:pPr>
      <w:pStyle w:val="24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 1 讲 环境与 Linux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1" w:lineRule="auto"/>
      </w:pPr>
      <w:r>
        <w:separator/>
      </w:r>
    </w:p>
  </w:footnote>
  <w:footnote w:type="continuationSeparator" w:id="1">
    <w:p>
      <w:pPr>
        <w:spacing w:before="0" w:after="0" w:line="34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7B2111"/>
    <w:rsid w:val="28B51443"/>
    <w:rsid w:val="2FD7142C"/>
    <w:rsid w:val="3C1557B6"/>
    <w:rsid w:val="460A2104"/>
    <w:rsid w:val="563101B0"/>
    <w:rsid w:val="6AB1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41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1606</Words>
  <Characters>2254</Characters>
  <Lines>0</Lines>
  <Paragraphs>0</Paragraphs>
  <TotalTime>0</TotalTime>
  <ScaleCrop>false</ScaleCrop>
  <LinksUpToDate>false</LinksUpToDate>
  <CharactersWithSpaces>2365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cp:lastModifiedBy>陈宗宝</cp:lastModifiedBy>
  <dcterms:modified xsi:type="dcterms:W3CDTF">2026-09-25T00:31:14Z</dcterms:modified>
  <dc:subject>学生学习讲义</dc:subject>
  <dc:title>第 1 讲 环境与 Linux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eyJoZGlkIjoiMjhhYjFjOTNmMTE4YzAzN2QxMzZkYzdiMGY3MTViM2QiLCJ1c2VySWQiOiIxNzgxNTcwNjEzIn0=</vt:lpwstr>
  </property>
  <property fmtid="{D5CDD505-2E9C-101B-9397-08002B2CF9AE}" pid="3" name="KSOProductBuildVer">
    <vt:lpwstr>2052-12.1.0.28505</vt:lpwstr>
  </property>
  <property fmtid="{D5CDD505-2E9C-101B-9397-08002B2CF9AE}" pid="4" name="ICV">
    <vt:lpwstr>4AA9717A7F574E3B90C888EEA7A32DB5_12</vt:lpwstr>
  </property>
</Properties>
</file>