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bookmarkStart w:colFirst="0" w:colLast="0" w:name="_5mz9xmz3fld6" w:id="0"/>
      <w:bookmarkEnd w:id="0"/>
      <w:r w:rsidDel="00000000" w:rsidR="00000000" w:rsidRPr="00000000">
        <w:rPr>
          <w:sz w:val="44"/>
          <w:szCs w:val="44"/>
          <w:rtl w:val="0"/>
        </w:rPr>
        <w:t xml:space="preserve">AI Playtesting Platform</w:t>
      </w:r>
    </w:p>
    <w:p w:rsidR="00000000" w:rsidDel="00000000" w:rsidP="00000000" w:rsidRDefault="00000000" w:rsidRPr="00000000" w14:paraId="00000002">
      <w:pPr>
        <w:pStyle w:val="Subtitle"/>
        <w:rPr>
          <w:sz w:val="26"/>
          <w:szCs w:val="26"/>
        </w:rPr>
      </w:pPr>
      <w:bookmarkStart w:colFirst="0" w:colLast="0" w:name="_i5ivi2qzdlqs" w:id="1"/>
      <w:bookmarkEnd w:id="1"/>
      <w:r w:rsidDel="00000000" w:rsidR="00000000" w:rsidRPr="00000000">
        <w:rPr>
          <w:sz w:val="26"/>
          <w:szCs w:val="26"/>
          <w:rtl w:val="0"/>
        </w:rPr>
        <w:t xml:space="preserve">MVP Functional Specification | v0.1 | October 24, 2026</w:t>
      </w:r>
    </w:p>
    <w:p w:rsidR="00000000" w:rsidDel="00000000" w:rsidP="00000000" w:rsidRDefault="00000000" w:rsidRPr="00000000" w14:paraId="00000003">
      <w:pPr>
        <w:rPr/>
      </w:pPr>
      <w:r w:rsidDel="00000000" w:rsidR="00000000" w:rsidRPr="00000000">
        <w:rPr>
          <w:rtl w:val="0"/>
        </w:rPr>
        <w:t xml:space="preserve">Status: Proposed implementation spec  |  Product name: TBD  |  Design reference: Figma MVP page</w:t>
      </w:r>
    </w:p>
    <w:p w:rsidR="00000000" w:rsidDel="00000000" w:rsidP="00000000" w:rsidRDefault="00000000" w:rsidRPr="00000000" w14:paraId="00000004">
      <w:pPr>
        <w:rPr/>
      </w:pPr>
      <w:r w:rsidDel="00000000" w:rsidR="00000000" w:rsidRPr="00000000">
        <w:rPr>
          <w:rtl w:val="0"/>
        </w:rPr>
        <w:t xml:space="preserve">Figma source: </w:t>
      </w:r>
      <w:hyperlink r:id="rId6">
        <w:r w:rsidDel="00000000" w:rsidR="00000000" w:rsidRPr="00000000">
          <w:rPr>
            <w:color w:val="1155cc"/>
            <w:u w:val="single"/>
            <w:rtl w:val="0"/>
          </w:rPr>
          <w:t xml:space="preserve">https://www.figma.com/design/rIKydZIhQ4L0i73SPDP6ab/lava-week-2-layan-tongfei-deck?node-id=184-2</w:t>
        </w:r>
      </w:hyperlink>
      <w:r w:rsidDel="00000000" w:rsidR="00000000" w:rsidRPr="00000000">
        <w:rPr>
          <w:rtl w:val="0"/>
        </w:rPr>
      </w:r>
    </w:p>
    <w:p w:rsidR="00000000" w:rsidDel="00000000" w:rsidP="00000000" w:rsidRDefault="00000000" w:rsidRPr="00000000" w14:paraId="00000005">
      <w:pPr>
        <w:pStyle w:val="Heading1"/>
        <w:rPr>
          <w:sz w:val="36"/>
          <w:szCs w:val="36"/>
        </w:rPr>
      </w:pPr>
      <w:bookmarkStart w:colFirst="0" w:colLast="0" w:name="_c62l65vylwd4" w:id="2"/>
      <w:bookmarkEnd w:id="2"/>
      <w:r w:rsidDel="00000000" w:rsidR="00000000" w:rsidRPr="00000000">
        <w:rPr>
          <w:sz w:val="36"/>
          <w:szCs w:val="36"/>
          <w:rtl w:val="0"/>
        </w:rPr>
        <w:t xml:space="preserve">1. Product overview</w:t>
      </w:r>
    </w:p>
    <w:p w:rsidR="00000000" w:rsidDel="00000000" w:rsidP="00000000" w:rsidRDefault="00000000" w:rsidRPr="00000000" w14:paraId="00000006">
      <w:pPr>
        <w:rPr/>
      </w:pPr>
      <w:r w:rsidDel="00000000" w:rsidR="00000000" w:rsidRPr="00000000">
        <w:rPr>
          <w:rtl w:val="0"/>
        </w:rPr>
        <w:t xml:space="preserve">Vision: Give game developers a way to test a game against simulated player archetypes, observe the resulting behavior, and review evidence-backed suggestions for improving the next game iteration.</w:t>
      </w:r>
    </w:p>
    <w:p w:rsidR="00000000" w:rsidDel="00000000" w:rsidP="00000000" w:rsidRDefault="00000000" w:rsidRPr="00000000" w14:paraId="00000007">
      <w:pPr>
        <w:rPr/>
      </w:pPr>
      <w:r w:rsidDel="00000000" w:rsidR="00000000" w:rsidRPr="00000000">
        <w:rPr>
          <w:rtl w:val="0"/>
        </w:rPr>
        <w:t xml:space="preserve">The MVP is an interactive product demonstration. Its frontend, application routes, database operations, session persistence, and report navigation work. The AI gameplay and analysis are prepared demonstration assets, clearly labeled as such. A trained gameplay agent, arbitrary-game control, and model inference belong to later phases.</w:t>
      </w:r>
    </w:p>
    <w:p w:rsidR="00000000" w:rsidDel="00000000" w:rsidP="00000000" w:rsidRDefault="00000000" w:rsidRPr="00000000" w14:paraId="00000008">
      <w:pPr>
        <w:rPr/>
      </w:pPr>
      <w:r w:rsidDel="00000000" w:rsidR="00000000" w:rsidRPr="00000000">
        <w:rPr>
          <w:rtl w:val="0"/>
        </w:rPr>
        <w:t xml:space="preserve">Validation question: Do developers understand and value the workflow of selecting a player type, observing gameplay, and receiving actionable design feedback?</w:t>
      </w:r>
    </w:p>
    <w:p w:rsidR="00000000" w:rsidDel="00000000" w:rsidP="00000000" w:rsidRDefault="00000000" w:rsidRPr="00000000" w14:paraId="00000009">
      <w:pPr>
        <w:pStyle w:val="Heading2"/>
        <w:rPr/>
      </w:pPr>
      <w:bookmarkStart w:colFirst="0" w:colLast="0" w:name="_s1jc60zfshsd" w:id="3"/>
      <w:bookmarkEnd w:id="3"/>
      <w:r w:rsidDel="00000000" w:rsidR="00000000" w:rsidRPr="00000000">
        <w:rPr>
          <w:rtl w:val="0"/>
        </w:rPr>
        <w:t xml:space="preserve">Guiding principles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Build one complete vertical slice before supporting arbitrary games.</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Keep simulated demo content explicit; do not present prerecorded playback as a live AI agent.</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Make every report finding traceable to a specific replay moment or run record.</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Keep the backend interfaces stable enough to replace demo fixtures with actual model output later.</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Treat the current Figma design as the visual source of truth. Brand/product naming remains to be finalized.</w:t>
      </w:r>
    </w:p>
    <w:p w:rsidR="00000000" w:rsidDel="00000000" w:rsidP="00000000" w:rsidRDefault="00000000" w:rsidRPr="00000000" w14:paraId="0000000F">
      <w:pPr>
        <w:pStyle w:val="Heading1"/>
        <w:rPr>
          <w:sz w:val="36"/>
          <w:szCs w:val="36"/>
        </w:rPr>
      </w:pPr>
      <w:bookmarkStart w:colFirst="0" w:colLast="0" w:name="_ejtsxscs71hx" w:id="4"/>
      <w:bookmarkEnd w:id="4"/>
      <w:r w:rsidDel="00000000" w:rsidR="00000000" w:rsidRPr="00000000">
        <w:rPr>
          <w:sz w:val="36"/>
          <w:szCs w:val="36"/>
          <w:rtl w:val="0"/>
        </w:rPr>
        <w:t xml:space="preserve">2. Scope and release boundaries</w:t>
      </w:r>
    </w:p>
    <w:p w:rsidR="00000000" w:rsidDel="00000000" w:rsidP="00000000" w:rsidRDefault="00000000" w:rsidRPr="00000000" w14:paraId="00000010">
      <w:pPr>
        <w:pStyle w:val="Heading2"/>
        <w:rPr/>
      </w:pPr>
      <w:bookmarkStart w:colFirst="0" w:colLast="0" w:name="_9kqkpbkb6bm5" w:id="5"/>
      <w:bookmarkEnd w:id="5"/>
      <w:r w:rsidDel="00000000" w:rsidR="00000000" w:rsidRPr="00000000">
        <w:rPr>
          <w:rtl w:val="0"/>
        </w:rPr>
        <w:t xml:space="preserve">MVP: Required (P0)</w:t>
      </w:r>
    </w:p>
    <w:p w:rsidR="00000000" w:rsidDel="00000000" w:rsidP="00000000" w:rsidRDefault="00000000" w:rsidRPr="00000000" w14:paraId="00000011">
      <w:pPr>
        <w:numPr>
          <w:ilvl w:val="0"/>
          <w:numId w:val="15"/>
        </w:numPr>
        <w:ind w:left="720" w:hanging="360"/>
        <w:rPr>
          <w:u w:val="none"/>
        </w:rPr>
      </w:pPr>
      <w:r w:rsidDel="00000000" w:rsidR="00000000" w:rsidRPr="00000000">
        <w:rPr>
          <w:rtl w:val="0"/>
        </w:rPr>
        <w:t xml:space="preserve">Four workflow stages across six Figma frames: Game, Archetype, Simulation, and Report with three report states.</w:t>
      </w:r>
    </w:p>
    <w:p w:rsidR="00000000" w:rsidDel="00000000" w:rsidP="00000000" w:rsidRDefault="00000000" w:rsidRPr="00000000" w14:paraId="00000012">
      <w:pPr>
        <w:numPr>
          <w:ilvl w:val="0"/>
          <w:numId w:val="15"/>
        </w:numPr>
        <w:ind w:left="720" w:hanging="360"/>
        <w:rPr>
          <w:u w:val="none"/>
        </w:rPr>
      </w:pPr>
      <w:r w:rsidDel="00000000" w:rsidR="00000000" w:rsidRPr="00000000">
        <w:rPr>
          <w:rtl w:val="0"/>
        </w:rPr>
        <w:t xml:space="preserve">A selected game preview, including a permitted playable itch.io HTML5 embed or a clear external-link fallback.</w:t>
      </w:r>
    </w:p>
    <w:p w:rsidR="00000000" w:rsidDel="00000000" w:rsidP="00000000" w:rsidRDefault="00000000" w:rsidRPr="00000000" w14:paraId="00000013">
      <w:pPr>
        <w:numPr>
          <w:ilvl w:val="0"/>
          <w:numId w:val="15"/>
        </w:numPr>
        <w:ind w:left="720" w:hanging="360"/>
        <w:rPr>
          <w:u w:val="none"/>
        </w:rPr>
      </w:pPr>
      <w:r w:rsidDel="00000000" w:rsidR="00000000" w:rsidRPr="00000000">
        <w:rPr>
          <w:rtl w:val="0"/>
        </w:rPr>
        <w:t xml:space="preserve">Selectable, predefined player archetypes with description and active selection state.</w:t>
      </w:r>
    </w:p>
    <w:p w:rsidR="00000000" w:rsidDel="00000000" w:rsidP="00000000" w:rsidRDefault="00000000" w:rsidRPr="00000000" w14:paraId="00000014">
      <w:pPr>
        <w:numPr>
          <w:ilvl w:val="0"/>
          <w:numId w:val="15"/>
        </w:numPr>
        <w:ind w:left="720" w:hanging="360"/>
        <w:rPr>
          <w:u w:val="none"/>
        </w:rPr>
      </w:pPr>
      <w:r w:rsidDel="00000000" w:rsidR="00000000" w:rsidRPr="00000000">
        <w:rPr>
          <w:rtl w:val="0"/>
        </w:rPr>
        <w:t xml:space="preserve">A real POST request that creates a playtest session in Supabase and links it to a matching demo fixture.</w:t>
      </w:r>
    </w:p>
    <w:p w:rsidR="00000000" w:rsidDel="00000000" w:rsidP="00000000" w:rsidRDefault="00000000" w:rsidRPr="00000000" w14:paraId="00000015">
      <w:pPr>
        <w:numPr>
          <w:ilvl w:val="0"/>
          <w:numId w:val="15"/>
        </w:numPr>
        <w:ind w:left="720" w:hanging="360"/>
        <w:rPr>
          <w:u w:val="none"/>
        </w:rPr>
      </w:pPr>
      <w:r w:rsidDel="00000000" w:rsidR="00000000" w:rsidRPr="00000000">
        <w:rPr>
          <w:rtl w:val="0"/>
        </w:rPr>
        <w:t xml:space="preserve">A simulated playtest viewer powered by prerecorded footage or deterministic event playback, with visible demo labeling.</w:t>
      </w:r>
    </w:p>
    <w:p w:rsidR="00000000" w:rsidDel="00000000" w:rsidP="00000000" w:rsidRDefault="00000000" w:rsidRPr="00000000" w14:paraId="00000016">
      <w:pPr>
        <w:numPr>
          <w:ilvl w:val="0"/>
          <w:numId w:val="15"/>
        </w:numPr>
        <w:ind w:left="720" w:hanging="360"/>
        <w:rPr>
          <w:u w:val="none"/>
        </w:rPr>
      </w:pPr>
      <w:r w:rsidDel="00000000" w:rsidR="00000000" w:rsidRPr="00000000">
        <w:rPr>
          <w:rtl w:val="0"/>
        </w:rPr>
        <w:t xml:space="preserve">Database-backed report content covering what went well, what did not go well, and what can improve.</w:t>
      </w:r>
    </w:p>
    <w:p w:rsidR="00000000" w:rsidDel="00000000" w:rsidP="00000000" w:rsidRDefault="00000000" w:rsidRPr="00000000" w14:paraId="00000017">
      <w:pPr>
        <w:numPr>
          <w:ilvl w:val="0"/>
          <w:numId w:val="15"/>
        </w:numPr>
        <w:ind w:left="720" w:hanging="360"/>
        <w:rPr>
          <w:u w:val="none"/>
        </w:rPr>
      </w:pPr>
      <w:r w:rsidDel="00000000" w:rsidR="00000000" w:rsidRPr="00000000">
        <w:rPr>
          <w:rtl w:val="0"/>
        </w:rPr>
        <w:t xml:space="preserve">Session and report retrieval after page refresh, shareable session-specific URLs, loading and error states.</w:t>
      </w:r>
    </w:p>
    <w:p w:rsidR="00000000" w:rsidDel="00000000" w:rsidP="00000000" w:rsidRDefault="00000000" w:rsidRPr="00000000" w14:paraId="00000018">
      <w:pPr>
        <w:pStyle w:val="Heading2"/>
        <w:rPr/>
      </w:pPr>
      <w:bookmarkStart w:colFirst="0" w:colLast="0" w:name="_mlcpacm7g2j0" w:id="6"/>
      <w:bookmarkEnd w:id="6"/>
      <w:r w:rsidDel="00000000" w:rsidR="00000000" w:rsidRPr="00000000">
        <w:rPr>
          <w:rtl w:val="0"/>
        </w:rPr>
        <w:t xml:space="preserve">Optional polish (P1)</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Replay play/pause, scrubbing, timeline annotations, and seek-to-evidence from report findings.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Basic session history on the existing workspace panel; export or copy report summary.</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Comparison of two archetypes when matching fixture datasets exist.</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Demo replay speed controls and a lightweight sample-run selector.</w:t>
      </w:r>
    </w:p>
    <w:p w:rsidR="00000000" w:rsidDel="00000000" w:rsidP="00000000" w:rsidRDefault="00000000" w:rsidRPr="00000000" w14:paraId="0000001D">
      <w:pPr>
        <w:pStyle w:val="Heading2"/>
        <w:rPr/>
      </w:pPr>
      <w:bookmarkStart w:colFirst="0" w:colLast="0" w:name="_pqu1fzuvqex1" w:id="7"/>
      <w:bookmarkEnd w:id="7"/>
      <w:r w:rsidDel="00000000" w:rsidR="00000000" w:rsidRPr="00000000">
        <w:rPr>
          <w:rtl w:val="0"/>
        </w:rPr>
        <w:t xml:space="preserve">Explicitly out of scope for MVP</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Training or running a proprietary gameplay model.</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Automated gameplay of embedded itch.io games or arbitrary third-party browser games.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Real-time agent action streaming, game SDKs, multiplayer, paid plans, or public game uploads.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Claims that demo archetype behavior accurately represents real player populations.</w:t>
      </w:r>
    </w:p>
    <w:p w:rsidR="00000000" w:rsidDel="00000000" w:rsidP="00000000" w:rsidRDefault="00000000" w:rsidRPr="00000000" w14:paraId="00000022">
      <w:pPr>
        <w:pStyle w:val="Heading1"/>
        <w:rPr>
          <w:sz w:val="36"/>
          <w:szCs w:val="36"/>
        </w:rPr>
      </w:pPr>
      <w:bookmarkStart w:colFirst="0" w:colLast="0" w:name="_ep7nrad5mfh3" w:id="8"/>
      <w:bookmarkEnd w:id="8"/>
      <w:r w:rsidDel="00000000" w:rsidR="00000000" w:rsidRPr="00000000">
        <w:rPr>
          <w:sz w:val="36"/>
          <w:szCs w:val="36"/>
          <w:rtl w:val="0"/>
        </w:rPr>
        <w:t xml:space="preserve">3. Target user and core journey</w:t>
      </w:r>
    </w:p>
    <w:p w:rsidR="00000000" w:rsidDel="00000000" w:rsidP="00000000" w:rsidRDefault="00000000" w:rsidRPr="00000000" w14:paraId="00000023">
      <w:pPr>
        <w:rPr/>
      </w:pPr>
      <w:r w:rsidDel="00000000" w:rsidR="00000000" w:rsidRPr="00000000">
        <w:rPr>
          <w:rtl w:val="0"/>
        </w:rPr>
        <w:t xml:space="preserve">Primary user: A solo indie game developer or small game team seeking faster feedback before another design iteration. Secondary audience: Stakeholders, mentors, and prospective partners viewing a polished walkthrough.</w:t>
      </w:r>
    </w:p>
    <w:p w:rsidR="00000000" w:rsidDel="00000000" w:rsidP="00000000" w:rsidRDefault="00000000" w:rsidRPr="00000000" w14:paraId="00000024">
      <w:pPr>
        <w:pStyle w:val="Heading2"/>
        <w:rPr/>
      </w:pPr>
      <w:bookmarkStart w:colFirst="0" w:colLast="0" w:name="_k7kz70ipky8c" w:id="9"/>
      <w:bookmarkEnd w:id="9"/>
      <w:r w:rsidDel="00000000" w:rsidR="00000000" w:rsidRPr="00000000">
        <w:rPr>
          <w:rtl w:val="0"/>
        </w:rPr>
        <w:t xml:space="preserve">Happy-path journey</w:t>
      </w:r>
    </w:p>
    <w:p w:rsidR="00000000" w:rsidDel="00000000" w:rsidP="00000000" w:rsidRDefault="00000000" w:rsidRPr="00000000" w14:paraId="00000025">
      <w:pPr>
        <w:numPr>
          <w:ilvl w:val="0"/>
          <w:numId w:val="10"/>
        </w:numPr>
        <w:ind w:left="720" w:hanging="360"/>
        <w:rPr>
          <w:u w:val="none"/>
        </w:rPr>
      </w:pPr>
      <w:r w:rsidDel="00000000" w:rsidR="00000000" w:rsidRPr="00000000">
        <w:rPr>
          <w:rtl w:val="0"/>
        </w:rPr>
        <w:t xml:space="preserve">Open Game. Browse the curated library, read game metadata, optionally try the supported embedded browser game, and select Snake.</w:t>
      </w:r>
    </w:p>
    <w:p w:rsidR="00000000" w:rsidDel="00000000" w:rsidP="00000000" w:rsidRDefault="00000000" w:rsidRPr="00000000" w14:paraId="00000026">
      <w:pPr>
        <w:numPr>
          <w:ilvl w:val="0"/>
          <w:numId w:val="10"/>
        </w:numPr>
        <w:ind w:left="720" w:hanging="360"/>
        <w:rPr>
          <w:u w:val="none"/>
        </w:rPr>
      </w:pPr>
      <w:r w:rsidDel="00000000" w:rsidR="00000000" w:rsidRPr="00000000">
        <w:rPr>
          <w:rtl w:val="0"/>
        </w:rPr>
        <w:t xml:space="preserve">Choose Archetype. Review persona cards, select a supported archetype, and confirm the demo run count.</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Start Playtest. The frontend sends a session-creation request; the backend records the selection and resolves a prepared dataset.</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View Simulation. Watch representative footage with synchronized event and performance annotations. All prerecorded content is labeled as demonstration playback.</w:t>
      </w:r>
    </w:p>
    <w:p w:rsidR="00000000" w:rsidDel="00000000" w:rsidP="00000000" w:rsidRDefault="00000000" w:rsidRPr="00000000" w14:paraId="00000029">
      <w:pPr>
        <w:numPr>
          <w:ilvl w:val="0"/>
          <w:numId w:val="10"/>
        </w:numPr>
        <w:ind w:left="720" w:hanging="360"/>
        <w:rPr>
          <w:u w:val="none"/>
        </w:rPr>
      </w:pPr>
      <w:r w:rsidDel="00000000" w:rsidR="00000000" w:rsidRPr="00000000">
        <w:rPr>
          <w:rtl w:val="0"/>
        </w:rPr>
        <w:t xml:space="preserve">Read Report. Explore What Went Well, What Didn't Go Well, and What Can We Improve; follow evidence links to relevant moments.</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Revisit. Reload or reopen the session URL to see the same game, archetype, replay, and report.</w:t>
      </w:r>
    </w:p>
    <w:p w:rsidR="00000000" w:rsidDel="00000000" w:rsidP="00000000" w:rsidRDefault="00000000" w:rsidRPr="00000000" w14:paraId="0000002B">
      <w:pPr>
        <w:pStyle w:val="Heading1"/>
        <w:rPr>
          <w:sz w:val="36"/>
          <w:szCs w:val="36"/>
        </w:rPr>
      </w:pPr>
      <w:bookmarkStart w:colFirst="0" w:colLast="0" w:name="_6ajo79x9the4" w:id="10"/>
      <w:bookmarkEnd w:id="10"/>
      <w:r w:rsidDel="00000000" w:rsidR="00000000" w:rsidRPr="00000000">
        <w:rPr>
          <w:sz w:val="36"/>
          <w:szCs w:val="36"/>
          <w:rtl w:val="0"/>
        </w:rPr>
        <w:t xml:space="preserve">4. Functional requirements by screen</w:t>
      </w:r>
    </w:p>
    <w:p w:rsidR="00000000" w:rsidDel="00000000" w:rsidP="00000000" w:rsidRDefault="00000000" w:rsidRPr="00000000" w14:paraId="0000002C">
      <w:pPr>
        <w:pStyle w:val="Heading2"/>
        <w:rPr/>
      </w:pPr>
      <w:bookmarkStart w:colFirst="0" w:colLast="0" w:name="_fij7erh31idd" w:id="11"/>
      <w:bookmarkEnd w:id="11"/>
      <w:r w:rsidDel="00000000" w:rsidR="00000000" w:rsidRPr="00000000">
        <w:rPr>
          <w:rtl w:val="0"/>
        </w:rPr>
        <w:t xml:space="preserve">4.1 Screen 1: Game selection and preview</w:t>
      </w:r>
    </w:p>
    <w:p w:rsidR="00000000" w:rsidDel="00000000" w:rsidP="00000000" w:rsidRDefault="00000000" w:rsidRPr="00000000" w14:paraId="0000002D">
      <w:pPr>
        <w:rPr/>
      </w:pPr>
      <w:r w:rsidDel="00000000" w:rsidR="00000000" w:rsidRPr="00000000">
        <w:rPr>
          <w:rtl w:val="0"/>
        </w:rPr>
        <w:t xml:space="preserve">Purpose: Let the developer see what is being evaluated and select the game. The current MVP can ship with Snake as the default and only playable example.</w:t>
      </w:r>
    </w:p>
    <w:p w:rsidR="00000000" w:rsidDel="00000000" w:rsidP="00000000" w:rsidRDefault="00000000" w:rsidRPr="00000000" w14:paraId="0000002E">
      <w:pPr>
        <w:numPr>
          <w:ilvl w:val="0"/>
          <w:numId w:val="19"/>
        </w:numPr>
        <w:ind w:left="720" w:hanging="360"/>
        <w:rPr>
          <w:u w:val="none"/>
        </w:rPr>
      </w:pPr>
      <w:r w:rsidDel="00000000" w:rsidR="00000000" w:rsidRPr="00000000">
        <w:rPr>
          <w:rtl w:val="0"/>
        </w:rPr>
        <w:t xml:space="preserve">Show the game name, cover or game preview, genre, platform, short description, and demo availability.</w:t>
      </w:r>
    </w:p>
    <w:p w:rsidR="00000000" w:rsidDel="00000000" w:rsidP="00000000" w:rsidRDefault="00000000" w:rsidRPr="00000000" w14:paraId="0000002F">
      <w:pPr>
        <w:numPr>
          <w:ilvl w:val="0"/>
          <w:numId w:val="19"/>
        </w:numPr>
        <w:ind w:left="720" w:hanging="360"/>
        <w:rPr>
          <w:u w:val="none"/>
        </w:rPr>
      </w:pPr>
      <w:r w:rsidDel="00000000" w:rsidR="00000000" w:rsidRPr="00000000">
        <w:rPr>
          <w:rtl w:val="0"/>
        </w:rPr>
        <w:t xml:space="preserve">Render an iframe for HTML5 games only when the selected game permits external embedding. Provide loading and unsupported-embed fallbacks.</w:t>
      </w:r>
    </w:p>
    <w:p w:rsidR="00000000" w:rsidDel="00000000" w:rsidP="00000000" w:rsidRDefault="00000000" w:rsidRPr="00000000" w14:paraId="00000030">
      <w:pPr>
        <w:numPr>
          <w:ilvl w:val="0"/>
          <w:numId w:val="19"/>
        </w:numPr>
        <w:ind w:left="720" w:hanging="360"/>
        <w:rPr>
          <w:u w:val="none"/>
        </w:rPr>
      </w:pPr>
      <w:r w:rsidDel="00000000" w:rsidR="00000000" w:rsidRPr="00000000">
        <w:rPr>
          <w:rtl w:val="0"/>
        </w:rPr>
        <w:t xml:space="preserve">Provide a separate Open on itch.io link when embedding is blocked or unavailable.</w:t>
      </w:r>
    </w:p>
    <w:p w:rsidR="00000000" w:rsidDel="00000000" w:rsidP="00000000" w:rsidRDefault="00000000" w:rsidRPr="00000000" w14:paraId="00000031">
      <w:pPr>
        <w:numPr>
          <w:ilvl w:val="0"/>
          <w:numId w:val="19"/>
        </w:numPr>
        <w:ind w:left="720" w:hanging="360"/>
        <w:rPr>
          <w:u w:val="none"/>
        </w:rPr>
      </w:pPr>
      <w:r w:rsidDel="00000000" w:rsidR="00000000" w:rsidRPr="00000000">
        <w:rPr>
          <w:rtl w:val="0"/>
        </w:rPr>
        <w:t xml:space="preserve">An embedded third-party game runs independently. Do not assume cross-origin access to its controls, internal state, or score.</w:t>
      </w:r>
    </w:p>
    <w:p w:rsidR="00000000" w:rsidDel="00000000" w:rsidP="00000000" w:rsidRDefault="00000000" w:rsidRPr="00000000" w14:paraId="00000032">
      <w:pPr>
        <w:numPr>
          <w:ilvl w:val="0"/>
          <w:numId w:val="19"/>
        </w:numPr>
        <w:ind w:left="720" w:hanging="360"/>
        <w:rPr>
          <w:u w:val="none"/>
        </w:rPr>
      </w:pPr>
      <w:r w:rsidDel="00000000" w:rsidR="00000000" w:rsidRPr="00000000">
        <w:rPr>
          <w:rtl w:val="0"/>
        </w:rPr>
        <w:t xml:space="preserve">Persist the selected game while the user navigates the workflow. Continue remains unavailable until a valid game is selected.</w:t>
      </w:r>
    </w:p>
    <w:p w:rsidR="00000000" w:rsidDel="00000000" w:rsidP="00000000" w:rsidRDefault="00000000" w:rsidRPr="00000000" w14:paraId="00000033">
      <w:pPr>
        <w:rPr/>
      </w:pPr>
      <w:r w:rsidDel="00000000" w:rsidR="00000000" w:rsidRPr="00000000">
        <w:rPr>
          <w:rtl w:val="0"/>
        </w:rPr>
        <w:t xml:space="preserve">Acceptance: The game preview loads or shows a useful fallback; selecting a game updates the workflow and survives back/forward navigation.</w:t>
      </w:r>
    </w:p>
    <w:p w:rsidR="00000000" w:rsidDel="00000000" w:rsidP="00000000" w:rsidRDefault="00000000" w:rsidRPr="00000000" w14:paraId="00000034">
      <w:pPr>
        <w:pStyle w:val="Heading2"/>
        <w:rPr/>
      </w:pPr>
      <w:bookmarkStart w:colFirst="0" w:colLast="0" w:name="_5kkmkq9z4ypc" w:id="12"/>
      <w:bookmarkEnd w:id="12"/>
      <w:r w:rsidDel="00000000" w:rsidR="00000000" w:rsidRPr="00000000">
        <w:rPr>
          <w:rtl w:val="0"/>
        </w:rPr>
        <w:t xml:space="preserve">4.2 Screen 2: Player archetype selection</w:t>
      </w:r>
    </w:p>
    <w:p w:rsidR="00000000" w:rsidDel="00000000" w:rsidP="00000000" w:rsidRDefault="00000000" w:rsidRPr="00000000" w14:paraId="00000035">
      <w:pPr>
        <w:rPr/>
      </w:pPr>
      <w:r w:rsidDel="00000000" w:rsidR="00000000" w:rsidRPr="00000000">
        <w:rPr>
          <w:rtl w:val="0"/>
        </w:rPr>
        <w:t xml:space="preserve">Purpose: Give a concrete sense of the simulated audience. The current Figma includes six persona cards: First-Time Player, Casual Player, Expert Player, Risk Taker, Completionist, and Speedrunner.</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Each card shows a title, concise behavior description, selection state, and whether prepared demo data is available.</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Only combinations that have a real demo fixture can start a playtest. Unsupported combinations are clearly disabled or marked preview.</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Recommended initial fixture coverage: one Snake fixture for each of the six Figma archetypes, or fewer with explicit disabled states.</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Default the run-count display to 20 illustrative runs, but store honest provenance and underlying per-run sample data if showing aggregate metrics.</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Display the selected archetype and chosen game in the persistent workflow sidebar.</w:t>
      </w:r>
    </w:p>
    <w:p w:rsidR="00000000" w:rsidDel="00000000" w:rsidP="00000000" w:rsidRDefault="00000000" w:rsidRPr="00000000" w14:paraId="0000003B">
      <w:pPr>
        <w:rPr/>
      </w:pPr>
      <w:r w:rsidDel="00000000" w:rsidR="00000000" w:rsidRPr="00000000">
        <w:rPr>
          <w:rtl w:val="0"/>
        </w:rPr>
        <w:t xml:space="preserve">Acceptance: Selecting an archetype updates UI state; clicking Continue or Start produces a session for the selected game/persona fixture.</w:t>
      </w:r>
    </w:p>
    <w:p w:rsidR="00000000" w:rsidDel="00000000" w:rsidP="00000000" w:rsidRDefault="00000000" w:rsidRPr="00000000" w14:paraId="0000003C">
      <w:pPr>
        <w:pStyle w:val="Heading2"/>
        <w:rPr/>
      </w:pPr>
      <w:bookmarkStart w:colFirst="0" w:colLast="0" w:name="_ip47i0ys5r4b" w:id="13"/>
      <w:bookmarkEnd w:id="13"/>
      <w:r w:rsidDel="00000000" w:rsidR="00000000" w:rsidRPr="00000000">
        <w:rPr>
          <w:rtl w:val="0"/>
        </w:rPr>
        <w:t xml:space="preserve">4.3 Screen 3: Simulation viewer</w:t>
      </w:r>
    </w:p>
    <w:p w:rsidR="00000000" w:rsidDel="00000000" w:rsidP="00000000" w:rsidRDefault="00000000" w:rsidRPr="00000000" w14:paraId="0000003D">
      <w:pPr>
        <w:rPr/>
      </w:pPr>
      <w:r w:rsidDel="00000000" w:rsidR="00000000" w:rsidRPr="00000000">
        <w:rPr>
          <w:rtl w:val="0"/>
        </w:rPr>
        <w:t xml:space="preserve">Purpose: Demonstrate what observing a future agent playtest would feel like. For MVP this is a fixture-based replay, not a live model.</w:t>
      </w:r>
    </w:p>
    <w:p w:rsidR="00000000" w:rsidDel="00000000" w:rsidP="00000000" w:rsidRDefault="00000000" w:rsidRPr="00000000" w14:paraId="0000003E">
      <w:pPr>
        <w:numPr>
          <w:ilvl w:val="0"/>
          <w:numId w:val="12"/>
        </w:numPr>
        <w:ind w:left="720" w:hanging="360"/>
        <w:rPr>
          <w:u w:val="none"/>
        </w:rPr>
      </w:pPr>
      <w:r w:rsidDel="00000000" w:rsidR="00000000" w:rsidRPr="00000000">
        <w:rPr>
          <w:rtl w:val="0"/>
        </w:rPr>
        <w:t xml:space="preserve">Render a prerecorded video or deterministic state/event replay associated with the current session.</w:t>
      </w:r>
    </w:p>
    <w:p w:rsidR="00000000" w:rsidDel="00000000" w:rsidP="00000000" w:rsidRDefault="00000000" w:rsidRPr="00000000" w14:paraId="0000003F">
      <w:pPr>
        <w:numPr>
          <w:ilvl w:val="0"/>
          <w:numId w:val="12"/>
        </w:numPr>
        <w:ind w:left="720" w:hanging="360"/>
        <w:rPr>
          <w:u w:val="none"/>
        </w:rPr>
      </w:pPr>
      <w:r w:rsidDel="00000000" w:rsidR="00000000" w:rsidRPr="00000000">
        <w:rPr>
          <w:rtl w:val="0"/>
        </w:rPr>
        <w:t xml:space="preserve">Show demo mode, game name, archetype, run number, elapsed time, and high-signal telemetry such as score or collision events.</w:t>
      </w:r>
    </w:p>
    <w:p w:rsidR="00000000" w:rsidDel="00000000" w:rsidP="00000000" w:rsidRDefault="00000000" w:rsidRPr="00000000" w14:paraId="00000040">
      <w:pPr>
        <w:numPr>
          <w:ilvl w:val="0"/>
          <w:numId w:val="12"/>
        </w:numPr>
        <w:ind w:left="720" w:hanging="360"/>
        <w:rPr>
          <w:u w:val="none"/>
        </w:rPr>
      </w:pPr>
      <w:r w:rsidDel="00000000" w:rsidR="00000000" w:rsidRPr="00000000">
        <w:rPr>
          <w:rtl w:val="0"/>
        </w:rPr>
        <w:t xml:space="preserve">Provide a timeline and playback controls. Play/pause is P0 if video is used; scrubbing and variable speed are P1.</w:t>
      </w:r>
    </w:p>
    <w:p w:rsidR="00000000" w:rsidDel="00000000" w:rsidP="00000000" w:rsidRDefault="00000000" w:rsidRPr="00000000" w14:paraId="00000041">
      <w:pPr>
        <w:numPr>
          <w:ilvl w:val="0"/>
          <w:numId w:val="12"/>
        </w:numPr>
        <w:ind w:left="720" w:hanging="360"/>
        <w:rPr>
          <w:u w:val="none"/>
        </w:rPr>
      </w:pPr>
      <w:r w:rsidDel="00000000" w:rsidR="00000000" w:rsidRPr="00000000">
        <w:rPr>
          <w:rtl w:val="0"/>
        </w:rPr>
        <w:t xml:space="preserve">Keep timeline markers synchronized with playback time. Example events: first food collected, route change, boundary approach, collision.</w:t>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On playback completion, enable a clear View Report action. The report may already exist in the database and should not imply fresh inference.</w:t>
      </w:r>
    </w:p>
    <w:p w:rsidR="00000000" w:rsidDel="00000000" w:rsidP="00000000" w:rsidRDefault="00000000" w:rsidRPr="00000000" w14:paraId="00000043">
      <w:pPr>
        <w:numPr>
          <w:ilvl w:val="0"/>
          <w:numId w:val="12"/>
        </w:numPr>
        <w:ind w:left="720" w:hanging="360"/>
        <w:rPr>
          <w:u w:val="none"/>
        </w:rPr>
      </w:pPr>
      <w:r w:rsidDel="00000000" w:rsidR="00000000" w:rsidRPr="00000000">
        <w:rPr>
          <w:rtl w:val="0"/>
        </w:rPr>
        <w:t xml:space="preserve">If the replay fails, show an error with Retry and Return to Game options. Preserve session and report data.</w:t>
      </w:r>
    </w:p>
    <w:p w:rsidR="00000000" w:rsidDel="00000000" w:rsidP="00000000" w:rsidRDefault="00000000" w:rsidRPr="00000000" w14:paraId="00000044">
      <w:pPr>
        <w:rPr/>
      </w:pPr>
      <w:r w:rsidDel="00000000" w:rsidR="00000000" w:rsidRPr="00000000">
        <w:rPr>
          <w:rtl w:val="0"/>
        </w:rPr>
        <w:t xml:space="preserve">Acceptance: The loaded session plays the correct fixture; telemetry aligns with replay timestamps; the user can reach the report without losing context.</w:t>
      </w:r>
    </w:p>
    <w:p w:rsidR="00000000" w:rsidDel="00000000" w:rsidP="00000000" w:rsidRDefault="00000000" w:rsidRPr="00000000" w14:paraId="00000045">
      <w:pPr>
        <w:pStyle w:val="Heading2"/>
        <w:rPr/>
      </w:pPr>
      <w:bookmarkStart w:colFirst="0" w:colLast="0" w:name="_jh2vtanz2hk6" w:id="14"/>
      <w:bookmarkEnd w:id="14"/>
      <w:r w:rsidDel="00000000" w:rsidR="00000000" w:rsidRPr="00000000">
        <w:rPr>
          <w:rtl w:val="0"/>
        </w:rPr>
        <w:t xml:space="preserve">4.4 Screen 4: Report (three views)</w:t>
      </w:r>
    </w:p>
    <w:p w:rsidR="00000000" w:rsidDel="00000000" w:rsidP="00000000" w:rsidRDefault="00000000" w:rsidRPr="00000000" w14:paraId="00000046">
      <w:pPr>
        <w:rPr/>
      </w:pPr>
      <w:r w:rsidDel="00000000" w:rsidR="00000000" w:rsidRPr="00000000">
        <w:rPr>
          <w:rtl w:val="0"/>
        </w:rPr>
        <w:t xml:space="preserve">Purpose: Convert simulated gameplay evidence into an understandable design critique. The three Figma report frames represent views/tabs of one report, not three separate sessions.</w:t>
      </w:r>
    </w:p>
    <w:p w:rsidR="00000000" w:rsidDel="00000000" w:rsidP="00000000" w:rsidRDefault="00000000" w:rsidRPr="00000000" w14:paraId="00000047">
      <w:pPr>
        <w:numPr>
          <w:ilvl w:val="0"/>
          <w:numId w:val="18"/>
        </w:numPr>
        <w:ind w:left="720" w:hanging="360"/>
        <w:rPr>
          <w:u w:val="none"/>
        </w:rPr>
      </w:pPr>
      <w:r w:rsidDel="00000000" w:rsidR="00000000" w:rsidRPr="00000000">
        <w:rPr>
          <w:rtl w:val="0"/>
        </w:rPr>
        <w:t xml:space="preserve">What Went Well: observed successes, intuitively understood mechanics, effective rewards, and patterns of progress.</w:t>
      </w:r>
    </w:p>
    <w:p w:rsidR="00000000" w:rsidDel="00000000" w:rsidP="00000000" w:rsidRDefault="00000000" w:rsidRPr="00000000" w14:paraId="00000048">
      <w:pPr>
        <w:numPr>
          <w:ilvl w:val="0"/>
          <w:numId w:val="18"/>
        </w:numPr>
        <w:ind w:left="720" w:hanging="360"/>
        <w:rPr>
          <w:u w:val="none"/>
        </w:rPr>
      </w:pPr>
      <w:r w:rsidDel="00000000" w:rsidR="00000000" w:rsidRPr="00000000">
        <w:rPr>
          <w:rtl w:val="0"/>
        </w:rPr>
        <w:t xml:space="preserve">What Didn't Go Well: observed mistakes, repeated friction, common termination points, and unclear interactions.</w:t>
      </w:r>
    </w:p>
    <w:p w:rsidR="00000000" w:rsidDel="00000000" w:rsidP="00000000" w:rsidRDefault="00000000" w:rsidRPr="00000000" w14:paraId="00000049">
      <w:pPr>
        <w:numPr>
          <w:ilvl w:val="0"/>
          <w:numId w:val="18"/>
        </w:numPr>
        <w:ind w:left="720" w:hanging="360"/>
        <w:rPr>
          <w:u w:val="none"/>
        </w:rPr>
      </w:pPr>
      <w:r w:rsidDel="00000000" w:rsidR="00000000" w:rsidRPr="00000000">
        <w:rPr>
          <w:rtl w:val="0"/>
        </w:rPr>
        <w:t xml:space="preserve">What Can We Improve: concrete experiments, priority or expected impact, and measurable follow-up metrics.</w:t>
      </w:r>
    </w:p>
    <w:p w:rsidR="00000000" w:rsidDel="00000000" w:rsidP="00000000" w:rsidRDefault="00000000" w:rsidRPr="00000000" w14:paraId="0000004A">
      <w:pPr>
        <w:numPr>
          <w:ilvl w:val="0"/>
          <w:numId w:val="18"/>
        </w:numPr>
        <w:ind w:left="720" w:hanging="360"/>
        <w:rPr>
          <w:u w:val="none"/>
        </w:rPr>
      </w:pPr>
      <w:r w:rsidDel="00000000" w:rsidR="00000000" w:rsidRPr="00000000">
        <w:rPr>
          <w:rtl w:val="0"/>
        </w:rPr>
        <w:t xml:space="preserve">Include a concise executive summary, selected game/archetype, demo mode, run count, metrics, and report version.</w:t>
      </w:r>
    </w:p>
    <w:p w:rsidR="00000000" w:rsidDel="00000000" w:rsidP="00000000" w:rsidRDefault="00000000" w:rsidRPr="00000000" w14:paraId="0000004B">
      <w:pPr>
        <w:numPr>
          <w:ilvl w:val="0"/>
          <w:numId w:val="18"/>
        </w:numPr>
        <w:ind w:left="720" w:hanging="360"/>
        <w:rPr>
          <w:u w:val="none"/>
        </w:rPr>
      </w:pPr>
      <w:r w:rsidDel="00000000" w:rsidR="00000000" w:rsidRPr="00000000">
        <w:rPr>
          <w:rtl w:val="0"/>
        </w:rPr>
        <w:t xml:space="preserve">Each finding contains a title, category, evidence text, referenced run IDs and timestamps, and, when applicable, a recommended experiment.</w:t>
      </w:r>
    </w:p>
    <w:p w:rsidR="00000000" w:rsidDel="00000000" w:rsidP="00000000" w:rsidRDefault="00000000" w:rsidRPr="00000000" w14:paraId="0000004C">
      <w:pPr>
        <w:numPr>
          <w:ilvl w:val="0"/>
          <w:numId w:val="18"/>
        </w:numPr>
        <w:ind w:left="720" w:hanging="360"/>
        <w:rPr>
          <w:u w:val="none"/>
        </w:rPr>
      </w:pPr>
      <w:r w:rsidDel="00000000" w:rsidR="00000000" w:rsidRPr="00000000">
        <w:rPr>
          <w:rtl w:val="0"/>
        </w:rPr>
        <w:t xml:space="preserve">Selecting supporting evidence opens the simulation viewer at the referenced moment.</w:t>
      </w:r>
    </w:p>
    <w:p w:rsidR="00000000" w:rsidDel="00000000" w:rsidP="00000000" w:rsidRDefault="00000000" w:rsidRPr="00000000" w14:paraId="0000004D">
      <w:pPr>
        <w:numPr>
          <w:ilvl w:val="0"/>
          <w:numId w:val="18"/>
        </w:numPr>
        <w:ind w:left="720" w:hanging="360"/>
        <w:rPr>
          <w:u w:val="none"/>
        </w:rPr>
      </w:pPr>
      <w:r w:rsidDel="00000000" w:rsidR="00000000" w:rsidRPr="00000000">
        <w:rPr>
          <w:rtl w:val="0"/>
        </w:rPr>
        <w:t xml:space="preserve">Separate measured or scripted observations from speculative explanations. Phrase causal interpretations as hypotheses.</w:t>
      </w:r>
    </w:p>
    <w:p w:rsidR="00000000" w:rsidDel="00000000" w:rsidP="00000000" w:rsidRDefault="00000000" w:rsidRPr="00000000" w14:paraId="0000004E">
      <w:pPr>
        <w:rPr/>
      </w:pPr>
      <w:r w:rsidDel="00000000" w:rsidR="00000000" w:rsidRPr="00000000">
        <w:rPr>
          <w:rtl w:val="0"/>
        </w:rPr>
        <w:t xml:space="preserve">Acceptance: Three report tabs share one session ID; data persists on reload; evidence links navigate to the correct replay timestamp.</w:t>
      </w:r>
    </w:p>
    <w:p w:rsidR="00000000" w:rsidDel="00000000" w:rsidP="00000000" w:rsidRDefault="00000000" w:rsidRPr="00000000" w14:paraId="0000004F">
      <w:pPr>
        <w:pStyle w:val="Heading2"/>
        <w:rPr/>
      </w:pPr>
      <w:bookmarkStart w:colFirst="0" w:colLast="0" w:name="_iblpfoflefjh" w:id="15"/>
      <w:bookmarkEnd w:id="15"/>
      <w:r w:rsidDel="00000000" w:rsidR="00000000" w:rsidRPr="00000000">
        <w:rPr>
          <w:rtl w:val="0"/>
        </w:rPr>
        <w:t xml:space="preserve">4.5 Shared navigation and chrome</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Preserve the Figma workflow sidebar for steps 01-04, session metadata, progress indicator, and primary navigation action.</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Support back navigation without losing already completed selections.</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Use meaningful disabled, loading, empty, and error states rather than artificial waiting periods.</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Keep copy and styling consistent with the final user-approved Figma MVP designs, including texture and logo assets where appropriate.</w:t>
      </w:r>
    </w:p>
    <w:p w:rsidR="00000000" w:rsidDel="00000000" w:rsidP="00000000" w:rsidRDefault="00000000" w:rsidRPr="00000000" w14:paraId="00000054">
      <w:pPr>
        <w:pStyle w:val="Heading1"/>
        <w:rPr>
          <w:sz w:val="36"/>
          <w:szCs w:val="36"/>
        </w:rPr>
      </w:pPr>
      <w:bookmarkStart w:colFirst="0" w:colLast="0" w:name="_k1h6h3jtiezq" w:id="16"/>
      <w:bookmarkEnd w:id="16"/>
      <w:r w:rsidDel="00000000" w:rsidR="00000000" w:rsidRPr="00000000">
        <w:rPr>
          <w:sz w:val="36"/>
          <w:szCs w:val="36"/>
          <w:rtl w:val="0"/>
        </w:rPr>
        <w:t xml:space="preserve">5. MVP architecture</w:t>
      </w:r>
    </w:p>
    <w:p w:rsidR="00000000" w:rsidDel="00000000" w:rsidP="00000000" w:rsidRDefault="00000000" w:rsidRPr="00000000" w14:paraId="00000055">
      <w:pPr>
        <w:rPr/>
      </w:pPr>
      <w:r w:rsidDel="00000000" w:rsidR="00000000" w:rsidRPr="00000000">
        <w:rPr>
          <w:rtl w:val="0"/>
        </w:rPr>
        <w:t xml:space="preserve">Frontend: Next.js App Router, React, and TypeScript. Backend: Next.js route handlers and server-side service modules. Database: Supabase Postgres. Replay and report assets: Supabase Storage where large. Hosting: a standard Next.js host such as Vercel. Third-party games: embedded HTML5 iframe only where the game's owner supports and permits it.</w:t>
      </w:r>
    </w:p>
    <w:p w:rsidR="00000000" w:rsidDel="00000000" w:rsidP="00000000" w:rsidRDefault="00000000" w:rsidRPr="00000000" w14:paraId="00000056">
      <w:pPr>
        <w:pStyle w:val="Heading2"/>
        <w:rPr/>
      </w:pPr>
      <w:bookmarkStart w:colFirst="0" w:colLast="0" w:name="_f97bqd1srx6n" w:id="17"/>
      <w:bookmarkEnd w:id="17"/>
      <w:r w:rsidDel="00000000" w:rsidR="00000000" w:rsidRPr="00000000">
        <w:rPr>
          <w:rtl w:val="0"/>
        </w:rPr>
        <w:t xml:space="preserve">Execution path</w:t>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Browser fetches games and archetypes from the backend.</w:t>
      </w:r>
    </w:p>
    <w:p w:rsidR="00000000" w:rsidDel="00000000" w:rsidP="00000000" w:rsidRDefault="00000000" w:rsidRPr="00000000" w14:paraId="00000058">
      <w:pPr>
        <w:numPr>
          <w:ilvl w:val="0"/>
          <w:numId w:val="11"/>
        </w:numPr>
        <w:ind w:left="720" w:hanging="360"/>
        <w:rPr>
          <w:u w:val="none"/>
        </w:rPr>
      </w:pPr>
      <w:r w:rsidDel="00000000" w:rsidR="00000000" w:rsidRPr="00000000">
        <w:rPr>
          <w:rtl w:val="0"/>
        </w:rPr>
        <w:t xml:space="preserve">User selects game, archetype, and demo settings.</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POST /api/playtests validates that the game-archetype fixture exists, creates session, and records execution_mode = demo.</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Viewer fetches session plus replay manifest and loads events and video from Storage or backend.</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Report route reads the linked precomputed findings from Postgres; evidence links use replay IDs plus timestamps.</w:t>
      </w:r>
    </w:p>
    <w:p w:rsidR="00000000" w:rsidDel="00000000" w:rsidP="00000000" w:rsidRDefault="00000000" w:rsidRPr="00000000" w14:paraId="0000005C">
      <w:pPr>
        <w:rPr/>
      </w:pPr>
      <w:r w:rsidDel="00000000" w:rsidR="00000000" w:rsidRPr="00000000">
        <w:rPr>
          <w:rtl w:val="0"/>
        </w:rPr>
        <w:t xml:space="preserve">No separate game server, simulation worker, LLM API, orchestration queue, or Supabase Realtime subscription is required for the first demo. The interface should use backend APIs rather than embedding mock responses in React components.</w:t>
      </w:r>
    </w:p>
    <w:p w:rsidR="00000000" w:rsidDel="00000000" w:rsidP="00000000" w:rsidRDefault="00000000" w:rsidRPr="00000000" w14:paraId="0000005D">
      <w:pPr>
        <w:pStyle w:val="Heading2"/>
        <w:rPr/>
      </w:pPr>
      <w:bookmarkStart w:colFirst="0" w:colLast="0" w:name="_6c6zqp6mikfm" w:id="18"/>
      <w:bookmarkEnd w:id="18"/>
      <w:r w:rsidDel="00000000" w:rsidR="00000000" w:rsidRPr="00000000">
        <w:rPr>
          <w:rtl w:val="0"/>
        </w:rPr>
        <w:t xml:space="preserve">Suggested route and module organization</w:t>
      </w:r>
    </w:p>
    <w:p w:rsidR="00000000" w:rsidDel="00000000" w:rsidP="00000000" w:rsidRDefault="00000000" w:rsidRPr="00000000" w14:paraId="0000005E">
      <w:pPr>
        <w:rPr/>
      </w:pPr>
      <w:r w:rsidDel="00000000" w:rsidR="00000000" w:rsidRPr="00000000">
        <w:rPr>
          <w:rtl w:val="0"/>
        </w:rPr>
        <w:t xml:space="preserve">app/(workspace)/games/page.tsx</w:t>
      </w:r>
    </w:p>
    <w:p w:rsidR="00000000" w:rsidDel="00000000" w:rsidP="00000000" w:rsidRDefault="00000000" w:rsidRPr="00000000" w14:paraId="0000005F">
      <w:pPr>
        <w:rPr/>
      </w:pPr>
      <w:r w:rsidDel="00000000" w:rsidR="00000000" w:rsidRPr="00000000">
        <w:rPr>
          <w:rtl w:val="0"/>
        </w:rPr>
        <w:t xml:space="preserve">app/(workspace)/archetypes/page.tsx</w:t>
      </w:r>
    </w:p>
    <w:p w:rsidR="00000000" w:rsidDel="00000000" w:rsidP="00000000" w:rsidRDefault="00000000" w:rsidRPr="00000000" w14:paraId="00000060">
      <w:pPr>
        <w:rPr/>
      </w:pPr>
      <w:r w:rsidDel="00000000" w:rsidR="00000000" w:rsidRPr="00000000">
        <w:rPr>
          <w:rtl w:val="0"/>
        </w:rPr>
        <w:t xml:space="preserve">app/(workspace)/playtests/[id]/view/page.tsx</w:t>
      </w:r>
    </w:p>
    <w:p w:rsidR="00000000" w:rsidDel="00000000" w:rsidP="00000000" w:rsidRDefault="00000000" w:rsidRPr="00000000" w14:paraId="00000061">
      <w:pPr>
        <w:rPr/>
      </w:pPr>
      <w:r w:rsidDel="00000000" w:rsidR="00000000" w:rsidRPr="00000000">
        <w:rPr>
          <w:rtl w:val="0"/>
        </w:rPr>
        <w:t xml:space="preserve">app/(workspace)/playtests/[id]/report/page.tsx</w:t>
      </w:r>
    </w:p>
    <w:p w:rsidR="00000000" w:rsidDel="00000000" w:rsidP="00000000" w:rsidRDefault="00000000" w:rsidRPr="00000000" w14:paraId="00000062">
      <w:pPr>
        <w:rPr/>
      </w:pPr>
      <w:r w:rsidDel="00000000" w:rsidR="00000000" w:rsidRPr="00000000">
        <w:rPr>
          <w:rtl w:val="0"/>
        </w:rPr>
        <w:t xml:space="preserve">app/api/games/route.ts | app/api/archetypes/route.ts</w:t>
      </w:r>
    </w:p>
    <w:p w:rsidR="00000000" w:rsidDel="00000000" w:rsidP="00000000" w:rsidRDefault="00000000" w:rsidRPr="00000000" w14:paraId="00000063">
      <w:pPr>
        <w:rPr/>
      </w:pPr>
      <w:r w:rsidDel="00000000" w:rsidR="00000000" w:rsidRPr="00000000">
        <w:rPr>
          <w:rtl w:val="0"/>
        </w:rPr>
        <w:t xml:space="preserve">app/api/playtests/route.ts | app/api/playtests/[id]/route.ts</w:t>
      </w:r>
    </w:p>
    <w:p w:rsidR="00000000" w:rsidDel="00000000" w:rsidP="00000000" w:rsidRDefault="00000000" w:rsidRPr="00000000" w14:paraId="00000064">
      <w:pPr>
        <w:rPr/>
      </w:pPr>
      <w:r w:rsidDel="00000000" w:rsidR="00000000" w:rsidRPr="00000000">
        <w:rPr>
          <w:rtl w:val="0"/>
        </w:rPr>
        <w:t xml:space="preserve">app/api/playtests/[id]/replay/route.ts | app/api/playtests/[id]/report/route.ts</w:t>
      </w:r>
    </w:p>
    <w:p w:rsidR="00000000" w:rsidDel="00000000" w:rsidP="00000000" w:rsidRDefault="00000000" w:rsidRPr="00000000" w14:paraId="00000065">
      <w:pPr>
        <w:rPr/>
      </w:pPr>
      <w:r w:rsidDel="00000000" w:rsidR="00000000" w:rsidRPr="00000000">
        <w:rPr>
          <w:rtl w:val="0"/>
        </w:rPr>
        <w:t xml:space="preserve">lib/demo-fixture-service.ts | lib/supabase/server.ts | lib/types.ts</w:t>
      </w:r>
    </w:p>
    <w:p w:rsidR="00000000" w:rsidDel="00000000" w:rsidP="00000000" w:rsidRDefault="00000000" w:rsidRPr="00000000" w14:paraId="00000066">
      <w:pPr>
        <w:pStyle w:val="Heading1"/>
        <w:rPr>
          <w:sz w:val="36"/>
          <w:szCs w:val="36"/>
        </w:rPr>
      </w:pPr>
      <w:bookmarkStart w:colFirst="0" w:colLast="0" w:name="_boqc6uj8tafk" w:id="19"/>
      <w:bookmarkEnd w:id="19"/>
      <w:r w:rsidDel="00000000" w:rsidR="00000000" w:rsidRPr="00000000">
        <w:rPr>
          <w:sz w:val="36"/>
          <w:szCs w:val="36"/>
          <w:rtl w:val="0"/>
        </w:rPr>
        <w:t xml:space="preserve">6. Database and data contracts</w:t>
      </w:r>
    </w:p>
    <w:p w:rsidR="00000000" w:rsidDel="00000000" w:rsidP="00000000" w:rsidRDefault="00000000" w:rsidRPr="00000000" w14:paraId="00000067">
      <w:pPr>
        <w:pStyle w:val="Heading2"/>
        <w:rPr/>
      </w:pPr>
      <w:bookmarkStart w:colFirst="0" w:colLast="0" w:name="_ntqog51uz06t" w:id="20"/>
      <w:bookmarkEnd w:id="20"/>
      <w:r w:rsidDel="00000000" w:rsidR="00000000" w:rsidRPr="00000000">
        <w:rPr>
          <w:rtl w:val="0"/>
        </w:rPr>
        <w:t xml:space="preserve">Supabase tables</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games: id, slug, name, description, genre, source_type (internal / itch_html5), embed_url, external_url, thumbnail_url, version, enabled.</w:t>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archetypes: id, slug, name, description, traits_json, display_order, enabled.</w:t>
      </w:r>
    </w:p>
    <w:p w:rsidR="00000000" w:rsidDel="00000000" w:rsidP="00000000" w:rsidRDefault="00000000" w:rsidRPr="00000000" w14:paraId="0000006A">
      <w:pPr>
        <w:numPr>
          <w:ilvl w:val="0"/>
          <w:numId w:val="9"/>
        </w:numPr>
        <w:ind w:left="720" w:hanging="360"/>
        <w:rPr>
          <w:u w:val="none"/>
        </w:rPr>
      </w:pPr>
      <w:r w:rsidDel="00000000" w:rsidR="00000000" w:rsidRPr="00000000">
        <w:rPr>
          <w:rtl w:val="0"/>
        </w:rPr>
        <w:t xml:space="preserve">demo_fixtures: id, game_id, archetype_id, fixture_version, source_label, replay_manifest_url, sample_runs_json, metrics_json, findings_json, enabled.</w:t>
      </w:r>
    </w:p>
    <w:p w:rsidR="00000000" w:rsidDel="00000000" w:rsidP="00000000" w:rsidRDefault="00000000" w:rsidRPr="00000000" w14:paraId="0000006B">
      <w:pPr>
        <w:numPr>
          <w:ilvl w:val="0"/>
          <w:numId w:val="9"/>
        </w:numPr>
        <w:ind w:left="720" w:hanging="360"/>
        <w:rPr>
          <w:u w:val="none"/>
        </w:rPr>
      </w:pPr>
      <w:r w:rsidDel="00000000" w:rsidR="00000000" w:rsidRPr="00000000">
        <w:rPr>
          <w:rtl w:val="0"/>
        </w:rPr>
        <w:t xml:space="preserve">playtest_sessions: id, owner_id (nullable for a controlled public demo), game_id, archetype_id, fixture_id, execution_mode, requested_run_count, status, created_at, last_viewed_at.</w:t>
      </w:r>
    </w:p>
    <w:p w:rsidR="00000000" w:rsidDel="00000000" w:rsidP="00000000" w:rsidRDefault="00000000" w:rsidRPr="00000000" w14:paraId="0000006C">
      <w:pPr>
        <w:numPr>
          <w:ilvl w:val="0"/>
          <w:numId w:val="9"/>
        </w:numPr>
        <w:ind w:left="720" w:hanging="360"/>
        <w:rPr>
          <w:u w:val="none"/>
        </w:rPr>
      </w:pPr>
      <w:r w:rsidDel="00000000" w:rsidR="00000000" w:rsidRPr="00000000">
        <w:rPr>
          <w:rtl w:val="0"/>
        </w:rPr>
        <w:t xml:space="preserve">reports: id, session_id, report_version, summary, metrics_json, findings_json, created_at.</w:t>
      </w:r>
    </w:p>
    <w:p w:rsidR="00000000" w:rsidDel="00000000" w:rsidP="00000000" w:rsidRDefault="00000000" w:rsidRPr="00000000" w14:paraId="0000006D">
      <w:pPr>
        <w:rPr/>
      </w:pPr>
      <w:r w:rsidDel="00000000" w:rsidR="00000000" w:rsidRPr="00000000">
        <w:rPr>
          <w:rtl w:val="0"/>
        </w:rPr>
        <w:t xml:space="preserve">Optional later: test_runs, game_events, game_versions, analytics_snapshots, invitations, and model_jobs. If the demo reports cite 20 runs, the fixture should contain identifiable synthetic run summaries or be marked as an illustrative aggregate.</w:t>
      </w:r>
    </w:p>
    <w:p w:rsidR="00000000" w:rsidDel="00000000" w:rsidP="00000000" w:rsidRDefault="00000000" w:rsidRPr="00000000" w14:paraId="0000006E">
      <w:pPr>
        <w:pStyle w:val="Heading2"/>
        <w:rPr/>
      </w:pPr>
      <w:bookmarkStart w:colFirst="0" w:colLast="0" w:name="_6r80qlmizonl" w:id="21"/>
      <w:bookmarkEnd w:id="21"/>
      <w:r w:rsidDel="00000000" w:rsidR="00000000" w:rsidRPr="00000000">
        <w:rPr>
          <w:rtl w:val="0"/>
        </w:rPr>
        <w:t xml:space="preserve">Example API contract</w:t>
      </w:r>
    </w:p>
    <w:p w:rsidR="00000000" w:rsidDel="00000000" w:rsidP="00000000" w:rsidRDefault="00000000" w:rsidRPr="00000000" w14:paraId="0000006F">
      <w:pPr>
        <w:rPr/>
      </w:pPr>
      <w:r w:rsidDel="00000000" w:rsidR="00000000" w:rsidRPr="00000000">
        <w:rPr>
          <w:rtl w:val="0"/>
        </w:rPr>
        <w:t xml:space="preserve">POST /api/playtests</w:t>
      </w:r>
    </w:p>
    <w:p w:rsidR="00000000" w:rsidDel="00000000" w:rsidP="00000000" w:rsidRDefault="00000000" w:rsidRPr="00000000" w14:paraId="00000070">
      <w:pPr>
        <w:rPr/>
      </w:pPr>
      <w:r w:rsidDel="00000000" w:rsidR="00000000" w:rsidRPr="00000000">
        <w:rPr>
          <w:rtl w:val="0"/>
        </w:rPr>
        <w:t xml:space="preserve">Request: { "gameId":"snake", "archetypeId":"first-time", "runCount":20, "mode":"demo" }</w:t>
      </w:r>
    </w:p>
    <w:p w:rsidR="00000000" w:rsidDel="00000000" w:rsidP="00000000" w:rsidRDefault="00000000" w:rsidRPr="00000000" w14:paraId="00000071">
      <w:pPr>
        <w:rPr/>
      </w:pPr>
      <w:r w:rsidDel="00000000" w:rsidR="00000000" w:rsidRPr="00000000">
        <w:rPr>
          <w:rtl w:val="0"/>
        </w:rPr>
        <w:t xml:space="preserve">Response: { "sessionId":"uuid", "status":"ready", "executionMode":"demo", "replayId":"fixture-01", "reportAvailable":true }</w:t>
      </w:r>
    </w:p>
    <w:p w:rsidR="00000000" w:rsidDel="00000000" w:rsidP="00000000" w:rsidRDefault="00000000" w:rsidRPr="00000000" w14:paraId="00000072">
      <w:pPr>
        <w:rPr/>
      </w:pPr>
      <w:r w:rsidDel="00000000" w:rsidR="00000000" w:rsidRPr="00000000">
        <w:rPr>
          <w:rtl w:val="0"/>
        </w:rPr>
        <w:t xml:space="preserve">GET /api/games</w:t>
      </w:r>
    </w:p>
    <w:p w:rsidR="00000000" w:rsidDel="00000000" w:rsidP="00000000" w:rsidRDefault="00000000" w:rsidRPr="00000000" w14:paraId="00000073">
      <w:pPr>
        <w:rPr/>
      </w:pPr>
      <w:r w:rsidDel="00000000" w:rsidR="00000000" w:rsidRPr="00000000">
        <w:rPr>
          <w:rtl w:val="0"/>
        </w:rPr>
        <w:t xml:space="preserve">GET /api/archetypes?gameId=snake</w:t>
      </w:r>
    </w:p>
    <w:p w:rsidR="00000000" w:rsidDel="00000000" w:rsidP="00000000" w:rsidRDefault="00000000" w:rsidRPr="00000000" w14:paraId="00000074">
      <w:pPr>
        <w:rPr/>
      </w:pPr>
      <w:r w:rsidDel="00000000" w:rsidR="00000000" w:rsidRPr="00000000">
        <w:rPr>
          <w:rtl w:val="0"/>
        </w:rPr>
        <w:t xml:space="preserve">GET /api/playtests/:id</w:t>
      </w:r>
    </w:p>
    <w:p w:rsidR="00000000" w:rsidDel="00000000" w:rsidP="00000000" w:rsidRDefault="00000000" w:rsidRPr="00000000" w14:paraId="00000075">
      <w:pPr>
        <w:rPr/>
      </w:pPr>
      <w:r w:rsidDel="00000000" w:rsidR="00000000" w:rsidRPr="00000000">
        <w:rPr>
          <w:rtl w:val="0"/>
        </w:rPr>
        <w:t xml:space="preserve">GET /api/playtests/:id/replay</w:t>
      </w:r>
    </w:p>
    <w:p w:rsidR="00000000" w:rsidDel="00000000" w:rsidP="00000000" w:rsidRDefault="00000000" w:rsidRPr="00000000" w14:paraId="00000076">
      <w:pPr>
        <w:rPr/>
      </w:pPr>
      <w:r w:rsidDel="00000000" w:rsidR="00000000" w:rsidRPr="00000000">
        <w:rPr>
          <w:rtl w:val="0"/>
        </w:rPr>
        <w:t xml:space="preserve">GET /api/playtests/:id/report</w:t>
      </w:r>
    </w:p>
    <w:p w:rsidR="00000000" w:rsidDel="00000000" w:rsidP="00000000" w:rsidRDefault="00000000" w:rsidRPr="00000000" w14:paraId="00000077">
      <w:pPr>
        <w:pStyle w:val="Heading2"/>
        <w:rPr/>
      </w:pPr>
      <w:bookmarkStart w:colFirst="0" w:colLast="0" w:name="_vvmtxdi7193g" w:id="22"/>
      <w:bookmarkEnd w:id="22"/>
      <w:r w:rsidDel="00000000" w:rsidR="00000000" w:rsidRPr="00000000">
        <w:rPr>
          <w:rtl w:val="0"/>
        </w:rPr>
        <w:t xml:space="preserve">Report finding schema</w:t>
      </w:r>
    </w:p>
    <w:p w:rsidR="00000000" w:rsidDel="00000000" w:rsidP="00000000" w:rsidRDefault="00000000" w:rsidRPr="00000000" w14:paraId="00000078">
      <w:pPr>
        <w:rPr/>
      </w:pPr>
      <w:r w:rsidDel="00000000" w:rsidR="00000000" w:rsidRPr="00000000">
        <w:rPr>
          <w:rtl w:val="0"/>
        </w:rPr>
        <w:t xml:space="preserve">{ "id":"f1", "section":"improvement", "title":"Boundary visibility", "observation":"Illustrative demo: boundary collisions were frequent", "hypothesis":"Players may need clearer warnings", "experiment":"Test a subtle edge indicator", "priority":"medium", "evidence":[{"runId":"run-07","timestampMs":42000}] }</w:t>
      </w:r>
    </w:p>
    <w:p w:rsidR="00000000" w:rsidDel="00000000" w:rsidP="00000000" w:rsidRDefault="00000000" w:rsidRPr="00000000" w14:paraId="00000079">
      <w:pPr>
        <w:rPr/>
      </w:pPr>
      <w:r w:rsidDel="00000000" w:rsidR="00000000" w:rsidRPr="00000000">
        <w:rPr>
          <w:rtl w:val="0"/>
        </w:rPr>
        <w:t xml:space="preserve">Reports should be versioned, and their values should match the backing sample dataset. The sample above illustrates the structure and does not represent validated human playtesting.</w:t>
      </w:r>
    </w:p>
    <w:p w:rsidR="00000000" w:rsidDel="00000000" w:rsidP="00000000" w:rsidRDefault="00000000" w:rsidRPr="00000000" w14:paraId="0000007A">
      <w:pPr>
        <w:pStyle w:val="Heading1"/>
        <w:rPr>
          <w:sz w:val="36"/>
          <w:szCs w:val="36"/>
        </w:rPr>
      </w:pPr>
      <w:bookmarkStart w:colFirst="0" w:colLast="0" w:name="_byk5stbykcc3" w:id="23"/>
      <w:bookmarkEnd w:id="23"/>
      <w:r w:rsidDel="00000000" w:rsidR="00000000" w:rsidRPr="00000000">
        <w:rPr>
          <w:sz w:val="36"/>
          <w:szCs w:val="36"/>
          <w:rtl w:val="0"/>
        </w:rPr>
        <w:t xml:space="preserve">7. Replay data and itch.io integration</w:t>
      </w:r>
    </w:p>
    <w:p w:rsidR="00000000" w:rsidDel="00000000" w:rsidP="00000000" w:rsidRDefault="00000000" w:rsidRPr="00000000" w14:paraId="0000007B">
      <w:pPr>
        <w:pStyle w:val="Heading2"/>
        <w:rPr/>
      </w:pPr>
      <w:bookmarkStart w:colFirst="0" w:colLast="0" w:name="_v4rfkom9n5wv" w:id="24"/>
      <w:bookmarkEnd w:id="24"/>
      <w:r w:rsidDel="00000000" w:rsidR="00000000" w:rsidRPr="00000000">
        <w:rPr>
          <w:rtl w:val="0"/>
        </w:rPr>
        <w:t xml:space="preserve">Replay contract</w:t>
      </w:r>
    </w:p>
    <w:p w:rsidR="00000000" w:rsidDel="00000000" w:rsidP="00000000" w:rsidRDefault="00000000" w:rsidRPr="00000000" w14:paraId="0000007C">
      <w:pPr>
        <w:numPr>
          <w:ilvl w:val="0"/>
          <w:numId w:val="16"/>
        </w:numPr>
        <w:ind w:left="720" w:hanging="360"/>
        <w:rPr>
          <w:u w:val="none"/>
        </w:rPr>
      </w:pPr>
      <w:r w:rsidDel="00000000" w:rsidR="00000000" w:rsidRPr="00000000">
        <w:rPr>
          <w:rtl w:val="0"/>
        </w:rPr>
        <w:t xml:space="preserve">Replay manifests include fixture ID, media URL or deterministic seed, duration, and timed events.</w:t>
      </w:r>
    </w:p>
    <w:p w:rsidR="00000000" w:rsidDel="00000000" w:rsidP="00000000" w:rsidRDefault="00000000" w:rsidRPr="00000000" w14:paraId="0000007D">
      <w:pPr>
        <w:numPr>
          <w:ilvl w:val="0"/>
          <w:numId w:val="16"/>
        </w:numPr>
        <w:ind w:left="720" w:hanging="360"/>
        <w:rPr>
          <w:u w:val="none"/>
        </w:rPr>
      </w:pPr>
      <w:r w:rsidDel="00000000" w:rsidR="00000000" w:rsidRPr="00000000">
        <w:rPr>
          <w:rtl w:val="0"/>
        </w:rPr>
        <w:t xml:space="preserve">Each event includes timestamp_ms, run_id, event_type, and optional state or metric payload.</w:t>
      </w:r>
    </w:p>
    <w:p w:rsidR="00000000" w:rsidDel="00000000" w:rsidP="00000000" w:rsidRDefault="00000000" w:rsidRPr="00000000" w14:paraId="0000007E">
      <w:pPr>
        <w:numPr>
          <w:ilvl w:val="0"/>
          <w:numId w:val="16"/>
        </w:numPr>
        <w:ind w:left="720" w:hanging="360"/>
        <w:rPr>
          <w:u w:val="none"/>
        </w:rPr>
      </w:pPr>
      <w:r w:rsidDel="00000000" w:rsidR="00000000" w:rsidRPr="00000000">
        <w:rPr>
          <w:rtl w:val="0"/>
        </w:rPr>
        <w:t xml:space="preserve">Timeline rendering consumes recorded events; the frontend does not invent new playtest events while playing.</w:t>
      </w:r>
    </w:p>
    <w:p w:rsidR="00000000" w:rsidDel="00000000" w:rsidP="00000000" w:rsidRDefault="00000000" w:rsidRPr="00000000" w14:paraId="0000007F">
      <w:pPr>
        <w:numPr>
          <w:ilvl w:val="0"/>
          <w:numId w:val="16"/>
        </w:numPr>
        <w:ind w:left="720" w:hanging="360"/>
        <w:rPr>
          <w:u w:val="none"/>
        </w:rPr>
      </w:pPr>
      <w:r w:rsidDel="00000000" w:rsidR="00000000" w:rsidRPr="00000000">
        <w:rPr>
          <w:rtl w:val="0"/>
        </w:rPr>
        <w:t xml:space="preserve">For a future first-party Snake simulator, store an initial state, random seed, ordered actions, and outcome so sessions can be deterministically reproduced.</w:t>
      </w:r>
    </w:p>
    <w:p w:rsidR="00000000" w:rsidDel="00000000" w:rsidP="00000000" w:rsidRDefault="00000000" w:rsidRPr="00000000" w14:paraId="00000080">
      <w:pPr>
        <w:pStyle w:val="Heading2"/>
        <w:rPr/>
      </w:pPr>
      <w:bookmarkStart w:colFirst="0" w:colLast="0" w:name="_zbb7dedbmwjt" w:id="25"/>
      <w:bookmarkEnd w:id="25"/>
      <w:r w:rsidDel="00000000" w:rsidR="00000000" w:rsidRPr="00000000">
        <w:rPr>
          <w:rtl w:val="0"/>
        </w:rPr>
        <w:t xml:space="preserve">Embedding constraints</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Only embed an itch.io game with an approved HTML5 iframe or embed code supplied by the game owner and allowed by its settings.</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A normal itch.io promotional widget is not guaranteed to be a playable embed. Verify the chosen HTML5 game supports embedding.</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An iframe cannot be assumed to expose internal game state or accept external automated controls because of cross-origin restrictions.</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If third-party embedding is unavailable, show a hosted game trailer/preview and a link to play it on itch.io.</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The demo replay is a separate prepared asset. It should not pretend that it was captured from a user currently playing the iframe.</w:t>
      </w:r>
    </w:p>
    <w:p w:rsidR="00000000" w:rsidDel="00000000" w:rsidP="00000000" w:rsidRDefault="00000000" w:rsidRPr="00000000" w14:paraId="00000086">
      <w:pPr>
        <w:pStyle w:val="Heading1"/>
        <w:rPr>
          <w:sz w:val="36"/>
          <w:szCs w:val="36"/>
        </w:rPr>
      </w:pPr>
      <w:bookmarkStart w:colFirst="0" w:colLast="0" w:name="_23d8fya1wbki" w:id="26"/>
      <w:bookmarkEnd w:id="26"/>
      <w:r w:rsidDel="00000000" w:rsidR="00000000" w:rsidRPr="00000000">
        <w:rPr>
          <w:sz w:val="36"/>
          <w:szCs w:val="36"/>
          <w:rtl w:val="0"/>
        </w:rPr>
        <w:t xml:space="preserve">8. Analytics and reporting rules</w:t>
      </w:r>
    </w:p>
    <w:p w:rsidR="00000000" w:rsidDel="00000000" w:rsidP="00000000" w:rsidRDefault="00000000" w:rsidRPr="00000000" w14:paraId="00000087">
      <w:pPr>
        <w:rPr/>
      </w:pPr>
      <w:r w:rsidDel="00000000" w:rsidR="00000000" w:rsidRPr="00000000">
        <w:rPr>
          <w:rtl w:val="0"/>
        </w:rPr>
        <w:t xml:space="preserve">The report has two conceptual layers: quantitative metrics calculated from fixture run data, and narrative interpretation written as precomputed demo copy. In the future, the first layer remains deterministic while an LLM can generate draft interpretations from structured evidence.</w:t>
      </w:r>
    </w:p>
    <w:p w:rsidR="00000000" w:rsidDel="00000000" w:rsidP="00000000" w:rsidRDefault="00000000" w:rsidRPr="00000000" w14:paraId="00000088">
      <w:pPr>
        <w:numPr>
          <w:ilvl w:val="0"/>
          <w:numId w:val="17"/>
        </w:numPr>
        <w:ind w:left="720" w:hanging="360"/>
        <w:rPr>
          <w:u w:val="none"/>
        </w:rPr>
      </w:pPr>
      <w:r w:rsidDel="00000000" w:rsidR="00000000" w:rsidRPr="00000000">
        <w:rPr>
          <w:rtl w:val="0"/>
        </w:rPr>
        <w:t xml:space="preserve">Candidate metrics: average score, median survival time, food collected, collision cause, failed attempts, success rate, error frequency, and completion or quit point.</w:t>
      </w:r>
    </w:p>
    <w:p w:rsidR="00000000" w:rsidDel="00000000" w:rsidP="00000000" w:rsidRDefault="00000000" w:rsidRPr="00000000" w14:paraId="00000089">
      <w:pPr>
        <w:numPr>
          <w:ilvl w:val="0"/>
          <w:numId w:val="17"/>
        </w:numPr>
        <w:ind w:left="720" w:hanging="360"/>
        <w:rPr>
          <w:u w:val="none"/>
        </w:rPr>
      </w:pPr>
      <w:r w:rsidDel="00000000" w:rsidR="00000000" w:rsidRPr="00000000">
        <w:rPr>
          <w:rtl w:val="0"/>
        </w:rPr>
        <w:t xml:space="preserve">For each reported metric, preserve units, denominator, run population, and data-source provenance.</w:t>
      </w:r>
    </w:p>
    <w:p w:rsidR="00000000" w:rsidDel="00000000" w:rsidP="00000000" w:rsidRDefault="00000000" w:rsidRPr="00000000" w14:paraId="0000008A">
      <w:pPr>
        <w:numPr>
          <w:ilvl w:val="0"/>
          <w:numId w:val="17"/>
        </w:numPr>
        <w:ind w:left="720" w:hanging="360"/>
        <w:rPr>
          <w:u w:val="none"/>
        </w:rPr>
      </w:pPr>
      <w:r w:rsidDel="00000000" w:rsidR="00000000" w:rsidRPr="00000000">
        <w:rPr>
          <w:rtl w:val="0"/>
        </w:rPr>
        <w:t xml:space="preserve">For each recommendation, link at least one supporting event or cite the aggregate run group.</w:t>
      </w:r>
    </w:p>
    <w:p w:rsidR="00000000" w:rsidDel="00000000" w:rsidP="00000000" w:rsidRDefault="00000000" w:rsidRPr="00000000" w14:paraId="0000008B">
      <w:pPr>
        <w:numPr>
          <w:ilvl w:val="0"/>
          <w:numId w:val="17"/>
        </w:numPr>
        <w:ind w:left="720" w:hanging="360"/>
        <w:rPr>
          <w:u w:val="none"/>
        </w:rPr>
      </w:pPr>
      <w:r w:rsidDel="00000000" w:rsidR="00000000" w:rsidRPr="00000000">
        <w:rPr>
          <w:rtl w:val="0"/>
        </w:rPr>
        <w:t xml:space="preserve">Do not imply scientific player archetype accuracy, genuine model inference, or causal game-design validation in the demo.</w:t>
      </w:r>
    </w:p>
    <w:p w:rsidR="00000000" w:rsidDel="00000000" w:rsidP="00000000" w:rsidRDefault="00000000" w:rsidRPr="00000000" w14:paraId="0000008C">
      <w:pPr>
        <w:numPr>
          <w:ilvl w:val="0"/>
          <w:numId w:val="17"/>
        </w:numPr>
        <w:ind w:left="720" w:hanging="360"/>
        <w:rPr>
          <w:u w:val="none"/>
        </w:rPr>
      </w:pPr>
      <w:r w:rsidDel="00000000" w:rsidR="00000000" w:rsidRPr="00000000">
        <w:rPr>
          <w:rtl w:val="0"/>
        </w:rPr>
        <w:t xml:space="preserve">For the MVP, report-generation means retrieving or instantiating a prepared report for the selected fixture, not making a live LLM call.</w:t>
      </w:r>
    </w:p>
    <w:p w:rsidR="00000000" w:rsidDel="00000000" w:rsidP="00000000" w:rsidRDefault="00000000" w:rsidRPr="00000000" w14:paraId="0000008D">
      <w:pPr>
        <w:pStyle w:val="Heading1"/>
        <w:rPr>
          <w:sz w:val="36"/>
          <w:szCs w:val="36"/>
        </w:rPr>
      </w:pPr>
      <w:bookmarkStart w:colFirst="0" w:colLast="0" w:name="_7tx87qfubm4" w:id="27"/>
      <w:bookmarkEnd w:id="27"/>
      <w:r w:rsidDel="00000000" w:rsidR="00000000" w:rsidRPr="00000000">
        <w:rPr>
          <w:sz w:val="36"/>
          <w:szCs w:val="36"/>
          <w:rtl w:val="0"/>
        </w:rPr>
        <w:t xml:space="preserve">9. Security, reliability, and usability</w:t>
      </w:r>
    </w:p>
    <w:p w:rsidR="00000000" w:rsidDel="00000000" w:rsidP="00000000" w:rsidRDefault="00000000" w:rsidRPr="00000000" w14:paraId="0000008E">
      <w:pPr>
        <w:numPr>
          <w:ilvl w:val="0"/>
          <w:numId w:val="13"/>
        </w:numPr>
        <w:ind w:left="720" w:hanging="360"/>
        <w:rPr>
          <w:u w:val="none"/>
        </w:rPr>
      </w:pPr>
      <w:r w:rsidDel="00000000" w:rsidR="00000000" w:rsidRPr="00000000">
        <w:rPr>
          <w:rtl w:val="0"/>
        </w:rPr>
        <w:t xml:space="preserve">Store Supabase secrets exclusively on the server. Use environment variables; never ship service-role keys to the browser.</w:t>
      </w:r>
    </w:p>
    <w:p w:rsidR="00000000" w:rsidDel="00000000" w:rsidP="00000000" w:rsidRDefault="00000000" w:rsidRPr="00000000" w14:paraId="0000008F">
      <w:pPr>
        <w:numPr>
          <w:ilvl w:val="0"/>
          <w:numId w:val="13"/>
        </w:numPr>
        <w:ind w:left="720" w:hanging="360"/>
        <w:rPr>
          <w:u w:val="none"/>
        </w:rPr>
      </w:pPr>
      <w:r w:rsidDel="00000000" w:rsidR="00000000" w:rsidRPr="00000000">
        <w:rPr>
          <w:rtl w:val="0"/>
        </w:rPr>
        <w:t xml:space="preserve">Apply appropriate Row Level Security policies if sessions are associated with authenticated users. If anonymous demos are used, use scoped access or unguessable session links.</w:t>
      </w:r>
    </w:p>
    <w:p w:rsidR="00000000" w:rsidDel="00000000" w:rsidP="00000000" w:rsidRDefault="00000000" w:rsidRPr="00000000" w14:paraId="00000090">
      <w:pPr>
        <w:numPr>
          <w:ilvl w:val="0"/>
          <w:numId w:val="13"/>
        </w:numPr>
        <w:ind w:left="720" w:hanging="360"/>
        <w:rPr>
          <w:u w:val="none"/>
        </w:rPr>
      </w:pPr>
      <w:r w:rsidDel="00000000" w:rsidR="00000000" w:rsidRPr="00000000">
        <w:rPr>
          <w:rtl w:val="0"/>
        </w:rPr>
        <w:t xml:space="preserve">Avoid persisting sensitive player data; demo fixtures should contain prepared, non-personal content.</w:t>
      </w:r>
    </w:p>
    <w:p w:rsidR="00000000" w:rsidDel="00000000" w:rsidP="00000000" w:rsidRDefault="00000000" w:rsidRPr="00000000" w14:paraId="00000091">
      <w:pPr>
        <w:numPr>
          <w:ilvl w:val="0"/>
          <w:numId w:val="13"/>
        </w:numPr>
        <w:ind w:left="720" w:hanging="360"/>
        <w:rPr>
          <w:u w:val="none"/>
        </w:rPr>
      </w:pPr>
      <w:r w:rsidDel="00000000" w:rsidR="00000000" w:rsidRPr="00000000">
        <w:rPr>
          <w:rtl w:val="0"/>
        </w:rPr>
        <w:t xml:space="preserve">Use signed asset URLs or deliberately public fixture assets, according to the visibility of the demo.</w:t>
      </w:r>
    </w:p>
    <w:p w:rsidR="00000000" w:rsidDel="00000000" w:rsidP="00000000" w:rsidRDefault="00000000" w:rsidRPr="00000000" w14:paraId="00000092">
      <w:pPr>
        <w:numPr>
          <w:ilvl w:val="0"/>
          <w:numId w:val="13"/>
        </w:numPr>
        <w:ind w:left="720" w:hanging="360"/>
        <w:rPr>
          <w:u w:val="none"/>
        </w:rPr>
      </w:pPr>
      <w:r w:rsidDel="00000000" w:rsidR="00000000" w:rsidRPr="00000000">
        <w:rPr>
          <w:rtl w:val="0"/>
        </w:rPr>
        <w:t xml:space="preserve">Handle missing fixture pairs, deleted sessions, failed media, empty reports, and iframe refusals gracefully.</w:t>
      </w:r>
    </w:p>
    <w:p w:rsidR="00000000" w:rsidDel="00000000" w:rsidP="00000000" w:rsidRDefault="00000000" w:rsidRPr="00000000" w14:paraId="00000093">
      <w:pPr>
        <w:numPr>
          <w:ilvl w:val="0"/>
          <w:numId w:val="13"/>
        </w:numPr>
        <w:ind w:left="720" w:hanging="360"/>
        <w:rPr>
          <w:u w:val="none"/>
        </w:rPr>
      </w:pPr>
      <w:r w:rsidDel="00000000" w:rsidR="00000000" w:rsidRPr="00000000">
        <w:rPr>
          <w:rtl w:val="0"/>
        </w:rPr>
        <w:t xml:space="preserve">Primary workflows should be keyboard accessible, maintain readable contrast over texture, and provide captions or text equivalents for significant replay events.</w:t>
      </w:r>
    </w:p>
    <w:p w:rsidR="00000000" w:rsidDel="00000000" w:rsidP="00000000" w:rsidRDefault="00000000" w:rsidRPr="00000000" w14:paraId="00000094">
      <w:pPr>
        <w:numPr>
          <w:ilvl w:val="0"/>
          <w:numId w:val="13"/>
        </w:numPr>
        <w:ind w:left="720" w:hanging="360"/>
        <w:rPr>
          <w:u w:val="none"/>
        </w:rPr>
      </w:pPr>
      <w:r w:rsidDel="00000000" w:rsidR="00000000" w:rsidRPr="00000000">
        <w:rPr>
          <w:rtl w:val="0"/>
        </w:rPr>
        <w:t xml:space="preserve">Do not introduce fake progress spinners to simulate model execution. Load stored assets as quickly as reasonably possible.</w:t>
      </w:r>
    </w:p>
    <w:p w:rsidR="00000000" w:rsidDel="00000000" w:rsidP="00000000" w:rsidRDefault="00000000" w:rsidRPr="00000000" w14:paraId="00000095">
      <w:pPr>
        <w:pStyle w:val="Heading1"/>
        <w:rPr>
          <w:sz w:val="36"/>
          <w:szCs w:val="36"/>
        </w:rPr>
      </w:pPr>
      <w:bookmarkStart w:colFirst="0" w:colLast="0" w:name="_ybfcbf5lalud" w:id="28"/>
      <w:bookmarkEnd w:id="28"/>
      <w:r w:rsidDel="00000000" w:rsidR="00000000" w:rsidRPr="00000000">
        <w:rPr>
          <w:sz w:val="36"/>
          <w:szCs w:val="36"/>
          <w:rtl w:val="0"/>
        </w:rPr>
        <w:t xml:space="preserve">10. Acceptance criteria and demo test plan</w:t>
      </w:r>
    </w:p>
    <w:p w:rsidR="00000000" w:rsidDel="00000000" w:rsidP="00000000" w:rsidRDefault="00000000" w:rsidRPr="00000000" w14:paraId="00000096">
      <w:pPr>
        <w:numPr>
          <w:ilvl w:val="0"/>
          <w:numId w:val="8"/>
        </w:numPr>
        <w:ind w:left="720" w:hanging="360"/>
        <w:rPr>
          <w:u w:val="none"/>
        </w:rPr>
      </w:pPr>
      <w:r w:rsidDel="00000000" w:rsidR="00000000" w:rsidRPr="00000000">
        <w:rPr>
          <w:rtl w:val="0"/>
        </w:rPr>
        <w:t xml:space="preserve">AC-01: The game selection loads from the backend and correctly shows Snake.</w:t>
      </w:r>
    </w:p>
    <w:p w:rsidR="00000000" w:rsidDel="00000000" w:rsidP="00000000" w:rsidRDefault="00000000" w:rsidRPr="00000000" w14:paraId="00000097">
      <w:pPr>
        <w:numPr>
          <w:ilvl w:val="0"/>
          <w:numId w:val="8"/>
        </w:numPr>
        <w:ind w:left="720" w:hanging="360"/>
        <w:rPr>
          <w:u w:val="none"/>
        </w:rPr>
      </w:pPr>
      <w:r w:rsidDel="00000000" w:rsidR="00000000" w:rsidRPr="00000000">
        <w:rPr>
          <w:rtl w:val="0"/>
        </w:rPr>
        <w:t xml:space="preserve">AC-02: When an approved itch.io embed is available it loads, otherwise an external play link is visible.</w:t>
      </w:r>
    </w:p>
    <w:p w:rsidR="00000000" w:rsidDel="00000000" w:rsidP="00000000" w:rsidRDefault="00000000" w:rsidRPr="00000000" w14:paraId="00000098">
      <w:pPr>
        <w:numPr>
          <w:ilvl w:val="0"/>
          <w:numId w:val="8"/>
        </w:numPr>
        <w:ind w:left="720" w:hanging="360"/>
        <w:rPr>
          <w:u w:val="none"/>
        </w:rPr>
      </w:pPr>
      <w:r w:rsidDel="00000000" w:rsidR="00000000" w:rsidRPr="00000000">
        <w:rPr>
          <w:rtl w:val="0"/>
        </w:rPr>
        <w:t xml:space="preserve">AC-03: Only supported game/archetype fixtures can start a session.</w:t>
      </w:r>
    </w:p>
    <w:p w:rsidR="00000000" w:rsidDel="00000000" w:rsidP="00000000" w:rsidRDefault="00000000" w:rsidRPr="00000000" w14:paraId="00000099">
      <w:pPr>
        <w:numPr>
          <w:ilvl w:val="0"/>
          <w:numId w:val="8"/>
        </w:numPr>
        <w:ind w:left="720" w:hanging="360"/>
        <w:rPr>
          <w:u w:val="none"/>
        </w:rPr>
      </w:pPr>
      <w:r w:rsidDel="00000000" w:rsidR="00000000" w:rsidRPr="00000000">
        <w:rPr>
          <w:rtl w:val="0"/>
        </w:rPr>
        <w:t xml:space="preserve">AC-04: Selecting an archetype and starting a test creates a Supabase session record with execution_mode=demo.</w:t>
      </w:r>
    </w:p>
    <w:p w:rsidR="00000000" w:rsidDel="00000000" w:rsidP="00000000" w:rsidRDefault="00000000" w:rsidRPr="00000000" w14:paraId="0000009A">
      <w:pPr>
        <w:numPr>
          <w:ilvl w:val="0"/>
          <w:numId w:val="8"/>
        </w:numPr>
        <w:ind w:left="720" w:hanging="360"/>
        <w:rPr>
          <w:u w:val="none"/>
        </w:rPr>
      </w:pPr>
      <w:r w:rsidDel="00000000" w:rsidR="00000000" w:rsidRPr="00000000">
        <w:rPr>
          <w:rtl w:val="0"/>
        </w:rPr>
        <w:t xml:space="preserve">AC-05: Each session URL resolves to the same chosen game and archetype after refresh.</w:t>
      </w:r>
    </w:p>
    <w:p w:rsidR="00000000" w:rsidDel="00000000" w:rsidP="00000000" w:rsidRDefault="00000000" w:rsidRPr="00000000" w14:paraId="0000009B">
      <w:pPr>
        <w:numPr>
          <w:ilvl w:val="0"/>
          <w:numId w:val="8"/>
        </w:numPr>
        <w:ind w:left="720" w:hanging="360"/>
        <w:rPr>
          <w:u w:val="none"/>
        </w:rPr>
      </w:pPr>
      <w:r w:rsidDel="00000000" w:rsidR="00000000" w:rsidRPr="00000000">
        <w:rPr>
          <w:rtl w:val="0"/>
        </w:rPr>
        <w:t xml:space="preserve">AC-06: Playback displays the selected fixture and its correct event timeline.</w:t>
      </w:r>
    </w:p>
    <w:p w:rsidR="00000000" w:rsidDel="00000000" w:rsidP="00000000" w:rsidRDefault="00000000" w:rsidRPr="00000000" w14:paraId="0000009C">
      <w:pPr>
        <w:numPr>
          <w:ilvl w:val="0"/>
          <w:numId w:val="8"/>
        </w:numPr>
        <w:ind w:left="720" w:hanging="360"/>
        <w:rPr>
          <w:u w:val="none"/>
        </w:rPr>
      </w:pPr>
      <w:r w:rsidDel="00000000" w:rsidR="00000000" w:rsidRPr="00000000">
        <w:rPr>
          <w:rtl w:val="0"/>
        </w:rPr>
        <w:t xml:space="preserve">AC-07: Playback clearly identifies itself as a prepared demonstration, not a live model output.</w:t>
      </w:r>
    </w:p>
    <w:p w:rsidR="00000000" w:rsidDel="00000000" w:rsidP="00000000" w:rsidRDefault="00000000" w:rsidRPr="00000000" w14:paraId="0000009D">
      <w:pPr>
        <w:numPr>
          <w:ilvl w:val="0"/>
          <w:numId w:val="8"/>
        </w:numPr>
        <w:ind w:left="720" w:hanging="360"/>
        <w:rPr>
          <w:u w:val="none"/>
        </w:rPr>
      </w:pPr>
      <w:r w:rsidDel="00000000" w:rsidR="00000000" w:rsidRPr="00000000">
        <w:rPr>
          <w:rtl w:val="0"/>
        </w:rPr>
        <w:t xml:space="preserve">AC-08: Three report views load from a single persisted report and retain the same session context.</w:t>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AC-09: Each evidence link resolves to the appropriate replay moment or a clear unavailability message.</w:t>
      </w:r>
    </w:p>
    <w:p w:rsidR="00000000" w:rsidDel="00000000" w:rsidP="00000000" w:rsidRDefault="00000000" w:rsidRPr="00000000" w14:paraId="0000009F">
      <w:pPr>
        <w:numPr>
          <w:ilvl w:val="0"/>
          <w:numId w:val="8"/>
        </w:numPr>
        <w:ind w:left="720" w:hanging="360"/>
        <w:rPr>
          <w:u w:val="none"/>
        </w:rPr>
      </w:pPr>
      <w:r w:rsidDel="00000000" w:rsidR="00000000" w:rsidRPr="00000000">
        <w:rPr>
          <w:rtl w:val="0"/>
        </w:rPr>
        <w:t xml:space="preserve">AC-10: Missing session, unsupported embed, fixture not found, and media failure paths display recoverable UI.</w:t>
      </w:r>
    </w:p>
    <w:p w:rsidR="00000000" w:rsidDel="00000000" w:rsidP="00000000" w:rsidRDefault="00000000" w:rsidRPr="00000000" w14:paraId="000000A0">
      <w:pPr>
        <w:numPr>
          <w:ilvl w:val="0"/>
          <w:numId w:val="8"/>
        </w:numPr>
        <w:ind w:left="720" w:hanging="360"/>
        <w:rPr>
          <w:u w:val="none"/>
        </w:rPr>
      </w:pPr>
      <w:r w:rsidDel="00000000" w:rsidR="00000000" w:rsidRPr="00000000">
        <w:rPr>
          <w:rtl w:val="0"/>
        </w:rPr>
        <w:t xml:space="preserve">AC-11: Displayed metrics and run counts correspond to identifiable fixture data or are clearly labeled illustrative.</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AC-12: The resulting desktop layouts conform to the six current Figma MVP frames.</w:t>
      </w:r>
    </w:p>
    <w:p w:rsidR="00000000" w:rsidDel="00000000" w:rsidP="00000000" w:rsidRDefault="00000000" w:rsidRPr="00000000" w14:paraId="000000A2">
      <w:pPr>
        <w:pStyle w:val="Heading1"/>
        <w:rPr>
          <w:sz w:val="36"/>
          <w:szCs w:val="36"/>
        </w:rPr>
      </w:pPr>
      <w:bookmarkStart w:colFirst="0" w:colLast="0" w:name="_gzrmp463b9fd" w:id="29"/>
      <w:bookmarkEnd w:id="29"/>
      <w:r w:rsidDel="00000000" w:rsidR="00000000" w:rsidRPr="00000000">
        <w:rPr>
          <w:sz w:val="36"/>
          <w:szCs w:val="36"/>
          <w:rtl w:val="0"/>
        </w:rPr>
        <w:t xml:space="preserve">11. Later-phase architecture: real automated playtesting</w:t>
      </w:r>
    </w:p>
    <w:p w:rsidR="00000000" w:rsidDel="00000000" w:rsidP="00000000" w:rsidRDefault="00000000" w:rsidRPr="00000000" w14:paraId="000000A3">
      <w:pPr>
        <w:rPr/>
      </w:pPr>
      <w:r w:rsidDel="00000000" w:rsidR="00000000" w:rsidRPr="00000000">
        <w:rPr>
          <w:rtl w:val="0"/>
        </w:rPr>
        <w:t xml:space="preserve">When the model is ready, retain the UI and core API shapes, but replace the demo-fixture service with an asynchronous Playtest Orchestrator and worker. Add a Game Adapter with reset(config), getState(), and step(action), a persona-conditioned Agent Runner, an event/telemetry pipeline, and evidence-grounded report generation.</w:t>
      </w:r>
    </w:p>
    <w:p w:rsidR="00000000" w:rsidDel="00000000" w:rsidP="00000000" w:rsidRDefault="00000000" w:rsidRPr="00000000" w14:paraId="000000A4">
      <w:pPr>
        <w:numPr>
          <w:ilvl w:val="0"/>
          <w:numId w:val="20"/>
        </w:numPr>
        <w:ind w:left="720" w:hanging="360"/>
        <w:rPr>
          <w:u w:val="none"/>
        </w:rPr>
      </w:pPr>
      <w:r w:rsidDel="00000000" w:rsidR="00000000" w:rsidRPr="00000000">
        <w:rPr>
          <w:rtl w:val="0"/>
        </w:rPr>
        <w:t xml:space="preserve">Game Adapter: standardize observations, legal actions, state transitions, termination conditions, and seeds. This requires owned or instrumented games, or a separate browser-control adapter.</w:t>
      </w:r>
    </w:p>
    <w:p w:rsidR="00000000" w:rsidDel="00000000" w:rsidP="00000000" w:rsidRDefault="00000000" w:rsidRPr="00000000" w14:paraId="000000A5">
      <w:pPr>
        <w:numPr>
          <w:ilvl w:val="0"/>
          <w:numId w:val="20"/>
        </w:numPr>
        <w:ind w:left="720" w:hanging="360"/>
        <w:rPr>
          <w:u w:val="none"/>
        </w:rPr>
      </w:pPr>
      <w:r w:rsidDel="00000000" w:rsidR="00000000" w:rsidRPr="00000000">
        <w:rPr>
          <w:rtl w:val="0"/>
        </w:rPr>
        <w:t xml:space="preserve">Agent Runner: combine persona goals with behavioral parameters and model reasoning. Use batched or event-triggered decisions rather than expensive LLM calls on every frame.</w:t>
      </w:r>
    </w:p>
    <w:p w:rsidR="00000000" w:rsidDel="00000000" w:rsidP="00000000" w:rsidRDefault="00000000" w:rsidRPr="00000000" w14:paraId="000000A6">
      <w:pPr>
        <w:numPr>
          <w:ilvl w:val="0"/>
          <w:numId w:val="20"/>
        </w:numPr>
        <w:ind w:left="720" w:hanging="360"/>
        <w:rPr>
          <w:u w:val="none"/>
        </w:rPr>
      </w:pPr>
      <w:r w:rsidDel="00000000" w:rsidR="00000000" w:rsidRPr="00000000">
        <w:rPr>
          <w:rtl w:val="0"/>
        </w:rPr>
        <w:t xml:space="preserve">Simulation worker: process queued tests independently of the user's browser and stream real updates when inference is truly live.</w:t>
      </w:r>
    </w:p>
    <w:p w:rsidR="00000000" w:rsidDel="00000000" w:rsidP="00000000" w:rsidRDefault="00000000" w:rsidRPr="00000000" w14:paraId="000000A7">
      <w:pPr>
        <w:numPr>
          <w:ilvl w:val="0"/>
          <w:numId w:val="20"/>
        </w:numPr>
        <w:ind w:left="720" w:hanging="360"/>
        <w:rPr>
          <w:u w:val="none"/>
        </w:rPr>
      </w:pPr>
      <w:r w:rsidDel="00000000" w:rsidR="00000000" w:rsidRPr="00000000">
        <w:rPr>
          <w:rtl w:val="0"/>
        </w:rPr>
        <w:t xml:space="preserve">Telemetry: persist states/actions, outcomes, failures, timestamps, and model versions to make replay and metrics reproducible.</w:t>
      </w:r>
    </w:p>
    <w:p w:rsidR="00000000" w:rsidDel="00000000" w:rsidP="00000000" w:rsidRDefault="00000000" w:rsidRPr="00000000" w14:paraId="000000A8">
      <w:pPr>
        <w:numPr>
          <w:ilvl w:val="0"/>
          <w:numId w:val="20"/>
        </w:numPr>
        <w:ind w:left="720" w:hanging="360"/>
        <w:rPr>
          <w:u w:val="none"/>
        </w:rPr>
      </w:pPr>
      <w:r w:rsidDel="00000000" w:rsidR="00000000" w:rsidRPr="00000000">
        <w:rPr>
          <w:rtl w:val="0"/>
        </w:rPr>
        <w:t xml:space="preserve">Report generation: calculate metrics in code; use a model for explanations and hypotheses, with citations to actual runs/events.</w:t>
      </w:r>
    </w:p>
    <w:p w:rsidR="00000000" w:rsidDel="00000000" w:rsidP="00000000" w:rsidRDefault="00000000" w:rsidRPr="00000000" w14:paraId="000000A9">
      <w:pPr>
        <w:numPr>
          <w:ilvl w:val="0"/>
          <w:numId w:val="20"/>
        </w:numPr>
        <w:ind w:left="720" w:hanging="360"/>
        <w:rPr>
          <w:u w:val="none"/>
        </w:rPr>
      </w:pPr>
      <w:r w:rsidDel="00000000" w:rsidR="00000000" w:rsidRPr="00000000">
        <w:rPr>
          <w:rtl w:val="0"/>
        </w:rPr>
        <w:t xml:space="preserve">Calibration: compare behavior against consented human playtesting data before claiming archetypes are representative.</w:t>
      </w:r>
    </w:p>
    <w:p w:rsidR="00000000" w:rsidDel="00000000" w:rsidP="00000000" w:rsidRDefault="00000000" w:rsidRPr="00000000" w14:paraId="000000AA">
      <w:pPr>
        <w:numPr>
          <w:ilvl w:val="0"/>
          <w:numId w:val="20"/>
        </w:numPr>
        <w:ind w:left="720" w:hanging="360"/>
        <w:rPr>
          <w:u w:val="none"/>
        </w:rPr>
      </w:pPr>
      <w:r w:rsidDel="00000000" w:rsidR="00000000" w:rsidRPr="00000000">
        <w:rPr>
          <w:rtl w:val="0"/>
        </w:rPr>
        <w:t xml:space="preserve">Training data: evaluate rights to use online gameplay footage, game metadata, action observability, and the limits of learning player intent from video alone.</w:t>
      </w:r>
    </w:p>
    <w:p w:rsidR="00000000" w:rsidDel="00000000" w:rsidP="00000000" w:rsidRDefault="00000000" w:rsidRPr="00000000" w14:paraId="000000AB">
      <w:pPr>
        <w:pStyle w:val="Heading1"/>
        <w:rPr>
          <w:sz w:val="36"/>
          <w:szCs w:val="36"/>
        </w:rPr>
      </w:pPr>
      <w:bookmarkStart w:colFirst="0" w:colLast="0" w:name="_tswz4qq52cxb" w:id="30"/>
      <w:bookmarkEnd w:id="30"/>
      <w:r w:rsidDel="00000000" w:rsidR="00000000" w:rsidRPr="00000000">
        <w:rPr>
          <w:sz w:val="36"/>
          <w:szCs w:val="36"/>
          <w:rtl w:val="0"/>
        </w:rPr>
        <w:t xml:space="preserve">12. Delivery order and open decisions</w:t>
      </w:r>
    </w:p>
    <w:p w:rsidR="00000000" w:rsidDel="00000000" w:rsidP="00000000" w:rsidRDefault="00000000" w:rsidRPr="00000000" w14:paraId="000000AC">
      <w:pPr>
        <w:pStyle w:val="Heading2"/>
        <w:rPr/>
      </w:pPr>
      <w:bookmarkStart w:colFirst="0" w:colLast="0" w:name="_ipnf0sfvc4py" w:id="31"/>
      <w:bookmarkEnd w:id="31"/>
      <w:r w:rsidDel="00000000" w:rsidR="00000000" w:rsidRPr="00000000">
        <w:rPr>
          <w:rtl w:val="0"/>
        </w:rPr>
        <w:t xml:space="preserve">Suggested build order</w:t>
      </w:r>
    </w:p>
    <w:p w:rsidR="00000000" w:rsidDel="00000000" w:rsidP="00000000" w:rsidRDefault="00000000" w:rsidRPr="00000000" w14:paraId="000000AD">
      <w:pPr>
        <w:numPr>
          <w:ilvl w:val="0"/>
          <w:numId w:val="7"/>
        </w:numPr>
        <w:ind w:left="720" w:hanging="360"/>
        <w:rPr>
          <w:u w:val="none"/>
        </w:rPr>
      </w:pPr>
      <w:r w:rsidDel="00000000" w:rsidR="00000000" w:rsidRPr="00000000">
        <w:rPr>
          <w:rtl w:val="0"/>
        </w:rPr>
        <w:t xml:space="preserve">Milestone A: Scaffold Next.js, Supabase, route layout, and design tokens from Figma.</w:t>
      </w:r>
    </w:p>
    <w:p w:rsidR="00000000" w:rsidDel="00000000" w:rsidP="00000000" w:rsidRDefault="00000000" w:rsidRPr="00000000" w14:paraId="000000AE">
      <w:pPr>
        <w:numPr>
          <w:ilvl w:val="0"/>
          <w:numId w:val="7"/>
        </w:numPr>
        <w:ind w:left="720" w:hanging="360"/>
        <w:rPr>
          <w:u w:val="none"/>
        </w:rPr>
      </w:pPr>
      <w:r w:rsidDel="00000000" w:rsidR="00000000" w:rsidRPr="00000000">
        <w:rPr>
          <w:rtl w:val="0"/>
        </w:rPr>
        <w:t xml:space="preserve">Milestone B: Seed one game plus supported archetypes, embed or preview the game, and create persisted sessions.</w:t>
      </w:r>
    </w:p>
    <w:p w:rsidR="00000000" w:rsidDel="00000000" w:rsidP="00000000" w:rsidRDefault="00000000" w:rsidRPr="00000000" w14:paraId="000000AF">
      <w:pPr>
        <w:numPr>
          <w:ilvl w:val="0"/>
          <w:numId w:val="7"/>
        </w:numPr>
        <w:ind w:left="720" w:hanging="360"/>
        <w:rPr>
          <w:u w:val="none"/>
        </w:rPr>
      </w:pPr>
      <w:r w:rsidDel="00000000" w:rsidR="00000000" w:rsidRPr="00000000">
        <w:rPr>
          <w:rtl w:val="0"/>
        </w:rPr>
        <w:t xml:space="preserve">Milestone C: Add fixture-based replay, timeline events, and the report with three states.</w:t>
      </w:r>
    </w:p>
    <w:p w:rsidR="00000000" w:rsidDel="00000000" w:rsidP="00000000" w:rsidRDefault="00000000" w:rsidRPr="00000000" w14:paraId="000000B0">
      <w:pPr>
        <w:numPr>
          <w:ilvl w:val="0"/>
          <w:numId w:val="7"/>
        </w:numPr>
        <w:ind w:left="720" w:hanging="360"/>
        <w:rPr>
          <w:u w:val="none"/>
        </w:rPr>
      </w:pPr>
      <w:r w:rsidDel="00000000" w:rsidR="00000000" w:rsidRPr="00000000">
        <w:rPr>
          <w:rtl w:val="0"/>
        </w:rPr>
        <w:t xml:space="preserve">Milestone D: Add evidence deep links, edge cases, and end-to-end acceptance tests.</w:t>
      </w:r>
    </w:p>
    <w:p w:rsidR="00000000" w:rsidDel="00000000" w:rsidP="00000000" w:rsidRDefault="00000000" w:rsidRPr="00000000" w14:paraId="000000B1">
      <w:pPr>
        <w:pStyle w:val="Heading2"/>
        <w:rPr/>
      </w:pPr>
      <w:bookmarkStart w:colFirst="0" w:colLast="0" w:name="_18fzwxctsbn5" w:id="32"/>
      <w:bookmarkEnd w:id="32"/>
      <w:r w:rsidDel="00000000" w:rsidR="00000000" w:rsidRPr="00000000">
        <w:rPr>
          <w:rtl w:val="0"/>
        </w:rPr>
        <w:t xml:space="preserve">Open product decisions</w:t>
      </w:r>
    </w:p>
    <w:p w:rsidR="00000000" w:rsidDel="00000000" w:rsidP="00000000" w:rsidRDefault="00000000" w:rsidRPr="00000000" w14:paraId="000000B2">
      <w:pPr>
        <w:numPr>
          <w:ilvl w:val="0"/>
          <w:numId w:val="14"/>
        </w:numPr>
        <w:ind w:left="720" w:hanging="360"/>
        <w:rPr>
          <w:u w:val="none"/>
        </w:rPr>
      </w:pPr>
      <w:r w:rsidDel="00000000" w:rsidR="00000000" w:rsidRPr="00000000">
        <w:rPr>
          <w:rtl w:val="0"/>
        </w:rPr>
        <w:t xml:space="preserve">Brand/product name: the current Figma borrows Epicenter-style branding; confirm whether this is an intentional brand choice or a reference-only placeholder.</w:t>
      </w:r>
    </w:p>
    <w:p w:rsidR="00000000" w:rsidDel="00000000" w:rsidP="00000000" w:rsidRDefault="00000000" w:rsidRPr="00000000" w14:paraId="000000B3">
      <w:pPr>
        <w:numPr>
          <w:ilvl w:val="0"/>
          <w:numId w:val="14"/>
        </w:numPr>
        <w:ind w:left="720" w:hanging="360"/>
        <w:rPr>
          <w:u w:val="none"/>
        </w:rPr>
      </w:pPr>
      <w:r w:rsidDel="00000000" w:rsidR="00000000" w:rsidRPr="00000000">
        <w:rPr>
          <w:rtl w:val="0"/>
        </w:rPr>
        <w:t xml:space="preserve">Which itch.io game or owned HTML5 game has permission to be embedded?</w:t>
      </w:r>
    </w:p>
    <w:p w:rsidR="00000000" w:rsidDel="00000000" w:rsidP="00000000" w:rsidRDefault="00000000" w:rsidRPr="00000000" w14:paraId="000000B4">
      <w:pPr>
        <w:numPr>
          <w:ilvl w:val="0"/>
          <w:numId w:val="14"/>
        </w:numPr>
        <w:ind w:left="720" w:hanging="360"/>
        <w:rPr>
          <w:u w:val="none"/>
        </w:rPr>
      </w:pPr>
      <w:r w:rsidDel="00000000" w:rsidR="00000000" w:rsidRPr="00000000">
        <w:rPr>
          <w:rtl w:val="0"/>
        </w:rPr>
        <w:t xml:space="preserve">Do all six archetypes receive individual demo fixtures, or should some remain disabled until data is ready?</w:t>
      </w:r>
    </w:p>
    <w:p w:rsidR="00000000" w:rsidDel="00000000" w:rsidP="00000000" w:rsidRDefault="00000000" w:rsidRPr="00000000" w14:paraId="000000B5">
      <w:pPr>
        <w:numPr>
          <w:ilvl w:val="0"/>
          <w:numId w:val="14"/>
        </w:numPr>
        <w:ind w:left="720" w:hanging="360"/>
        <w:rPr>
          <w:u w:val="none"/>
        </w:rPr>
      </w:pPr>
      <w:r w:rsidDel="00000000" w:rsidR="00000000" w:rsidRPr="00000000">
        <w:rPr>
          <w:rtl w:val="0"/>
        </w:rPr>
        <w:t xml:space="preserve">Is authentication necessary for the demo, or is an anonymous, shareable session sufficient?</w:t>
      </w:r>
    </w:p>
    <w:p w:rsidR="00000000" w:rsidDel="00000000" w:rsidP="00000000" w:rsidRDefault="00000000" w:rsidRPr="00000000" w14:paraId="000000B6">
      <w:pPr>
        <w:numPr>
          <w:ilvl w:val="0"/>
          <w:numId w:val="14"/>
        </w:numPr>
        <w:ind w:left="720" w:hanging="360"/>
        <w:rPr>
          <w:u w:val="none"/>
        </w:rPr>
      </w:pPr>
      <w:r w:rsidDel="00000000" w:rsidR="00000000" w:rsidRPr="00000000">
        <w:rPr>
          <w:rtl w:val="0"/>
        </w:rPr>
        <w:t xml:space="preserve">Should the first report be fully fixture-backed, or should it also offer an explicitly labeled editable example report?</w:t>
      </w:r>
    </w:p>
    <w:p w:rsidR="00000000" w:rsidDel="00000000" w:rsidP="00000000" w:rsidRDefault="00000000" w:rsidRPr="00000000" w14:paraId="000000B7">
      <w:pPr>
        <w:rPr/>
      </w:pPr>
      <w:r w:rsidDel="00000000" w:rsidR="00000000" w:rsidRPr="00000000">
        <w:rPr>
          <w:rtl w:val="0"/>
        </w:rPr>
        <w:t xml:space="preserve">Definition of MVP done: A developer can complete the four-step flow and revisit a truthful, evidence-linked demonstration report, using the same application/backend boundaries that a real AI playtesting engine can occupy later.</w:t>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rIKydZIhQ4L0i73SPDP6ab/lava-week-2-layan-tongfei-deck?node-id=1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