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8031"/>
      </w:tblGrid>
      <w:tr w:rsidR="00392356" w14:paraId="29860698" w14:textId="77777777" w:rsidTr="00985DF4">
        <w:tc>
          <w:tcPr>
            <w:tcW w:w="10358" w:type="dxa"/>
            <w:gridSpan w:val="2"/>
            <w:shd w:val="clear" w:color="auto" w:fill="BFBFBF" w:themeFill="background1" w:themeFillShade="BF"/>
          </w:tcPr>
          <w:p w14:paraId="3B1180C6" w14:textId="77777777" w:rsidR="00392356" w:rsidRPr="00613698" w:rsidRDefault="00392356" w:rsidP="00985DF4">
            <w:pPr>
              <w:jc w:val="center"/>
              <w:rPr>
                <w:vertAlign w:val="subscript"/>
              </w:rPr>
            </w:pPr>
            <w:r>
              <w:t xml:space="preserve">Change Order Form (COF) </w:t>
            </w:r>
            <w:r w:rsidRPr="00613698">
              <w:rPr>
                <w:vertAlign w:val="subscript"/>
              </w:rPr>
              <w:t>Rev 1</w:t>
            </w:r>
          </w:p>
        </w:tc>
      </w:tr>
      <w:tr w:rsidR="00392356" w14:paraId="7BF3B2AD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5B7C6D2" w14:textId="77777777" w:rsidR="00392356" w:rsidRDefault="00392356" w:rsidP="00985DF4">
            <w:pPr>
              <w:jc w:val="right"/>
            </w:pPr>
            <w:r>
              <w:t>Date</w:t>
            </w:r>
          </w:p>
        </w:tc>
        <w:tc>
          <w:tcPr>
            <w:tcW w:w="9013" w:type="dxa"/>
          </w:tcPr>
          <w:p w14:paraId="46531259" w14:textId="65A363D8" w:rsidR="00392356" w:rsidRDefault="00893184" w:rsidP="00985DF4">
            <w:r>
              <w:t>11/13/2020</w:t>
            </w:r>
          </w:p>
        </w:tc>
      </w:tr>
      <w:tr w:rsidR="00392356" w14:paraId="63DCA9EC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4F1A8897" w14:textId="77777777" w:rsidR="00392356" w:rsidRDefault="00392356" w:rsidP="00985DF4">
            <w:pPr>
              <w:jc w:val="right"/>
            </w:pPr>
            <w:r>
              <w:t>Subsystem</w:t>
            </w:r>
          </w:p>
        </w:tc>
        <w:tc>
          <w:tcPr>
            <w:tcW w:w="9013" w:type="dxa"/>
          </w:tcPr>
          <w:p w14:paraId="47F6D881" w14:textId="1B2EFFA4" w:rsidR="00392356" w:rsidRDefault="00893184" w:rsidP="00985DF4">
            <w:r>
              <w:t>2.3.1 (ADC)</w:t>
            </w:r>
          </w:p>
        </w:tc>
      </w:tr>
      <w:tr w:rsidR="00392356" w14:paraId="0FE695D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236FB381" w14:textId="77777777" w:rsidR="00392356" w:rsidRDefault="00392356" w:rsidP="00985DF4">
            <w:pPr>
              <w:jc w:val="right"/>
            </w:pPr>
            <w:r>
              <w:t>Component</w:t>
            </w:r>
          </w:p>
        </w:tc>
        <w:tc>
          <w:tcPr>
            <w:tcW w:w="9013" w:type="dxa"/>
          </w:tcPr>
          <w:p w14:paraId="0F461D81" w14:textId="4E88C783" w:rsidR="00392356" w:rsidRDefault="00893184" w:rsidP="00985DF4">
            <w:r>
              <w:t>2.3.1 (ADC)</w:t>
            </w:r>
          </w:p>
        </w:tc>
      </w:tr>
      <w:tr w:rsidR="00392356" w14:paraId="6BD1D67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C0F0085" w14:textId="77777777" w:rsidR="00392356" w:rsidRDefault="00392356" w:rsidP="00985DF4">
            <w:pPr>
              <w:jc w:val="right"/>
            </w:pPr>
            <w:r>
              <w:t>Change</w:t>
            </w:r>
          </w:p>
        </w:tc>
        <w:tc>
          <w:tcPr>
            <w:tcW w:w="9013" w:type="dxa"/>
          </w:tcPr>
          <w:p w14:paraId="0693B6A0" w14:textId="2DAF7965" w:rsidR="00392356" w:rsidRDefault="00893184" w:rsidP="00985DF4">
            <w:r>
              <w:t>Change data encoding method from NRZ to NRZI</w:t>
            </w:r>
          </w:p>
        </w:tc>
      </w:tr>
      <w:tr w:rsidR="00392356" w14:paraId="3E80D2F5" w14:textId="77777777" w:rsidTr="00985DF4">
        <w:trPr>
          <w:trHeight w:val="503"/>
        </w:trPr>
        <w:tc>
          <w:tcPr>
            <w:tcW w:w="1345" w:type="dxa"/>
            <w:shd w:val="clear" w:color="auto" w:fill="D9D9D9" w:themeFill="background1" w:themeFillShade="D9"/>
          </w:tcPr>
          <w:p w14:paraId="6C1D71DD" w14:textId="77777777" w:rsidR="00392356" w:rsidRDefault="00392356" w:rsidP="00985DF4">
            <w:pPr>
              <w:jc w:val="right"/>
            </w:pPr>
            <w:r>
              <w:t>Reasoning</w:t>
            </w:r>
          </w:p>
        </w:tc>
        <w:tc>
          <w:tcPr>
            <w:tcW w:w="9013" w:type="dxa"/>
          </w:tcPr>
          <w:p w14:paraId="40A61502" w14:textId="76F6C95B" w:rsidR="00392356" w:rsidRDefault="00893184" w:rsidP="00985DF4">
            <w:r>
              <w:t>NRZI is the correct way data communications are handled.</w:t>
            </w:r>
          </w:p>
        </w:tc>
      </w:tr>
      <w:tr w:rsidR="00392356" w14:paraId="686D0853" w14:textId="77777777" w:rsidTr="00985DF4">
        <w:trPr>
          <w:trHeight w:val="800"/>
        </w:trPr>
        <w:tc>
          <w:tcPr>
            <w:tcW w:w="1345" w:type="dxa"/>
            <w:shd w:val="clear" w:color="auto" w:fill="D9D9D9" w:themeFill="background1" w:themeFillShade="D9"/>
          </w:tcPr>
          <w:p w14:paraId="6F29C3B0" w14:textId="77777777" w:rsidR="00392356" w:rsidRDefault="00392356" w:rsidP="00985DF4">
            <w:pPr>
              <w:jc w:val="right"/>
            </w:pPr>
            <w:r>
              <w:t>Rationale</w:t>
            </w:r>
          </w:p>
        </w:tc>
        <w:tc>
          <w:tcPr>
            <w:tcW w:w="9013" w:type="dxa"/>
          </w:tcPr>
          <w:p w14:paraId="30452A1B" w14:textId="3AC7A437" w:rsidR="00392356" w:rsidRDefault="00893184" w:rsidP="00985DF4">
            <w:r>
              <w:t>After reverse engineering the signal received from a working off the shelf TNC we discovered that the signal is NRZI encoded rather than NRZ.</w:t>
            </w:r>
          </w:p>
        </w:tc>
      </w:tr>
      <w:tr w:rsidR="00392356" w14:paraId="3A7FBD16" w14:textId="77777777" w:rsidTr="00985DF4">
        <w:trPr>
          <w:trHeight w:val="980"/>
        </w:trPr>
        <w:tc>
          <w:tcPr>
            <w:tcW w:w="1345" w:type="dxa"/>
            <w:shd w:val="clear" w:color="auto" w:fill="D9D9D9" w:themeFill="background1" w:themeFillShade="D9"/>
          </w:tcPr>
          <w:p w14:paraId="39E55309" w14:textId="77777777" w:rsidR="00392356" w:rsidRDefault="00392356" w:rsidP="00985DF4">
            <w:pPr>
              <w:jc w:val="right"/>
            </w:pPr>
            <w:r>
              <w:t>Mod. Details</w:t>
            </w:r>
          </w:p>
        </w:tc>
        <w:tc>
          <w:tcPr>
            <w:tcW w:w="9013" w:type="dxa"/>
          </w:tcPr>
          <w:p w14:paraId="2DAF55EA" w14:textId="2BB86A85" w:rsidR="00392356" w:rsidRDefault="00893184" w:rsidP="00985DF4">
            <w:r>
              <w:t>Changed the algorithm that encodes and decodes NRZI rather than NRZ.</w:t>
            </w:r>
          </w:p>
        </w:tc>
      </w:tr>
    </w:tbl>
    <w:p w14:paraId="4A5F0768" w14:textId="77777777" w:rsidR="00177697" w:rsidRDefault="00177697"/>
    <w:sectPr w:rsidR="0017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4"/>
    <w:rsid w:val="00177697"/>
    <w:rsid w:val="00392356"/>
    <w:rsid w:val="00893184"/>
    <w:rsid w:val="00A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0D2"/>
  <w15:chartTrackingRefBased/>
  <w15:docId w15:val="{DACEC327-7AC7-4C14-BDBD-3D53900F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2020-11-14T04:08:00Z</dcterms:created>
  <dcterms:modified xsi:type="dcterms:W3CDTF">2020-11-14T04:08:00Z</dcterms:modified>
</cp:coreProperties>
</file>