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2DCC" w14:textId="77777777" w:rsidR="000644CB" w:rsidRDefault="000644CB" w:rsidP="000644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MX"/>
          <w14:ligatures w14:val="none"/>
        </w:rPr>
      </w:pPr>
    </w:p>
    <w:p w14:paraId="0F30E7A5" w14:textId="77777777" w:rsidR="000644CB" w:rsidRDefault="000644CB" w:rsidP="000644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MX"/>
          <w14:ligatures w14:val="none"/>
        </w:rPr>
        <w:t>Instituto Tecnológico de Estudios Superiores de Monterrey </w:t>
      </w:r>
    </w:p>
    <w:p w14:paraId="62335412" w14:textId="77777777" w:rsidR="000644CB" w:rsidRDefault="000644CB" w:rsidP="000644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62D1A0B" w14:textId="77777777" w:rsidR="000644CB" w:rsidRDefault="000644CB" w:rsidP="000644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B4CFA3A" w14:textId="636367D3" w:rsidR="000644CB" w:rsidRDefault="000644CB" w:rsidP="000644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Cómputo en la nube</w:t>
      </w:r>
    </w:p>
    <w:p w14:paraId="032861EF" w14:textId="77777777" w:rsidR="000644CB" w:rsidRDefault="000644CB" w:rsidP="000644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</w:pPr>
    </w:p>
    <w:p w14:paraId="3F41BFCD" w14:textId="77777777" w:rsidR="000644CB" w:rsidRDefault="000644CB" w:rsidP="000644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</w:pPr>
    </w:p>
    <w:p w14:paraId="690E46C8" w14:textId="77777777" w:rsidR="000644CB" w:rsidRPr="000644CB" w:rsidRDefault="000644CB" w:rsidP="000644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</w:pPr>
      <w:r w:rsidRPr="000644C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Tarea 1. Programación de una solución paralela</w:t>
      </w:r>
    </w:p>
    <w:p w14:paraId="281DFC86" w14:textId="77777777" w:rsidR="000644CB" w:rsidRDefault="000644CB" w:rsidP="000644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16D5E59" w14:textId="77777777" w:rsidR="000644CB" w:rsidRDefault="000644CB" w:rsidP="000644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BC9429D" w14:textId="77777777" w:rsidR="000644CB" w:rsidRDefault="000644CB" w:rsidP="000644CB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MX"/>
          <w14:ligatures w14:val="none"/>
        </w:rPr>
        <w:t>Código de ética: </w:t>
      </w:r>
    </w:p>
    <w:p w14:paraId="730D6968" w14:textId="77777777" w:rsidR="000644CB" w:rsidRDefault="000644CB" w:rsidP="000644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491BC08" w14:textId="77777777" w:rsidR="000644CB" w:rsidRDefault="000644CB" w:rsidP="000644CB">
      <w:pPr>
        <w:spacing w:after="1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MX"/>
          <w14:ligatures w14:val="none"/>
        </w:rPr>
        <w:t>“Confirmamos nuestro compromiso de acatar los principios y valores del compromiso de aprendizaje.”</w:t>
      </w:r>
    </w:p>
    <w:p w14:paraId="4082562E" w14:textId="77777777" w:rsidR="000644CB" w:rsidRDefault="000644CB" w:rsidP="000644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42B440D4" w14:textId="4B327B35" w:rsidR="000644CB" w:rsidRDefault="000644CB" w:rsidP="000644CB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6330F1C2" w14:textId="77777777" w:rsidR="000644CB" w:rsidRDefault="000644CB" w:rsidP="000644CB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Luis Fernando Rivera Albarrán</w:t>
      </w:r>
    </w:p>
    <w:p w14:paraId="25D62391" w14:textId="77777777" w:rsidR="000644CB" w:rsidRDefault="000644CB" w:rsidP="000644CB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01422868" w14:textId="77777777" w:rsidR="000644CB" w:rsidRPr="00A12286" w:rsidRDefault="000644CB" w:rsidP="000644CB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67B79184" w14:textId="77777777" w:rsidR="000644CB" w:rsidRDefault="000644CB" w:rsidP="000644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C1EBCCA" w14:textId="0136CAA5" w:rsidR="00957B8F" w:rsidRDefault="000644CB">
      <w:r>
        <w:rPr>
          <w:noProof/>
        </w:rPr>
        <w:drawing>
          <wp:inline distT="0" distB="0" distL="0" distR="0" wp14:anchorId="2E08CD52" wp14:editId="517AA1E6">
            <wp:extent cx="5612130" cy="3154680"/>
            <wp:effectExtent l="0" t="0" r="7620" b="7620"/>
            <wp:docPr id="1428648506" name="Imagen 1" descr="332.800+ Computación En Nube Fotografías de stock, fotos e imágenes libres  de derechos - iStock |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2.800+ Computación En Nube Fotografías de stock, fotos e imágenes libres  de derechos - iStock | Computador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9C71" w14:textId="77777777" w:rsidR="000644CB" w:rsidRDefault="000644CB"/>
    <w:p w14:paraId="357DB7D6" w14:textId="77777777" w:rsidR="000644CB" w:rsidRDefault="000644CB"/>
    <w:p w14:paraId="7CF2A1A3" w14:textId="77777777" w:rsidR="000644CB" w:rsidRDefault="000644CB"/>
    <w:p w14:paraId="5D471EF6" w14:textId="77777777" w:rsidR="000644CB" w:rsidRDefault="000644CB"/>
    <w:p w14:paraId="25872D37" w14:textId="01B6AC37" w:rsidR="004144B6" w:rsidRDefault="004144B6">
      <w:pPr>
        <w:rPr>
          <w:b/>
          <w:bCs/>
        </w:rPr>
      </w:pPr>
      <w:r>
        <w:rPr>
          <w:b/>
          <w:bCs/>
        </w:rPr>
        <w:lastRenderedPageBreak/>
        <w:t>Liga</w:t>
      </w:r>
    </w:p>
    <w:p w14:paraId="64B5B258" w14:textId="77777777" w:rsidR="004144B6" w:rsidRDefault="004144B6">
      <w:pPr>
        <w:rPr>
          <w:b/>
          <w:bCs/>
        </w:rPr>
      </w:pPr>
    </w:p>
    <w:p w14:paraId="128E3D14" w14:textId="4DDE5026" w:rsidR="000644CB" w:rsidRPr="000644CB" w:rsidRDefault="000644CB">
      <w:pPr>
        <w:rPr>
          <w:b/>
          <w:bCs/>
        </w:rPr>
      </w:pPr>
      <w:r>
        <w:rPr>
          <w:b/>
          <w:bCs/>
        </w:rPr>
        <w:t>Evidencias</w:t>
      </w:r>
    </w:p>
    <w:p w14:paraId="01FF4CBF" w14:textId="54BA8507" w:rsidR="000644CB" w:rsidRDefault="000644CB">
      <w:r w:rsidRPr="000644CB">
        <w:drawing>
          <wp:inline distT="0" distB="0" distL="0" distR="0" wp14:anchorId="3F53ADD5" wp14:editId="6B5270B3">
            <wp:extent cx="5612130" cy="3156585"/>
            <wp:effectExtent l="0" t="0" r="7620" b="5715"/>
            <wp:docPr id="141877292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72927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F5C6" w14:textId="6C7406DF" w:rsidR="000644CB" w:rsidRDefault="000644CB">
      <w:pPr>
        <w:rPr>
          <w:b/>
          <w:bCs/>
        </w:rPr>
      </w:pPr>
      <w:r>
        <w:rPr>
          <w:b/>
          <w:bCs/>
        </w:rPr>
        <w:t>Explicación del código</w:t>
      </w:r>
    </w:p>
    <w:p w14:paraId="189BFC9B" w14:textId="53C29D37" w:rsidR="000644CB" w:rsidRPr="000644CB" w:rsidRDefault="000644CB" w:rsidP="004144B6">
      <w:pPr>
        <w:ind w:left="708"/>
        <w:rPr>
          <w:b/>
          <w:bCs/>
        </w:rPr>
      </w:pPr>
    </w:p>
    <w:p w14:paraId="33369356" w14:textId="77777777" w:rsidR="000644CB" w:rsidRPr="000644CB" w:rsidRDefault="000644CB" w:rsidP="004144B6">
      <w:pPr>
        <w:ind w:left="708"/>
        <w:rPr>
          <w:b/>
          <w:bCs/>
        </w:rPr>
      </w:pPr>
      <w:r w:rsidRPr="000644CB">
        <w:rPr>
          <w:b/>
          <w:bCs/>
        </w:rPr>
        <w:t xml:space="preserve">Función </w:t>
      </w:r>
      <w:proofErr w:type="spellStart"/>
      <w:r w:rsidRPr="000644CB">
        <w:rPr>
          <w:b/>
          <w:bCs/>
        </w:rPr>
        <w:t>llenarArreglo</w:t>
      </w:r>
      <w:proofErr w:type="spellEnd"/>
      <w:r w:rsidRPr="000644CB">
        <w:rPr>
          <w:b/>
          <w:bCs/>
        </w:rPr>
        <w:t>:</w:t>
      </w:r>
    </w:p>
    <w:p w14:paraId="4FBF1997" w14:textId="77777777" w:rsidR="000644CB" w:rsidRPr="000644CB" w:rsidRDefault="000644CB" w:rsidP="004144B6">
      <w:pPr>
        <w:ind w:left="708" w:firstLine="708"/>
      </w:pPr>
      <w:r w:rsidRPr="000644CB">
        <w:t>Llena un arreglo con valores aleatorios entre 0 y 99.</w:t>
      </w:r>
    </w:p>
    <w:p w14:paraId="71459D67" w14:textId="77777777" w:rsidR="000644CB" w:rsidRPr="000644CB" w:rsidRDefault="000644CB" w:rsidP="004144B6">
      <w:pPr>
        <w:ind w:left="708"/>
        <w:rPr>
          <w:b/>
          <w:bCs/>
        </w:rPr>
      </w:pPr>
      <w:r w:rsidRPr="000644CB">
        <w:rPr>
          <w:b/>
          <w:bCs/>
        </w:rPr>
        <w:t xml:space="preserve">Función </w:t>
      </w:r>
      <w:proofErr w:type="spellStart"/>
      <w:r w:rsidRPr="000644CB">
        <w:rPr>
          <w:b/>
          <w:bCs/>
        </w:rPr>
        <w:t>imprimirArreglo</w:t>
      </w:r>
      <w:proofErr w:type="spellEnd"/>
      <w:r w:rsidRPr="000644CB">
        <w:rPr>
          <w:b/>
          <w:bCs/>
        </w:rPr>
        <w:t>:</w:t>
      </w:r>
    </w:p>
    <w:p w14:paraId="16B479AC" w14:textId="77777777" w:rsidR="000644CB" w:rsidRPr="000644CB" w:rsidRDefault="000644CB" w:rsidP="004144B6">
      <w:pPr>
        <w:ind w:left="708" w:firstLine="708"/>
      </w:pPr>
      <w:r w:rsidRPr="000644CB">
        <w:t>Imprime todos los elementos de un arreglo, uno por uno.</w:t>
      </w:r>
    </w:p>
    <w:p w14:paraId="24AC7BB3" w14:textId="77777777" w:rsidR="000644CB" w:rsidRPr="000644CB" w:rsidRDefault="000644CB" w:rsidP="004144B6">
      <w:pPr>
        <w:ind w:left="708"/>
        <w:rPr>
          <w:b/>
          <w:bCs/>
        </w:rPr>
      </w:pPr>
      <w:r w:rsidRPr="000644CB">
        <w:rPr>
          <w:b/>
          <w:bCs/>
        </w:rPr>
        <w:t xml:space="preserve">Función </w:t>
      </w:r>
      <w:proofErr w:type="spellStart"/>
      <w:r w:rsidRPr="000644CB">
        <w:rPr>
          <w:b/>
          <w:bCs/>
        </w:rPr>
        <w:t>main</w:t>
      </w:r>
      <w:proofErr w:type="spellEnd"/>
      <w:r w:rsidRPr="000644CB">
        <w:rPr>
          <w:b/>
          <w:bCs/>
        </w:rPr>
        <w:t>:</w:t>
      </w:r>
    </w:p>
    <w:p w14:paraId="08124F0F" w14:textId="77777777" w:rsidR="000644CB" w:rsidRPr="000644CB" w:rsidRDefault="000644CB" w:rsidP="004144B6">
      <w:pPr>
        <w:ind w:left="1416"/>
      </w:pPr>
      <w:r w:rsidRPr="000644CB">
        <w:t xml:space="preserve">Inicializa tres arreglos </w:t>
      </w:r>
      <w:proofErr w:type="spellStart"/>
      <w:r w:rsidRPr="000644CB">
        <w:t>arregloA</w:t>
      </w:r>
      <w:proofErr w:type="spellEnd"/>
      <w:r w:rsidRPr="000644CB">
        <w:t xml:space="preserve">, </w:t>
      </w:r>
      <w:proofErr w:type="spellStart"/>
      <w:r w:rsidRPr="000644CB">
        <w:t>arregloB</w:t>
      </w:r>
      <w:proofErr w:type="spellEnd"/>
      <w:r w:rsidRPr="000644CB">
        <w:t xml:space="preserve"> y resultado con 1000 elementos.</w:t>
      </w:r>
    </w:p>
    <w:p w14:paraId="416F9B6F" w14:textId="77777777" w:rsidR="000644CB" w:rsidRPr="000644CB" w:rsidRDefault="000644CB" w:rsidP="004144B6">
      <w:pPr>
        <w:ind w:left="1416"/>
      </w:pPr>
      <w:r w:rsidRPr="000644CB">
        <w:t xml:space="preserve">Llena </w:t>
      </w:r>
      <w:proofErr w:type="spellStart"/>
      <w:r w:rsidRPr="000644CB">
        <w:t>arregloA</w:t>
      </w:r>
      <w:proofErr w:type="spellEnd"/>
      <w:r w:rsidRPr="000644CB">
        <w:t xml:space="preserve"> y </w:t>
      </w:r>
      <w:proofErr w:type="spellStart"/>
      <w:r w:rsidRPr="000644CB">
        <w:t>arregloB</w:t>
      </w:r>
      <w:proofErr w:type="spellEnd"/>
      <w:r w:rsidRPr="000644CB">
        <w:t xml:space="preserve"> con valores aleatorios.</w:t>
      </w:r>
    </w:p>
    <w:p w14:paraId="71AAD8DF" w14:textId="77777777" w:rsidR="000644CB" w:rsidRPr="000644CB" w:rsidRDefault="000644CB" w:rsidP="004144B6">
      <w:pPr>
        <w:ind w:left="1416"/>
      </w:pPr>
      <w:r w:rsidRPr="000644CB">
        <w:t xml:space="preserve">Imprime los arreglos </w:t>
      </w:r>
      <w:proofErr w:type="spellStart"/>
      <w:r w:rsidRPr="000644CB">
        <w:t>arregloA</w:t>
      </w:r>
      <w:proofErr w:type="spellEnd"/>
      <w:r w:rsidRPr="000644CB">
        <w:t xml:space="preserve"> y </w:t>
      </w:r>
      <w:proofErr w:type="spellStart"/>
      <w:r w:rsidRPr="000644CB">
        <w:t>arregloB</w:t>
      </w:r>
      <w:proofErr w:type="spellEnd"/>
      <w:r w:rsidRPr="000644CB">
        <w:t>.</w:t>
      </w:r>
    </w:p>
    <w:p w14:paraId="424EE443" w14:textId="77777777" w:rsidR="000644CB" w:rsidRPr="000644CB" w:rsidRDefault="000644CB" w:rsidP="004144B6">
      <w:pPr>
        <w:ind w:left="1416"/>
      </w:pPr>
      <w:r w:rsidRPr="000644CB">
        <w:t xml:space="preserve">Utiliza </w:t>
      </w:r>
      <w:proofErr w:type="spellStart"/>
      <w:r w:rsidRPr="000644CB">
        <w:t>OpenMP</w:t>
      </w:r>
      <w:proofErr w:type="spellEnd"/>
      <w:r w:rsidRPr="000644CB">
        <w:t xml:space="preserve"> para realizar la suma de los elementos de </w:t>
      </w:r>
      <w:proofErr w:type="spellStart"/>
      <w:r w:rsidRPr="000644CB">
        <w:t>arregloA</w:t>
      </w:r>
      <w:proofErr w:type="spellEnd"/>
      <w:r w:rsidRPr="000644CB">
        <w:t xml:space="preserve"> y </w:t>
      </w:r>
      <w:proofErr w:type="spellStart"/>
      <w:r w:rsidRPr="000644CB">
        <w:t>arregloB</w:t>
      </w:r>
      <w:proofErr w:type="spellEnd"/>
      <w:r w:rsidRPr="000644CB">
        <w:t xml:space="preserve"> en paralelo, almacenando el resultado en resultado.</w:t>
      </w:r>
    </w:p>
    <w:p w14:paraId="6797C4EA" w14:textId="77777777" w:rsidR="000644CB" w:rsidRPr="000644CB" w:rsidRDefault="000644CB" w:rsidP="004144B6">
      <w:pPr>
        <w:ind w:left="1416"/>
      </w:pPr>
      <w:r w:rsidRPr="000644CB">
        <w:t>Imprime el arreglo resultante resultado.</w:t>
      </w:r>
    </w:p>
    <w:p w14:paraId="273851DE" w14:textId="2F5DA872" w:rsidR="000644CB" w:rsidRDefault="004144B6">
      <w:pPr>
        <w:rPr>
          <w:b/>
          <w:bCs/>
        </w:rPr>
      </w:pPr>
      <w:r>
        <w:rPr>
          <w:b/>
          <w:bCs/>
        </w:rPr>
        <w:t>Reflexión</w:t>
      </w:r>
    </w:p>
    <w:p w14:paraId="117A8763" w14:textId="75293CC3" w:rsidR="004144B6" w:rsidRPr="004144B6" w:rsidRDefault="004144B6" w:rsidP="004144B6">
      <w:pPr>
        <w:jc w:val="both"/>
      </w:pPr>
      <w:r w:rsidRPr="004144B6">
        <w:lastRenderedPageBreak/>
        <w:t xml:space="preserve">La programación paralela es esencial para aprovechar eficientemente los sistemas </w:t>
      </w:r>
      <w:proofErr w:type="spellStart"/>
      <w:r w:rsidRPr="004144B6">
        <w:t>multicore</w:t>
      </w:r>
      <w:proofErr w:type="spellEnd"/>
      <w:r w:rsidRPr="004144B6">
        <w:t xml:space="preserve">, mejorando el rendimiento mediante la ejecución simultánea de tareas. Aunque ofrece beneficios significativos, presenta desafíos como condiciones de carrera, que requieren sincronización adecuada. Herramientas como </w:t>
      </w:r>
      <w:proofErr w:type="spellStart"/>
      <w:r w:rsidRPr="004144B6">
        <w:t>OpenMP</w:t>
      </w:r>
      <w:proofErr w:type="spellEnd"/>
      <w:r w:rsidRPr="004144B6">
        <w:t xml:space="preserve"> simplifican la implementación, pero el diseño consciente de algoritmos y la consideración de la naturaleza del problema siguen siendo críticos para el éxito en la programación paralela.</w:t>
      </w:r>
    </w:p>
    <w:sectPr w:rsidR="004144B6" w:rsidRPr="004144B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CAA0" w14:textId="77777777" w:rsidR="00687F00" w:rsidRDefault="00687F00" w:rsidP="000644CB">
      <w:pPr>
        <w:spacing w:after="0" w:line="240" w:lineRule="auto"/>
      </w:pPr>
      <w:r>
        <w:separator/>
      </w:r>
    </w:p>
  </w:endnote>
  <w:endnote w:type="continuationSeparator" w:id="0">
    <w:p w14:paraId="11EEE8A8" w14:textId="77777777" w:rsidR="00687F00" w:rsidRDefault="00687F00" w:rsidP="0006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4958" w14:textId="77777777" w:rsidR="00687F00" w:rsidRDefault="00687F00" w:rsidP="000644CB">
      <w:pPr>
        <w:spacing w:after="0" w:line="240" w:lineRule="auto"/>
      </w:pPr>
      <w:r>
        <w:separator/>
      </w:r>
    </w:p>
  </w:footnote>
  <w:footnote w:type="continuationSeparator" w:id="0">
    <w:p w14:paraId="4B576498" w14:textId="77777777" w:rsidR="00687F00" w:rsidRDefault="00687F00" w:rsidP="0006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8981" w14:textId="69719887" w:rsidR="000644CB" w:rsidRDefault="000644CB">
    <w:pPr>
      <w:pStyle w:val="Encabezado"/>
    </w:pPr>
    <w:r w:rsidRPr="001F53A0">
      <w:rPr>
        <w:noProof/>
      </w:rPr>
      <w:drawing>
        <wp:anchor distT="0" distB="0" distL="114300" distR="114300" simplePos="0" relativeHeight="251659264" behindDoc="0" locked="0" layoutInCell="1" allowOverlap="1" wp14:anchorId="45F55E1E" wp14:editId="62E20FD7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2699385" cy="708660"/>
          <wp:effectExtent l="0" t="0" r="5715" b="0"/>
          <wp:wrapSquare wrapText="bothSides"/>
          <wp:docPr id="4" name="Imagen 1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503D0B54-9AA9-5623-C792-16293EDB11F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503D0B54-9AA9-5623-C792-16293EDB11F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9385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16B90"/>
    <w:multiLevelType w:val="multilevel"/>
    <w:tmpl w:val="8E0A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44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CB"/>
    <w:rsid w:val="000644CB"/>
    <w:rsid w:val="004144B6"/>
    <w:rsid w:val="00431D10"/>
    <w:rsid w:val="00480202"/>
    <w:rsid w:val="005C5AEB"/>
    <w:rsid w:val="00687F00"/>
    <w:rsid w:val="00871760"/>
    <w:rsid w:val="0095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631C"/>
  <w15:chartTrackingRefBased/>
  <w15:docId w15:val="{80EA5472-DEB6-4ACA-819B-E6BD0E4C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4CB"/>
  </w:style>
  <w:style w:type="paragraph" w:styleId="Ttulo1">
    <w:name w:val="heading 1"/>
    <w:basedOn w:val="Normal"/>
    <w:link w:val="Ttulo1Car"/>
    <w:uiPriority w:val="9"/>
    <w:qFormat/>
    <w:rsid w:val="00064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4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4CB"/>
  </w:style>
  <w:style w:type="paragraph" w:styleId="Piedepgina">
    <w:name w:val="footer"/>
    <w:basedOn w:val="Normal"/>
    <w:link w:val="PiedepginaCar"/>
    <w:uiPriority w:val="99"/>
    <w:unhideWhenUsed/>
    <w:rsid w:val="00064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4CB"/>
  </w:style>
  <w:style w:type="character" w:customStyle="1" w:styleId="Ttulo1Car">
    <w:name w:val="Título 1 Car"/>
    <w:basedOn w:val="Fuentedeprrafopredeter"/>
    <w:link w:val="Ttulo1"/>
    <w:uiPriority w:val="9"/>
    <w:rsid w:val="000644C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644C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64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Rivera Albarrán</dc:creator>
  <cp:keywords/>
  <dc:description/>
  <cp:lastModifiedBy>Luis Fernando Rivera Albarrán</cp:lastModifiedBy>
  <cp:revision>1</cp:revision>
  <dcterms:created xsi:type="dcterms:W3CDTF">2024-01-27T01:01:00Z</dcterms:created>
  <dcterms:modified xsi:type="dcterms:W3CDTF">2024-01-27T01:17:00Z</dcterms:modified>
</cp:coreProperties>
</file>