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png" ContentType="image/png"/>
  <Override PartName="/word/media/image_rId10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155" w:type="dxa"/>
        <w:jc w:val="center"/>
        <w:tblLayout w:type="fixed"/>
        <w:tblLook w:val="04A0" w:firstRow="1" w:lastRow="0" w:firstColumn="1" w:lastColumn="0" w:noHBand="0" w:noVBand="1"/>
      </w:tblPr>
      <w:tblGrid>
        <w:gridCol w:w="2794"/>
        <w:gridCol w:w="571"/>
        <w:gridCol w:w="1758"/>
        <w:gridCol w:w="1608"/>
        <w:gridCol w:w="1795"/>
        <w:gridCol w:w="1570"/>
        <w:gridCol w:w="2232"/>
        <w:gridCol w:w="1134"/>
        <w:gridCol w:w="804"/>
        <w:gridCol w:w="1880"/>
        <w:gridCol w:w="9"/>
      </w:tblGrid>
      <w:tr w:rsidR="00DD0327" w:rsidRPr="00340CC8" w:rsidTr="00820FAE">
        <w:trPr>
          <w:trHeight w:val="566"/>
          <w:jc w:val="center"/>
        </w:trPr>
        <w:tc>
          <w:tcPr>
            <w:tcW w:w="2794" w:type="dxa"/>
            <w:vAlign w:val="center"/>
          </w:tcPr>
          <w:p w:rsidR="00D167AE" w:rsidRPr="00C8160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  <w:szCs w:val="28"/>
              </w:rPr>
            </w:pPr>
            <w:r w:rsidRPr="00C81608">
              <w:rPr>
                <w:color w:val="000000" w:themeColor="text1"/>
                <w:sz w:val="22"/>
                <w:szCs w:val="28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48" type="#_x0000_t75" style="width:118.5pt;height:34.5pt" o:ole="">
                  <v:imagedata r:id="rId5" o:title=""/>
                </v:shape>
                <o:OLEObject Type="Embed" ProgID="Visio.Drawing.15" ShapeID="_x0000_i1348" DrawAspect="Content" ObjectID="_1782550929" r:id="rId6"/>
              </w:object>
            </w:r>
          </w:p>
        </w:tc>
        <w:tc>
          <w:tcPr>
            <w:tcW w:w="2329" w:type="dxa"/>
            <w:gridSpan w:val="2"/>
            <w:vAlign w:val="center"/>
          </w:tcPr>
          <w:p w:rsidR="00D167AE" w:rsidRPr="00C8160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  <w:szCs w:val="28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 xml:space="preserve">Календарь </w:t>
            </w: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  <w:t>TPM</w:t>
            </w:r>
          </w:p>
        </w:tc>
        <w:tc>
          <w:tcPr>
            <w:tcW w:w="7205" w:type="dxa"/>
            <w:gridSpan w:val="4"/>
            <w:vAlign w:val="center"/>
          </w:tcPr>
          <w:p w:rsidR="00D167AE" w:rsidRPr="00C81608" w:rsidRDefault="007F1FA5" w:rsidP="007F1FA5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4"/>
                <w:szCs w:val="36"/>
              </w:rPr>
              <w:t>МФУ Kyocera ECOSYS M8130cidn KX</w:t>
            </w:r>
          </w:p>
        </w:tc>
        <w:tc>
          <w:tcPr>
            <w:tcW w:w="1938" w:type="dxa"/>
            <w:gridSpan w:val="2"/>
            <w:vAlign w:val="center"/>
          </w:tcPr>
          <w:p w:rsidR="00D167AE" w:rsidRPr="00C8160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Стандарт №</w:t>
            </w:r>
          </w:p>
        </w:tc>
        <w:tc>
          <w:tcPr>
            <w:tcW w:w="1889" w:type="dxa"/>
            <w:gridSpan w:val="2"/>
            <w:vAlign w:val="center"/>
          </w:tcPr>
          <w:p w:rsidR="00D167AE" w:rsidRPr="00C8160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</w:p>
        </w:tc>
      </w:tr>
      <w:tr w:rsidR="00DD0327" w:rsidRPr="00340CC8" w:rsidTr="000D23B1">
        <w:trPr>
          <w:trHeight w:val="277"/>
          <w:jc w:val="center"/>
        </w:trPr>
        <w:tc>
          <w:tcPr>
            <w:tcW w:w="5123" w:type="dxa"/>
            <w:gridSpan w:val="3"/>
            <w:vAlign w:val="center"/>
          </w:tcPr>
          <w:p w:rsidR="00004546" w:rsidRPr="00C8160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8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Вид инфраструктуры</w:t>
            </w:r>
          </w:p>
        </w:tc>
        <w:tc>
          <w:tcPr>
            <w:tcW w:w="3403" w:type="dxa"/>
            <w:gridSpan w:val="2"/>
            <w:vAlign w:val="center"/>
          </w:tcPr>
          <w:p w:rsidR="00004546" w:rsidRPr="00C8160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36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36"/>
              </w:rPr>
              <w:t>Место установки</w:t>
            </w:r>
          </w:p>
        </w:tc>
        <w:tc>
          <w:tcPr>
            <w:tcW w:w="3802" w:type="dxa"/>
            <w:gridSpan w:val="2"/>
            <w:vAlign w:val="center"/>
          </w:tcPr>
          <w:p w:rsidR="00004546" w:rsidRPr="00C8160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36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Инв./заводской номер</w:t>
            </w:r>
          </w:p>
        </w:tc>
        <w:tc>
          <w:tcPr>
            <w:tcW w:w="1134" w:type="dxa"/>
            <w:vAlign w:val="center"/>
          </w:tcPr>
          <w:p w:rsidR="00004546" w:rsidRPr="00C8160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Лист</w:t>
            </w:r>
          </w:p>
        </w:tc>
        <w:tc>
          <w:tcPr>
            <w:tcW w:w="2693" w:type="dxa"/>
            <w:gridSpan w:val="3"/>
            <w:vAlign w:val="center"/>
          </w:tcPr>
          <w:p w:rsidR="00004546" w:rsidRPr="00C8160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Год</w:t>
            </w:r>
          </w:p>
        </w:tc>
      </w:tr>
      <w:tr w:rsidR="00DD0327" w:rsidRPr="00340CC8" w:rsidTr="000D23B1">
        <w:trPr>
          <w:trHeight w:val="277"/>
          <w:jc w:val="center"/>
        </w:trPr>
        <w:tc>
          <w:tcPr>
            <w:tcW w:w="5123" w:type="dxa"/>
            <w:gridSpan w:val="3"/>
            <w:vAlign w:val="center"/>
          </w:tcPr>
          <w:p w:rsidR="00D451DB" w:rsidRPr="00C8160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  <w:lang w:val="en-US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Информационная</w:t>
            </w:r>
          </w:p>
        </w:tc>
        <w:tc>
          <w:tcPr>
            <w:tcW w:w="3403" w:type="dxa"/>
            <w:gridSpan w:val="2"/>
            <w:vAlign w:val="center"/>
          </w:tcPr>
          <w:p w:rsidR="00D451DB" w:rsidRPr="00C81608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36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Офис (1 этаж)</w:t>
            </w:r>
          </w:p>
        </w:tc>
        <w:tc>
          <w:tcPr>
            <w:tcW w:w="3802" w:type="dxa"/>
            <w:gridSpan w:val="2"/>
            <w:vAlign w:val="center"/>
          </w:tcPr>
          <w:p w:rsidR="00D451DB" w:rsidRPr="00C81608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VXT2X12162</w:t>
            </w:r>
          </w:p>
        </w:tc>
        <w:tc>
          <w:tcPr>
            <w:tcW w:w="1134" w:type="dxa"/>
            <w:vAlign w:val="center"/>
          </w:tcPr>
          <w:p w:rsidR="00D451DB" w:rsidRPr="00C81608" w:rsidRDefault="00D451DB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2693" w:type="dxa"/>
            <w:gridSpan w:val="3"/>
            <w:vAlign w:val="center"/>
          </w:tcPr>
          <w:p w:rsidR="00D451DB" w:rsidRPr="00C8160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2024</w:t>
            </w:r>
          </w:p>
        </w:tc>
      </w:tr>
      <w:tr w:rsidR="00DD0327" w:rsidRPr="00340CC8" w:rsidTr="000D23B1">
        <w:trPr>
          <w:trHeight w:val="277"/>
          <w:jc w:val="center"/>
        </w:trPr>
        <w:tc>
          <w:tcPr>
            <w:tcW w:w="13462" w:type="dxa"/>
            <w:gridSpan w:val="8"/>
            <w:vMerge w:val="restart"/>
            <w:vAlign w:val="center"/>
          </w:tcPr>
          <w:p w:rsidR="0063142F" w:rsidRPr="00C81608" w:rsidRDefault="0077297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/>
              <w:pict>
                <v:shape type="#_x0000_t75" style="width:885px;height:400px" stroked="f">
                  <v:imagedata r:id="rId10" o:title=""/>
                </v:shape>
              </w:pict>
              <w:t/>
            </w:r>
          </w:p>
        </w:tc>
        <w:tc>
          <w:tcPr>
            <w:tcW w:w="2693" w:type="dxa"/>
            <w:gridSpan w:val="3"/>
            <w:vAlign w:val="center"/>
          </w:tcPr>
          <w:p w:rsidR="0063142F" w:rsidRPr="00C8160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Изображение объекта</w:t>
            </w:r>
          </w:p>
        </w:tc>
      </w:tr>
      <w:tr w:rsidR="00DD0327" w:rsidRPr="00340CC8" w:rsidTr="000D23B1">
        <w:trPr>
          <w:trHeight w:val="3676"/>
          <w:jc w:val="center"/>
        </w:trPr>
        <w:tc>
          <w:tcPr>
            <w:tcW w:w="13462" w:type="dxa"/>
            <w:gridSpan w:val="8"/>
            <w:vMerge/>
            <w:vAlign w:val="center"/>
          </w:tcPr>
          <w:p w:rsidR="0063142F" w:rsidRPr="00C8160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63142F" w:rsidRPr="00C8160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/>
              <w:pict>
                <v:shape type="#_x0000_t75" style="width:165px;height:165px" stroked="f">
                  <v:imagedata r:id="rId9" o:title=""/>
                </v:shape>
              </w:pict>
              <w:t/>
            </w:r>
          </w:p>
        </w:tc>
      </w:tr>
      <w:tr w:rsidR="00DD0327" w:rsidRPr="00340CC8" w:rsidTr="00D63DFC">
        <w:trPr>
          <w:trHeight w:val="285"/>
          <w:jc w:val="center"/>
        </w:trPr>
        <w:tc>
          <w:tcPr>
            <w:tcW w:w="13462" w:type="dxa"/>
            <w:gridSpan w:val="8"/>
            <w:vMerge/>
            <w:vAlign w:val="center"/>
          </w:tcPr>
          <w:p w:rsidR="0063142F" w:rsidRPr="00C8160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63142F" w:rsidRPr="00C8160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Расходные материалы и ЗИП</w:t>
            </w:r>
          </w:p>
        </w:tc>
      </w:tr>
      <w:tr w:rsidR="00DD0327" w:rsidRPr="00340CC8" w:rsidTr="000D23B1">
        <w:trPr>
          <w:trHeight w:val="1454"/>
          <w:jc w:val="center"/>
        </w:trPr>
        <w:tc>
          <w:tcPr>
            <w:tcW w:w="13462" w:type="dxa"/>
            <w:gridSpan w:val="8"/>
            <w:vMerge/>
            <w:vAlign w:val="center"/>
          </w:tcPr>
          <w:p w:rsidR="0063142F" w:rsidRPr="00C8160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63142F" w:rsidRPr="00C8160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18"/>
                <w:szCs w:val="24"/>
                <w:lang w:val="en-US"/>
              </w:rPr>
              <w:t>Тонер-картридж: TK-8115 (RYB), , </w:t>
            </w:r>
          </w:p>
        </w:tc>
      </w:tr>
      <w:tr w:rsidR="00CC6053" w:rsidRPr="00340CC8" w:rsidTr="009A547B">
        <w:trPr>
          <w:trHeight w:val="56"/>
          <w:jc w:val="center"/>
        </w:trPr>
        <w:tc>
          <w:tcPr>
            <w:tcW w:w="3365" w:type="dxa"/>
            <w:gridSpan w:val="2"/>
            <w:shd w:val="clear" w:color="auto" w:fill="auto"/>
          </w:tcPr>
          <w:p w:rsidR="00CC6053" w:rsidRPr="00CC6053" w:rsidRDefault="00CC6053" w:rsidP="00CC6053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>
                <w:p>
                  <w:pPr>
                    <w:shd w:fill="#fff400"/>
                    <w:rPr>
                      <w:sz w:val="20"/>
                      <w:spacing w:before="0" w:after="0"/>
                    </w:rPr>
                  </w:pPr>
                  <w:r>
                    <w:rPr>
                      <w:shd w:fill="#fff400"/>
                      <w:sz w:val="20"/>
                      <w:spacing w:before="0" w:after="0"/>
                    </w:rPr>
                    <w:t>Регламентные работы</w:t>
                    <w:br/>
                    <w:t>Ежемесячное</w:t>
                  </w:r>
                </w:p>
              </w:t>
            </w:r>
          </w:p>
        </w:tc>
        <w:tc>
          <w:tcPr>
            <w:tcW w:w="3366" w:type="dxa"/>
            <w:gridSpan w:val="2"/>
            <w:shd w:val="clear" w:color="auto" w:fill="auto"/>
          </w:tcPr>
          <w:p w:rsidR="00CC6053" w:rsidRPr="00CC6053" w:rsidRDefault="00CC6053" w:rsidP="00A42D2D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>
                <w:p>
                  <w:pPr>
                    <w:shd w:fill="#00ff00"/>
                    <w:rPr>
                      <w:sz w:val="20"/>
                      <w:spacing w:before="0" w:after="0"/>
                    </w:rPr>
                  </w:pPr>
                  <w:r>
                    <w:rPr>
                      <w:shd w:fill="#00ff00"/>
                      <w:sz w:val="20"/>
                      <w:spacing w:before="0" w:after="0"/>
                    </w:rPr>
                    <w:t>Техническое обслуживание</w:t>
                    <w:br/>
                    <w:t>Полугодовое</w:t>
                  </w:r>
                </w:p>
              </w:t>
            </w:r>
          </w:p>
        </w:tc>
        <w:tc>
          <w:tcPr>
            <w:tcW w:w="3365" w:type="dxa"/>
            <w:gridSpan w:val="2"/>
            <w:shd w:val="clear" w:color="auto" w:fill="auto"/>
          </w:tcPr>
          <w:p w:rsidR="00CC6053" w:rsidRPr="00CC6053" w:rsidRDefault="00CC6053" w:rsidP="00A42D2D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>
                <w:p>
                  <w:pPr>
                    <w:shd w:fill="#0000ff"/>
                    <w:rPr>
                      <w:sz w:val="20"/>
                      <w:spacing w:before="0" w:after="0"/>
                    </w:rPr>
                  </w:pPr>
                  <w:r>
                    <w:rPr>
                      <w:shd w:fill="#0000ff"/>
                      <w:sz w:val="20"/>
                      <w:spacing w:before="0" w:after="0"/>
                    </w:rPr>
                    <w:t>Сервисное техническое обслуживание</w:t>
                    <w:br/>
                    <w:t>Полугодовое</w:t>
                  </w:r>
                </w:p>
              </w:t>
            </w:r>
          </w:p>
        </w:tc>
        <w:tc>
          <w:tcPr>
            <w:tcW w:w="3366" w:type="dxa"/>
            <w:gridSpan w:val="2"/>
            <w:shd w:val="clear" w:color="auto" w:fill="auto"/>
          </w:tcPr>
          <w:p w:rsidR="00CC6053" w:rsidRPr="00CC6053" w:rsidRDefault="00CC6053" w:rsidP="00A42D2D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/>
            </w:r>
          </w:p>
        </w:tc>
        <w:tc>
          <w:tcPr>
            <w:tcW w:w="2693" w:type="dxa"/>
            <w:gridSpan w:val="3"/>
            <w:vAlign w:val="center"/>
          </w:tcPr>
          <w:p w:rsidR="00CC6053" w:rsidRPr="00C81608" w:rsidRDefault="00CC6053" w:rsidP="00CC6053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  <w:t xml:space="preserve">QR </w:t>
            </w: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код</w:t>
            </w:r>
          </w:p>
        </w:tc>
      </w:tr>
      <w:tr w:rsidR="009604DD" w:rsidRPr="00340CC8" w:rsidTr="007E31BF">
        <w:trPr>
          <w:trHeight w:val="1522"/>
          <w:jc w:val="center"/>
        </w:trPr>
        <w:tc>
          <w:tcPr>
            <w:tcW w:w="3365" w:type="dxa"/>
            <w:gridSpan w:val="2"/>
            <w:vMerge w:val="restart"/>
            <w:shd w:val="clear" w:color="auto" w:fill="auto"/>
          </w:tcPr>
          <w:p w:rsidR="009604DD" w:rsidRPr="00CC6053" w:rsidRDefault="009604DD" w:rsidP="0061289A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>
                <w:p>
                  <w:r>
                    <w:rPr>
                      <w:sz w:val="18"/>
                      <w:spacing w:before="0" w:after="0"/>
                    </w:rPr>
                    <w:pict>
                      <v:rect style="width:8pt;height:8pt">
                        <v:stroke dashstyle="solid"/>
                      </v:rect>
                    </w:pict>
                    <w:t>Очистка корпуса от пыли и других загрязнений</w:t>
                  </w:r>
                </w:p>
                <w:p>
                  <w:r>
                    <w:rPr>
                      <w:sz w:val="18"/>
                      <w:spacing w:before="0" w:after="0"/>
                    </w:rPr>
                    <w:pict>
                      <v:rect style="width:8pt;height:8pt">
                        <v:stroke dashstyle="solid"/>
                      </v:rect>
                    </w:pict>
                    <w:t>Очистка стекла сканера</w:t>
                  </w:r>
                </w:p>
                <w:p>
                  <w:r>
                    <w:rPr>
                      <w:sz w:val="18"/>
                      <w:spacing w:before="0" w:after="0"/>
                    </w:rPr>
                    <w:pict>
                      <v:rect style="width:8pt;height:8pt">
                        <v:stroke dashstyle="solid"/>
                      </v:rect>
                    </w:pict>
                    <w:t>Пополнение запасов бумаги</w:t>
                  </w:r>
                </w:p>
              </w:t>
            </w:r>
          </w:p>
        </w:tc>
        <w:tc>
          <w:tcPr>
            <w:tcW w:w="3366" w:type="dxa"/>
            <w:gridSpan w:val="2"/>
            <w:vMerge w:val="restart"/>
            <w:shd w:val="clear" w:color="auto" w:fill="auto"/>
          </w:tcPr>
          <w:p w:rsidR="009604DD" w:rsidRPr="00CC6053" w:rsidRDefault="009604DD" w:rsidP="0061289A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>
                <w:p>
                  <w:r>
                    <w:rPr>
                      <w:sz w:val="18"/>
                      <w:spacing w:before="0" w:after="0"/>
                    </w:rPr>
                    <w:pict>
                      <v:rect style="width:8pt;height:8pt">
                        <v:stroke dashstyle="solid"/>
                      </v:rect>
                    </w:pict>
                    <w:t>Очистка роликов приема и передачи бумаги</w:t>
                  </w:r>
                </w:p>
                <w:p>
                  <w:r>
                    <w:rPr>
                      <w:sz w:val="18"/>
                      <w:spacing w:before="0" w:after="0"/>
                    </w:rPr>
                    <w:pict>
                      <v:rect style="width:8pt;height:8pt">
                        <v:stroke dashstyle="solid"/>
                      </v:rect>
                    </w:pict>
                    <w:t>Очистка тонер-картриджей</w:t>
                  </w:r>
                </w:p>
                <w:p>
                  <w:r>
                    <w:rPr>
                      <w:sz w:val="18"/>
                      <w:spacing w:before="0" w:after="0"/>
                    </w:rPr>
                    <w:pict>
                      <v:rect style="width:8pt;height:8pt">
                        <v:stroke dashstyle="solid"/>
                      </v:rect>
                    </w:pict>
                    <w:t>Внутренняя чистка составных частей МФУ</w:t>
                  </w:r>
                </w:p>
                <w:p>
                  <w:r>
                    <w:rPr>
                      <w:sz w:val="18"/>
                      <w:spacing w:before="0" w:after="0"/>
                    </w:rPr>
                    <w:pict>
                      <v:rect style="width:8pt;height:8pt">
                        <v:stroke dashstyle="solid"/>
                      </v:rect>
                    </w:pict>
                    <w:t>Проведение диагностики</w:t>
                  </w:r>
                </w:p>
              </w:t>
            </w:r>
          </w:p>
        </w:tc>
        <w:tc>
          <w:tcPr>
            <w:tcW w:w="3365" w:type="dxa"/>
            <w:gridSpan w:val="2"/>
            <w:vMerge w:val="restart"/>
            <w:shd w:val="clear" w:color="auto" w:fill="auto"/>
          </w:tcPr>
          <w:p w:rsidR="009604DD" w:rsidRPr="00CC6053" w:rsidRDefault="009604DD" w:rsidP="0061289A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>
                <w:p>
                  <w:r>
                    <w:rPr>
                      <w:sz w:val="18"/>
                      <w:spacing w:before="0" w:after="0"/>
                    </w:rPr>
                    <w:pict>
                      <v:rect style="width:8pt;height:8pt">
                        <v:stroke dashstyle="solid"/>
                      </v:rect>
                    </w:pict>
                    <w:t>Замена запчастей</w:t>
                  </w:r>
                </w:p>
              </w:t>
            </w:r>
          </w:p>
        </w:tc>
        <w:tc>
          <w:tcPr>
            <w:tcW w:w="3366" w:type="dxa"/>
            <w:gridSpan w:val="2"/>
            <w:vMerge w:val="restart"/>
            <w:shd w:val="clear" w:color="auto" w:fill="auto"/>
          </w:tcPr>
          <w:p w:rsidR="009604DD" w:rsidRPr="00CC6053" w:rsidRDefault="009604DD" w:rsidP="0061289A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/>
            </w:r>
          </w:p>
        </w:tc>
        <w:tc>
          <w:tcPr>
            <w:tcW w:w="2693" w:type="dxa"/>
            <w:gridSpan w:val="3"/>
            <w:vAlign w:val="center"/>
          </w:tcPr>
          <w:p w:rsidR="009604DD" w:rsidRPr="00C81608" w:rsidRDefault="009604DD" w:rsidP="0061289A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  <w:lang w:val="en-US"/>
              </w:rPr>
            </w:pPr>
          </w:p>
        </w:tc>
      </w:tr>
      <w:tr w:rsidR="009604DD" w:rsidRPr="00340CC8" w:rsidTr="00657CC7">
        <w:trPr>
          <w:trHeight w:val="100"/>
          <w:jc w:val="center"/>
        </w:trPr>
        <w:tc>
          <w:tcPr>
            <w:tcW w:w="3365" w:type="dxa"/>
            <w:gridSpan w:val="2"/>
            <w:vMerge/>
            <w:shd w:val="clear" w:color="auto" w:fill="auto"/>
          </w:tcPr>
          <w:p w:rsidR="009604DD" w:rsidRPr="00CC6053" w:rsidRDefault="009604DD" w:rsidP="0061289A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6" w:type="dxa"/>
            <w:gridSpan w:val="2"/>
            <w:vMerge/>
            <w:shd w:val="clear" w:color="auto" w:fill="auto"/>
          </w:tcPr>
          <w:p w:rsidR="009604DD" w:rsidRPr="00CC6053" w:rsidRDefault="009604DD" w:rsidP="0061289A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5" w:type="dxa"/>
            <w:gridSpan w:val="2"/>
            <w:vMerge/>
            <w:shd w:val="clear" w:color="auto" w:fill="auto"/>
          </w:tcPr>
          <w:p w:rsidR="009604DD" w:rsidRPr="00CC6053" w:rsidRDefault="009604DD" w:rsidP="0061289A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6" w:type="dxa"/>
            <w:gridSpan w:val="2"/>
            <w:vMerge/>
            <w:shd w:val="clear" w:color="auto" w:fill="auto"/>
          </w:tcPr>
          <w:p w:rsidR="009604DD" w:rsidRPr="00CC6053" w:rsidRDefault="009604DD" w:rsidP="0061289A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9604DD" w:rsidRPr="009604DD" w:rsidRDefault="009604DD" w:rsidP="0061289A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  <w:t>Легенда</w:t>
            </w:r>
          </w:p>
        </w:tc>
      </w:tr>
      <w:tr w:rsidR="001F47BA" w:rsidRPr="00B16694" w:rsidTr="001F47BA">
        <w:trPr>
          <w:gridAfter w:val="1"/>
          <w:wAfter w:w="9" w:type="dxa"/>
          <w:trHeight w:val="56"/>
          <w:jc w:val="center"/>
        </w:trPr>
        <w:tc>
          <w:tcPr>
            <w:tcW w:w="3365" w:type="dxa"/>
            <w:gridSpan w:val="2"/>
            <w:shd w:val="clear" w:color="auto" w:fill="auto"/>
            <w:vAlign w:val="center"/>
          </w:tcPr>
          <w:p w:rsidR="00821F05" w:rsidRPr="00CC6053" w:rsidRDefault="00821F05" w:rsidP="00CC6053">
            <w:pPr>
              <w:spacing w:line="240" w:lineRule="auto"/>
              <w:rPr>
                <w:sz w:val="16"/>
                <w:szCs w:val="16"/>
              </w:rPr>
            </w:pPr>
            <w:bookmarkStart w:id="0" w:name="_GoBack" w:colFirst="0" w:colLast="3"/>
            <w:r w:rsidRPr="00CC6053">
              <w:rPr>
                <w:sz w:val="16"/>
                <w:szCs w:val="16"/>
              </w:rPr>
              <w:t>
                <w:p>
                  <w:r>
                    <w:rPr>
                      <w:sz w:val="14"/>
                      <w:spacing w:before="0" w:after="0"/>
                    </w:rPr>
                    <w:t>Исполнитель: Исполнитель 01</w:t>
                  </w:r>
                </w:p>
                <w:p>
                  <w:r>
                    <w:rPr>
                      <w:sz w:val="14"/>
                      <w:spacing w:before="0" w:after="0"/>
                    </w:rPr>
                    <w:t>Ответственный: Поликарпов Леонид Павлович</w:t>
                  </w:r>
                </w:p>
              </w:t>
            </w:r>
          </w:p>
        </w:tc>
        <w:tc>
          <w:tcPr>
            <w:tcW w:w="3366" w:type="dxa"/>
            <w:gridSpan w:val="2"/>
            <w:shd w:val="clear" w:color="auto" w:fill="auto"/>
            <w:vAlign w:val="center"/>
          </w:tcPr>
          <w:p w:rsidR="00821F05" w:rsidRPr="00CC6053" w:rsidRDefault="00821F05" w:rsidP="00A42D2D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>
                <w:p>
                  <w:r>
                    <w:rPr>
                      <w:sz w:val="14"/>
                      <w:spacing w:before="0" w:after="0"/>
                    </w:rPr>
                    <w:t>Исполнитель: Исполнитель 02</w:t>
                  </w:r>
                </w:p>
                <w:p>
                  <w:r>
                    <w:rPr>
                      <w:sz w:val="14"/>
                      <w:spacing w:before="0" w:after="0"/>
                    </w:rPr>
                    <w:t>Ответственный: Поликарпов Леонид Павлович</w:t>
                  </w:r>
                </w:p>
              </w:t>
            </w:r>
          </w:p>
        </w:tc>
        <w:tc>
          <w:tcPr>
            <w:tcW w:w="3365" w:type="dxa"/>
            <w:gridSpan w:val="2"/>
            <w:shd w:val="clear" w:color="auto" w:fill="auto"/>
            <w:vAlign w:val="center"/>
          </w:tcPr>
          <w:p w:rsidR="00821F05" w:rsidRPr="00CC6053" w:rsidRDefault="00821F05" w:rsidP="00A42D2D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>
                <w:p>
                  <w:r>
                    <w:rPr>
                      <w:sz w:val="14"/>
                      <w:spacing w:before="0" w:after="0"/>
                    </w:rPr>
                    <w:t>Исполнитель: Исполнитель 03</w:t>
                  </w:r>
                </w:p>
                <w:p>
                  <w:r>
                    <w:rPr>
                      <w:sz w:val="14"/>
                      <w:spacing w:before="0" w:after="0"/>
                    </w:rPr>
                    <w:t>Ответственный: Поликарпов Леонид Павлович</w:t>
                  </w:r>
                </w:p>
              </w:t>
            </w:r>
          </w:p>
        </w:tc>
        <w:tc>
          <w:tcPr>
            <w:tcW w:w="3366" w:type="dxa"/>
            <w:gridSpan w:val="2"/>
            <w:shd w:val="clear" w:color="auto" w:fill="auto"/>
            <w:vAlign w:val="center"/>
          </w:tcPr>
          <w:p w:rsidR="00821F05" w:rsidRPr="009604DD" w:rsidRDefault="00821F05" w:rsidP="00A42D2D">
            <w:pPr>
              <w:spacing w:line="240" w:lineRule="auto"/>
              <w:rPr>
                <w:sz w:val="16"/>
                <w:szCs w:val="16"/>
              </w:rPr>
            </w:pPr>
            <w:r w:rsidRPr="009604DD">
              <w:rPr>
                <w:sz w:val="16"/>
                <w:szCs w:val="16"/>
              </w:rPr>
              <w:t/>
            </w:r>
          </w:p>
        </w:tc>
        <w:tc>
          <w:tcPr>
            <w:tcW w:w="2684" w:type="dxa"/>
            <w:gridSpan w:val="2"/>
            <w:shd w:val="clear" w:color="auto" w:fill="auto"/>
          </w:tcPr>
          <w:p w:rsidR="001F47BA" w:rsidRPr="00B16694" w:rsidRDefault="000C6801">
            <w:pPr>
              <w:spacing w:line="259" w:lineRule="auto"/>
              <w:rPr>
                <w:sz w:val="12"/>
              </w:rPr>
            </w:pPr>
            <w:r w:rsidRPr="009604DD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
                <w:p>
                  <w:r>
                    <w:rPr>
                      <w:sz w:val="18"/>
                    </w:rPr>
                    <w:pict>
                      <v:rect style="width:8pt;height:8pt">
                        <v:fill color="#fff400"/>
                        <v:stroke dashstyle="solid"/>
                      </v:rect>
                    </w:pict>
                    <w:t>РР</w:t>
                  </w:r>
                  <w:r>
                    <w:t xml:space="preserve"> </w:t>
                  </w:r>
                  <w:r>
                    <w:rPr>
                      <w:sz w:val="18"/>
                    </w:rPr>
                    <w:pict>
                      <v:rect style="width:8pt;height:8pt">
                        <v:fill color="#00ff00"/>
                        <v:stroke dashstyle="solid"/>
                      </v:rect>
                    </w:pict>
                    <w:t>ТО</w:t>
                  </w:r>
                  <w:r>
                    <w:t xml:space="preserve"> </w:t>
                  </w:r>
                </w:p>
                <w:p>
                  <w:r>
                    <w:rPr>
                      <w:sz w:val="18"/>
                    </w:rPr>
                    <w:pict>
                      <v:rect style="width:8pt;height:8pt">
                        <v:fill color="#0000ff"/>
                        <v:stroke dashstyle="solid"/>
                      </v:rect>
                    </w:pict>
                    <w:t>СТО</w:t>
                  </w:r>
                  <w:r>
                    <w:t xml:space="preserve"> </w:t>
                  </w:r>
                </w:p>
              </w:t>
            </w:r>
          </w:p>
        </w:tc>
      </w:tr>
      <w:bookmarkEnd w:id="0"/>
    </w:tbl>
    <w:p w:rsidR="00DD0327" w:rsidRPr="00B16694" w:rsidRDefault="00DD0327" w:rsidP="00DD0327">
      <w:pPr>
        <w:rPr>
          <w:color w:val="000000" w:themeColor="text1"/>
          <w:sz w:val="8"/>
        </w:rPr>
      </w:pPr>
    </w:p>
    <w:sectPr w:rsidR="00DD0327" w:rsidRPr="00B16694" w:rsidSect="003B4846">
      <w:pgSz w:w="16838" w:h="11906" w:orient="landscape"/>
      <w:pgMar w:top="454" w:right="454" w:bottom="142" w:left="45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91"/>
    <w:rsid w:val="00000792"/>
    <w:rsid w:val="00004546"/>
    <w:rsid w:val="00031DDF"/>
    <w:rsid w:val="00091787"/>
    <w:rsid w:val="000A6223"/>
    <w:rsid w:val="000C133E"/>
    <w:rsid w:val="000C6801"/>
    <w:rsid w:val="000D23B1"/>
    <w:rsid w:val="00161926"/>
    <w:rsid w:val="001B3A51"/>
    <w:rsid w:val="001C0F49"/>
    <w:rsid w:val="001F07B7"/>
    <w:rsid w:val="001F47BA"/>
    <w:rsid w:val="0021213E"/>
    <w:rsid w:val="00276D70"/>
    <w:rsid w:val="002C161C"/>
    <w:rsid w:val="002F79FD"/>
    <w:rsid w:val="003046E9"/>
    <w:rsid w:val="00307F0B"/>
    <w:rsid w:val="00310288"/>
    <w:rsid w:val="00332EA4"/>
    <w:rsid w:val="00340CC8"/>
    <w:rsid w:val="003B2921"/>
    <w:rsid w:val="003B396F"/>
    <w:rsid w:val="003B4846"/>
    <w:rsid w:val="003F2010"/>
    <w:rsid w:val="00421D85"/>
    <w:rsid w:val="00484563"/>
    <w:rsid w:val="004F0DAC"/>
    <w:rsid w:val="004F71CC"/>
    <w:rsid w:val="00537209"/>
    <w:rsid w:val="00550C71"/>
    <w:rsid w:val="005A4FBD"/>
    <w:rsid w:val="005B3A53"/>
    <w:rsid w:val="005B457A"/>
    <w:rsid w:val="005F33F7"/>
    <w:rsid w:val="0061289A"/>
    <w:rsid w:val="0063142F"/>
    <w:rsid w:val="006421FD"/>
    <w:rsid w:val="00657CC7"/>
    <w:rsid w:val="006617D0"/>
    <w:rsid w:val="006A5CE5"/>
    <w:rsid w:val="006F2313"/>
    <w:rsid w:val="007011EE"/>
    <w:rsid w:val="007361FF"/>
    <w:rsid w:val="00750539"/>
    <w:rsid w:val="00767A85"/>
    <w:rsid w:val="00772976"/>
    <w:rsid w:val="0077666D"/>
    <w:rsid w:val="007C2B87"/>
    <w:rsid w:val="007C6E13"/>
    <w:rsid w:val="007D6771"/>
    <w:rsid w:val="007E31BF"/>
    <w:rsid w:val="007F1FA5"/>
    <w:rsid w:val="00820FAE"/>
    <w:rsid w:val="00821F05"/>
    <w:rsid w:val="008476B9"/>
    <w:rsid w:val="00854153"/>
    <w:rsid w:val="00862F0F"/>
    <w:rsid w:val="00880D21"/>
    <w:rsid w:val="008B2966"/>
    <w:rsid w:val="00920799"/>
    <w:rsid w:val="00931E0B"/>
    <w:rsid w:val="009604DD"/>
    <w:rsid w:val="009A547B"/>
    <w:rsid w:val="009B02F5"/>
    <w:rsid w:val="009D7D8B"/>
    <w:rsid w:val="00A2341D"/>
    <w:rsid w:val="00A260E1"/>
    <w:rsid w:val="00A42D2D"/>
    <w:rsid w:val="00A54229"/>
    <w:rsid w:val="00A548B5"/>
    <w:rsid w:val="00AC3511"/>
    <w:rsid w:val="00AF6A53"/>
    <w:rsid w:val="00B16694"/>
    <w:rsid w:val="00B459A5"/>
    <w:rsid w:val="00BD41A1"/>
    <w:rsid w:val="00C027D1"/>
    <w:rsid w:val="00C1478B"/>
    <w:rsid w:val="00C340C7"/>
    <w:rsid w:val="00C52FD6"/>
    <w:rsid w:val="00C81608"/>
    <w:rsid w:val="00CB4F0F"/>
    <w:rsid w:val="00CC6053"/>
    <w:rsid w:val="00CE1235"/>
    <w:rsid w:val="00CF0574"/>
    <w:rsid w:val="00D167AE"/>
    <w:rsid w:val="00D451DB"/>
    <w:rsid w:val="00D52891"/>
    <w:rsid w:val="00D63DFC"/>
    <w:rsid w:val="00D8585B"/>
    <w:rsid w:val="00DD0327"/>
    <w:rsid w:val="00E30A3D"/>
    <w:rsid w:val="00E40FD9"/>
    <w:rsid w:val="00E71D12"/>
    <w:rsid w:val="00E837E5"/>
    <w:rsid w:val="00EB3B48"/>
    <w:rsid w:val="00EE3AA0"/>
    <w:rsid w:val="00F04EBE"/>
    <w:rsid w:val="00F12ABF"/>
    <w:rsid w:val="00F26F17"/>
    <w:rsid w:val="00F42AB7"/>
    <w:rsid w:val="00F82B63"/>
    <w:rsid w:val="00F87C37"/>
    <w:rsid w:val="00FA4592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6E66"/>
  <w15:chartTrackingRefBased/>
  <w15:docId w15:val="{020D20E1-8CAF-44BF-8153-CF7A933E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7E5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D1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4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04546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link w:val="12"/>
    <w:qFormat/>
    <w:rsid w:val="006617D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708"/>
      <w:jc w:val="center"/>
    </w:pPr>
    <w:rPr>
      <w:rFonts w:ascii="Calibri" w:hAnsi="Calibri" w:cs="Calibri"/>
      <w:color w:val="000000"/>
      <w:sz w:val="24"/>
      <w:szCs w:val="24"/>
    </w:rPr>
  </w:style>
  <w:style w:type="character" w:customStyle="1" w:styleId="12">
    <w:name w:val="Стиль1 Знак"/>
    <w:basedOn w:val="a0"/>
    <w:link w:val="11"/>
    <w:rsid w:val="006617D0"/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Relationship Id="rId10" Type="http://schemas.openxmlformats.org/officeDocument/2006/relationships/image" Target="media/image_rId10_document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1DB93-95C3-4D66-9211-A6F341FAC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77</cp:revision>
  <dcterms:created xsi:type="dcterms:W3CDTF">2024-06-03T05:30:00Z</dcterms:created>
  <dcterms:modified xsi:type="dcterms:W3CDTF">2024-07-15T07:14:00Z</dcterms:modified>
</cp:coreProperties>
</file>