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329"/>
        <w:gridCol w:w="3403"/>
        <w:gridCol w:w="3802"/>
        <w:gridCol w:w="1417"/>
        <w:gridCol w:w="521"/>
        <w:gridCol w:w="1889"/>
      </w:tblGrid>
      <w:tr w:rsidR="00DD0327" w:rsidRPr="00DD0327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  <w:sz w:val="24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1" type="#_x0000_t75" style="width:119.25pt;height:34.5pt" o:ole="">
                  <v:imagedata r:id="rId5" o:title=""/>
                </v:shape>
                <o:OLEObject Type="Embed" ProgID="Visio.Drawing.15" ShapeID="_x0000_i1791" DrawAspect="Content" ObjectID="_1778067548" r:id="rId6"/>
              </w:object>
            </w:r>
          </w:p>
        </w:tc>
        <w:tc>
          <w:tcPr>
            <w:tcW w:w="2329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 xml:space="preserve">Календарь </w:t>
            </w: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2"/>
            <w:vAlign w:val="center"/>
          </w:tcPr>
          <w:p w:rsidR="00D167AE" w:rsidRPr="00DD0327" w:rsidRDefault="007F1FA5" w:rsidP="007F1FA5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Cs w:val="36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Cs w:val="36"/>
                <w:lang w:val="en-US"/>
              </w:rPr>
              <w:t>name</w:t>
            </w:r>
            <w:r w:rsidRPr="00DD0327">
              <w:rPr>
                <w:rFonts w:ascii="Calibri" w:hAnsi="Calibri" w:cs="Calibri"/>
                <w:color w:val="000000" w:themeColor="text1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Стандарт №</w:t>
            </w:r>
          </w:p>
        </w:tc>
        <w:tc>
          <w:tcPr>
            <w:tcW w:w="1889" w:type="dxa"/>
            <w:vAlign w:val="center"/>
          </w:tcPr>
          <w:p w:rsidR="00D167AE" w:rsidRPr="00DD0327" w:rsidRDefault="00D167AE" w:rsidP="00D167AE">
            <w:pPr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Вид инфраструктуры</w:t>
            </w:r>
          </w:p>
        </w:tc>
        <w:tc>
          <w:tcPr>
            <w:tcW w:w="3403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Место установки</w:t>
            </w:r>
          </w:p>
        </w:tc>
        <w:tc>
          <w:tcPr>
            <w:tcW w:w="3802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Инв./заводской номер</w:t>
            </w:r>
          </w:p>
        </w:tc>
        <w:tc>
          <w:tcPr>
            <w:tcW w:w="1417" w:type="dxa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Лист</w:t>
            </w:r>
          </w:p>
        </w:tc>
        <w:tc>
          <w:tcPr>
            <w:tcW w:w="2410" w:type="dxa"/>
            <w:gridSpan w:val="2"/>
            <w:vAlign w:val="center"/>
          </w:tcPr>
          <w:p w:rsidR="00004546" w:rsidRPr="00DD0327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Год</w:t>
            </w: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5123" w:type="dxa"/>
            <w:gridSpan w:val="2"/>
            <w:vAlign w:val="center"/>
          </w:tcPr>
          <w:p w:rsidR="00D451DB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vAlign w:val="center"/>
          </w:tcPr>
          <w:p w:rsidR="00D451DB" w:rsidRPr="00DD0327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36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location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}</w:t>
            </w:r>
          </w:p>
        </w:tc>
        <w:tc>
          <w:tcPr>
            <w:tcW w:w="3802" w:type="dxa"/>
            <w:vAlign w:val="center"/>
          </w:tcPr>
          <w:p w:rsidR="00D451DB" w:rsidRPr="00DD0327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number</w:t>
            </w: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D451DB" w:rsidRPr="00DD0327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D451DB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${year}</w:t>
            </w:r>
          </w:p>
        </w:tc>
      </w:tr>
      <w:tr w:rsidR="00DD0327" w:rsidRPr="00DD0327" w:rsidTr="00DD0327">
        <w:trPr>
          <w:trHeight w:val="277"/>
          <w:jc w:val="center"/>
        </w:trPr>
        <w:tc>
          <w:tcPr>
            <w:tcW w:w="13745" w:type="dxa"/>
            <w:gridSpan w:val="5"/>
            <w:vMerge w:val="restart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Изображение объекта</w:t>
            </w:r>
          </w:p>
        </w:tc>
      </w:tr>
      <w:tr w:rsidR="00DD0327" w:rsidRPr="00DD0327" w:rsidTr="00DD0327">
        <w:trPr>
          <w:trHeight w:val="2656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  <w:t>${image}</w:t>
            </w:r>
          </w:p>
        </w:tc>
      </w:tr>
      <w:tr w:rsidR="00DD0327" w:rsidRPr="00DD0327" w:rsidTr="00DD0327">
        <w:trPr>
          <w:trHeight w:val="70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Расходные материалы и ЗИП</w:t>
            </w:r>
          </w:p>
        </w:tc>
      </w:tr>
      <w:tr w:rsidR="00DD0327" w:rsidRPr="00DD0327" w:rsidTr="00DD0327">
        <w:trPr>
          <w:trHeight w:val="794"/>
          <w:jc w:val="center"/>
        </w:trPr>
        <w:tc>
          <w:tcPr>
            <w:tcW w:w="13745" w:type="dxa"/>
            <w:gridSpan w:val="5"/>
            <w:vMerge/>
            <w:vAlign w:val="center"/>
          </w:tcPr>
          <w:p w:rsidR="0063142F" w:rsidRPr="00DD0327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3142F" w:rsidRPr="00DD0327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${materials}</w:t>
            </w:r>
          </w:p>
        </w:tc>
      </w:tr>
      <w:tr w:rsidR="00DD0327" w:rsidRPr="00DD0327" w:rsidTr="00DD0327">
        <w:trPr>
          <w:trHeight w:val="550"/>
          <w:jc w:val="center"/>
        </w:trPr>
        <w:tc>
          <w:tcPr>
            <w:tcW w:w="13745" w:type="dxa"/>
            <w:gridSpan w:val="5"/>
            <w:vMerge w:val="restart"/>
            <w:shd w:val="clear" w:color="auto" w:fill="auto"/>
            <w:vAlign w:val="center"/>
          </w:tcPr>
          <w:tbl>
            <w:tblPr>
              <w:tblStyle w:val="a3"/>
              <w:tblpPr w:leftFromText="180" w:rightFromText="180" w:vertAnchor="page" w:horzAnchor="margin" w:tblpX="-157" w:tblpY="1"/>
              <w:tblOverlap w:val="never"/>
              <w:tblW w:w="3410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0"/>
            </w:tblGrid>
            <w:tr w:rsidR="00DD0327" w:rsidRPr="00DD0327" w:rsidTr="00B459A5">
              <w:trPr>
                <w:trHeight w:val="538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p w:rsidR="00DD0327" w:rsidRPr="00C1478B" w:rsidRDefault="00DD0327" w:rsidP="00B459A5">
                  <w:pPr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8"/>
                      <w:szCs w:val="24"/>
                    </w:rPr>
                  </w:pPr>
                  <w:r w:rsidRPr="00DD0327">
                    <w:rPr>
                      <w:color w:val="000000" w:themeColor="text1"/>
                      <w:sz w:val="10"/>
                    </w:rPr>
                    <w:br w:type="page"/>
                  </w:r>
                  <w:r w:rsidRPr="00DD0327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Ви</w:t>
                  </w:r>
                  <w:r w:rsidR="00B459A5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 xml:space="preserve">д и периодичность обслуживания </w:t>
                  </w:r>
                  <w:r w:rsidR="00B459A5" w:rsidRPr="00C1478B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${</w:t>
                  </w:r>
                  <w:proofErr w:type="spellStart"/>
                  <w:r w:rsidR="00B459A5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  <w:lang w:val="en-US"/>
                    </w:rPr>
                    <w:t>num</w:t>
                  </w:r>
                  <w:proofErr w:type="spellEnd"/>
                  <w:r w:rsidR="00B459A5" w:rsidRPr="00C1478B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24"/>
                    </w:rPr>
                    <w:t>}</w:t>
                  </w:r>
                </w:p>
              </w:tc>
            </w:tr>
            <w:tr w:rsidR="00DD0327" w:rsidRPr="00DD0327" w:rsidTr="00DD0327">
              <w:trPr>
                <w:trHeight w:val="3744"/>
              </w:trPr>
              <w:tc>
                <w:tcPr>
                  <w:tcW w:w="3405" w:type="dxa"/>
                  <w:shd w:val="clear" w:color="auto" w:fill="auto"/>
                  <w:vAlign w:val="center"/>
                </w:tcPr>
                <w:tbl>
                  <w:tblPr>
                    <w:tblStyle w:val="a3"/>
                    <w:tblpPr w:leftFromText="180" w:rightFromText="180" w:horzAnchor="margin" w:tblpY="-684"/>
                    <w:tblOverlap w:val="never"/>
                    <w:tblW w:w="267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8"/>
                    <w:gridCol w:w="2213"/>
                  </w:tblGrid>
                  <w:tr w:rsidR="00DD0327" w:rsidRPr="00DD0327" w:rsidTr="00CA1AFE">
                    <w:trPr>
                      <w:trHeight w:val="786"/>
                    </w:trPr>
                    <w:tc>
                      <w:tcPr>
                        <w:tcW w:w="458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DD0327" w:rsidRDefault="00DD0327" w:rsidP="00DD0327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  <w:szCs w:val="24"/>
                            <w:lang w:val="en-US"/>
                          </w:rPr>
                        </w:pPr>
                        <w:r w:rsidRPr="00DD032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24"/>
                            <w:lang w:val="en-US"/>
                          </w:rPr>
                          <w:t>□</w:t>
                        </w:r>
                      </w:p>
                    </w:tc>
                    <w:tc>
                      <w:tcPr>
                        <w:tcW w:w="2213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  <w:vAlign w:val="center"/>
                      </w:tcPr>
                      <w:p w:rsidR="00DD0327" w:rsidRPr="00DD0327" w:rsidRDefault="00DD0327" w:rsidP="00DD0327">
                        <w:pPr>
                          <w:pStyle w:val="11"/>
                          <w:ind w:left="167" w:right="463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${</w:t>
                        </w:r>
                        <w:proofErr w:type="spellStart"/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type_of_work</w:t>
                        </w:r>
                        <w:proofErr w:type="spellEnd"/>
                        <w:r w:rsidRPr="00DD0327">
                          <w:rPr>
                            <w:color w:val="000000" w:themeColor="text1"/>
                            <w:sz w:val="20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:rsidR="00DD0327" w:rsidRPr="00DD0327" w:rsidRDefault="00DD0327" w:rsidP="00DD0327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DD0327" w:rsidRPr="00DD0327" w:rsidTr="00C1478B">
              <w:trPr>
                <w:trHeight w:val="508"/>
              </w:trPr>
              <w:tc>
                <w:tcPr>
                  <w:tcW w:w="3410" w:type="dxa"/>
                  <w:shd w:val="clear" w:color="auto" w:fill="auto"/>
                  <w:vAlign w:val="center"/>
                </w:tcPr>
                <w:p w:rsidR="00DD0327" w:rsidRPr="00DD0327" w:rsidRDefault="00DD0327" w:rsidP="00DD0327">
                  <w:pPr>
                    <w:spacing w:line="240" w:lineRule="auto"/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</w:pP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Исполнитель:</w:t>
                  </w: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ab/>
                    <w:t xml:space="preserve">   ${</w:t>
                  </w:r>
                  <w:proofErr w:type="spellStart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performer</w:t>
                  </w:r>
                  <w:proofErr w:type="spellEnd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  <w:p w:rsidR="00DD0327" w:rsidRPr="00DD0327" w:rsidRDefault="00DD0327" w:rsidP="00DD0327">
                  <w:pPr>
                    <w:spacing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4"/>
                    </w:rPr>
                  </w:pP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 xml:space="preserve">Ответственный:   </w:t>
                  </w:r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ab/>
                    <w:t>${</w:t>
                  </w:r>
                  <w:proofErr w:type="spellStart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responsible</w:t>
                  </w:r>
                  <w:proofErr w:type="spellEnd"/>
                  <w:r w:rsidRPr="00DD0327">
                    <w:rPr>
                      <w:rFonts w:asciiTheme="minorHAnsi" w:hAnsiTheme="minorHAnsi" w:cstheme="minorHAnsi"/>
                      <w:bCs/>
                      <w:color w:val="000000" w:themeColor="text1"/>
                      <w:sz w:val="16"/>
                      <w:szCs w:val="24"/>
                    </w:rPr>
                    <w:t>}</w:t>
                  </w:r>
                </w:p>
              </w:tc>
            </w:tr>
          </w:tbl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  <w:lang w:val="en-US"/>
              </w:rPr>
              <w:t xml:space="preserve">QR </w:t>
            </w:r>
            <w:r w:rsidRPr="00DD0327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код</w:t>
            </w:r>
          </w:p>
        </w:tc>
      </w:tr>
      <w:tr w:rsidR="00DD0327" w:rsidRPr="00DD0327" w:rsidTr="00DD0327">
        <w:trPr>
          <w:trHeight w:val="2477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  <w:lang w:val="en-US"/>
              </w:rPr>
            </w:pPr>
          </w:p>
        </w:tc>
      </w:tr>
      <w:tr w:rsidR="00DD0327" w:rsidRPr="00DD0327" w:rsidTr="00DD0327">
        <w:trPr>
          <w:trHeight w:val="442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Легенда</w:t>
            </w:r>
          </w:p>
        </w:tc>
      </w:tr>
      <w:tr w:rsidR="00DD0327" w:rsidRPr="00DD0327" w:rsidTr="00DD0327">
        <w:trPr>
          <w:trHeight w:val="27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19" type="#_x0000_t75" style="width:18pt;height:18pt" o:ole="">
                  <v:imagedata r:id="rId7" o:title=""/>
                </v:shape>
                <o:OLEObject Type="Embed" ProgID="Visio.Drawing.15" ShapeID="_x0000_i1919" DrawAspect="Content" ObjectID="_1778067549" r:id="rId8"/>
              </w:object>
            </w:r>
          </w:p>
        </w:tc>
        <w:tc>
          <w:tcPr>
            <w:tcW w:w="18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="Calibri" w:hAnsi="Calibri" w:cs="Calibri"/>
                <w:color w:val="000000" w:themeColor="text1"/>
                <w:sz w:val="18"/>
                <w:szCs w:val="20"/>
              </w:rPr>
              <w:t>- выходные и праздничные дни</w:t>
            </w:r>
          </w:p>
        </w:tc>
      </w:tr>
      <w:tr w:rsidR="00DD0327" w:rsidRPr="00DD0327" w:rsidTr="00DD0327">
        <w:trPr>
          <w:trHeight w:val="91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20" type="#_x0000_t75" style="width:17.25pt;height:17.25pt" o:ole="">
                  <v:imagedata r:id="rId9" o:title=""/>
                </v:shape>
                <o:OLEObject Type="Embed" ProgID="Visio.Drawing.15" ShapeID="_x0000_i1920" DrawAspect="Content" ObjectID="_1778067550" r:id="rId10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  <w:t>- «текущий ремонт» (по факту)</w:t>
            </w:r>
          </w:p>
        </w:tc>
      </w:tr>
      <w:tr w:rsidR="00DD0327" w:rsidRPr="00DD0327" w:rsidTr="00DD0327">
        <w:trPr>
          <w:trHeight w:val="83"/>
          <w:jc w:val="center"/>
        </w:trPr>
        <w:tc>
          <w:tcPr>
            <w:tcW w:w="13745" w:type="dxa"/>
            <w:gridSpan w:val="5"/>
            <w:vMerge/>
            <w:shd w:val="clear" w:color="auto" w:fill="auto"/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D0327" w:rsidRPr="00DD0327" w:rsidRDefault="00DD0327" w:rsidP="00D167AE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</w:pPr>
            <w:r w:rsidRPr="00DD0327">
              <w:rPr>
                <w:color w:val="000000" w:themeColor="text1"/>
              </w:rPr>
              <w:object w:dxaOrig="435" w:dyaOrig="435">
                <v:shape id="_x0000_i1921" type="#_x0000_t75" style="width:17.25pt;height:17.25pt" o:ole="">
                  <v:imagedata r:id="rId11" o:title=""/>
                </v:shape>
                <o:OLEObject Type="Embed" ProgID="Visio.Drawing.15" ShapeID="_x0000_i1921" DrawAspect="Content" ObjectID="_1778067551" r:id="rId12"/>
              </w:object>
            </w:r>
          </w:p>
        </w:tc>
        <w:tc>
          <w:tcPr>
            <w:tcW w:w="18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DD0327" w:rsidRPr="00DD0327" w:rsidRDefault="00DD0327" w:rsidP="00031DDF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</w:pPr>
            <w:r w:rsidRPr="00DD0327">
              <w:rPr>
                <w:rFonts w:asciiTheme="minorHAnsi" w:hAnsiTheme="minorHAnsi" w:cstheme="minorHAnsi"/>
                <w:color w:val="000000" w:themeColor="text1"/>
                <w:sz w:val="18"/>
                <w:szCs w:val="28"/>
              </w:rPr>
              <w:t>- «простой» (по факту)</w:t>
            </w:r>
          </w:p>
        </w:tc>
      </w:tr>
    </w:tbl>
    <w:p w:rsidR="00DD0327" w:rsidRPr="00DD0327" w:rsidRDefault="00DD0327" w:rsidP="00DD0327">
      <w:pPr>
        <w:rPr>
          <w:color w:val="000000" w:themeColor="text1"/>
          <w:sz w:val="10"/>
          <w:lang w:val="en-US"/>
        </w:rPr>
      </w:pPr>
      <w:r w:rsidRPr="00DD0327">
        <w:rPr>
          <w:color w:val="000000" w:themeColor="text1"/>
          <w:sz w:val="10"/>
          <w:lang w:val="en-US"/>
        </w:rPr>
        <w:t xml:space="preserve"> </w:t>
      </w:r>
    </w:p>
    <w:sectPr w:rsidR="00DD0327" w:rsidRPr="00DD0327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4546"/>
    <w:rsid w:val="00031DDF"/>
    <w:rsid w:val="000C133E"/>
    <w:rsid w:val="001C0F49"/>
    <w:rsid w:val="0021213E"/>
    <w:rsid w:val="002F79FD"/>
    <w:rsid w:val="003046E9"/>
    <w:rsid w:val="003B4846"/>
    <w:rsid w:val="003F2010"/>
    <w:rsid w:val="005A4FBD"/>
    <w:rsid w:val="005B3A53"/>
    <w:rsid w:val="0063142F"/>
    <w:rsid w:val="006421FD"/>
    <w:rsid w:val="006617D0"/>
    <w:rsid w:val="007011EE"/>
    <w:rsid w:val="00750539"/>
    <w:rsid w:val="0077666D"/>
    <w:rsid w:val="007F1FA5"/>
    <w:rsid w:val="00820FAE"/>
    <w:rsid w:val="008B2966"/>
    <w:rsid w:val="009D7D8B"/>
    <w:rsid w:val="00A2341D"/>
    <w:rsid w:val="00AC3511"/>
    <w:rsid w:val="00AF6A53"/>
    <w:rsid w:val="00B459A5"/>
    <w:rsid w:val="00C1478B"/>
    <w:rsid w:val="00C52FD6"/>
    <w:rsid w:val="00CF0574"/>
    <w:rsid w:val="00D167AE"/>
    <w:rsid w:val="00D451DB"/>
    <w:rsid w:val="00D52891"/>
    <w:rsid w:val="00DD0327"/>
    <w:rsid w:val="00E30A3D"/>
    <w:rsid w:val="00E837E5"/>
    <w:rsid w:val="00EB3B48"/>
    <w:rsid w:val="00F12ABF"/>
    <w:rsid w:val="00F26F17"/>
    <w:rsid w:val="00F87C37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141B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9AA4-1C88-444E-A38F-BAFEF268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9</cp:revision>
  <dcterms:created xsi:type="dcterms:W3CDTF">2024-05-24T09:35:00Z</dcterms:created>
  <dcterms:modified xsi:type="dcterms:W3CDTF">2024-05-24T09:52:00Z</dcterms:modified>
</cp:coreProperties>
</file>