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630869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BC8BB" w14:textId="77777777" w:rsidR="00E74CED" w:rsidRDefault="00E74CED">
          <w:pPr>
            <w:pStyle w:val="TOCHeading"/>
          </w:pPr>
          <w:r>
            <w:t>5 Artifacts</w:t>
          </w:r>
        </w:p>
        <w:p w14:paraId="07C0508E" w14:textId="77777777" w:rsidR="005D4A4B" w:rsidRDefault="00E74C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44090" w:history="1">
            <w:r w:rsidR="005D4A4B" w:rsidRPr="00B2520F">
              <w:rPr>
                <w:rStyle w:val="Hyperlink"/>
                <w:noProof/>
              </w:rPr>
              <w:t>Programming Portion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_Toc433644090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2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14:paraId="77DF07EA" w14:textId="77777777" w:rsidR="005D4A4B" w:rsidRDefault="00283B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1" w:history="1">
            <w:r w:rsidR="005D4A4B" w:rsidRPr="00B2520F">
              <w:rPr>
                <w:rStyle w:val="Hyperlink"/>
                <w:noProof/>
                <w:lang w:val="en-US"/>
              </w:rPr>
              <w:t>User Story Feedback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_Toc433644091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3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14:paraId="423F876B" w14:textId="77777777" w:rsidR="005D4A4B" w:rsidRDefault="00283B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2" w:history="1">
            <w:r w:rsidR="005D4A4B" w:rsidRPr="00B2520F">
              <w:rPr>
                <w:rStyle w:val="Hyperlink"/>
                <w:noProof/>
              </w:rPr>
              <w:t>Burn down Chart and Sprint Planning: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_Toc433644092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4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14:paraId="1A3AE938" w14:textId="77777777" w:rsidR="005D4A4B" w:rsidRDefault="00283B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3" w:history="1">
            <w:r w:rsidR="005D4A4B" w:rsidRPr="00B2520F">
              <w:rPr>
                <w:rStyle w:val="Hyperlink"/>
                <w:rFonts w:eastAsia="Times New Roman"/>
                <w:noProof/>
                <w:lang w:eastAsia="en-AU"/>
              </w:rPr>
              <w:t>User Acceptance Testing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_Toc433644093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5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14:paraId="6111B88C" w14:textId="77777777" w:rsidR="005D4A4B" w:rsidRDefault="00283B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33644094" w:history="1">
            <w:r w:rsidR="005D4A4B" w:rsidRPr="00B2520F">
              <w:rPr>
                <w:rStyle w:val="Hyperlink"/>
                <w:noProof/>
              </w:rPr>
              <w:t>Brainstorming design layout for new features</w:t>
            </w:r>
            <w:r w:rsidR="005D4A4B">
              <w:rPr>
                <w:noProof/>
                <w:webHidden/>
              </w:rPr>
              <w:tab/>
            </w:r>
            <w:r w:rsidR="005D4A4B">
              <w:rPr>
                <w:noProof/>
                <w:webHidden/>
              </w:rPr>
              <w:fldChar w:fldCharType="begin"/>
            </w:r>
            <w:r w:rsidR="005D4A4B">
              <w:rPr>
                <w:noProof/>
                <w:webHidden/>
              </w:rPr>
              <w:instrText xml:space="preserve"> PAGEREF _Toc433644094 \h </w:instrText>
            </w:r>
            <w:r w:rsidR="005D4A4B">
              <w:rPr>
                <w:noProof/>
                <w:webHidden/>
              </w:rPr>
            </w:r>
            <w:r w:rsidR="005D4A4B">
              <w:rPr>
                <w:noProof/>
                <w:webHidden/>
              </w:rPr>
              <w:fldChar w:fldCharType="separate"/>
            </w:r>
            <w:r w:rsidR="005D4A4B">
              <w:rPr>
                <w:noProof/>
                <w:webHidden/>
              </w:rPr>
              <w:t>6</w:t>
            </w:r>
            <w:r w:rsidR="005D4A4B">
              <w:rPr>
                <w:noProof/>
                <w:webHidden/>
              </w:rPr>
              <w:fldChar w:fldCharType="end"/>
            </w:r>
          </w:hyperlink>
        </w:p>
        <w:p w14:paraId="7FE1BD54" w14:textId="77777777" w:rsidR="00E74CED" w:rsidRDefault="00E74CED">
          <w:r>
            <w:rPr>
              <w:b/>
              <w:bCs/>
              <w:noProof/>
            </w:rPr>
            <w:fldChar w:fldCharType="end"/>
          </w:r>
        </w:p>
      </w:sdtContent>
    </w:sdt>
    <w:p w14:paraId="122943FE" w14:textId="77777777" w:rsidR="00E74CED" w:rsidRDefault="00E74CED" w:rsidP="009D77D7">
      <w:pPr>
        <w:pStyle w:val="Heading1"/>
      </w:pPr>
    </w:p>
    <w:p w14:paraId="54222025" w14:textId="77777777" w:rsidR="00E74CED" w:rsidRDefault="00E7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C38001C" w14:textId="77777777" w:rsidR="00010E45" w:rsidRPr="009D77D7" w:rsidRDefault="00E57CD2" w:rsidP="009D77D7">
      <w:pPr>
        <w:pStyle w:val="Heading1"/>
      </w:pPr>
      <w:bookmarkStart w:id="0" w:name="_Toc433644090"/>
      <w:r>
        <w:lastRenderedPageBreak/>
        <w:t xml:space="preserve">Programming </w:t>
      </w:r>
      <w:r w:rsidR="00E74CED">
        <w:t>Portion</w:t>
      </w:r>
      <w:bookmarkEnd w:id="0"/>
    </w:p>
    <w:p w14:paraId="4B6915C0" w14:textId="77777777" w:rsidR="00283BB9" w:rsidRDefault="00E57CD2" w:rsidP="00283BB9">
      <w:pPr>
        <w:pStyle w:val="Normal1"/>
        <w:contextualSpacing/>
        <w:rPr>
          <w:rFonts w:asciiTheme="minorHAnsi" w:hAnsiTheme="minorHAnsi"/>
        </w:rPr>
      </w:pPr>
      <w:r w:rsidRPr="00E57CD2">
        <w:rPr>
          <w:rFonts w:asciiTheme="minorHAnsi" w:hAnsiTheme="minorHAnsi"/>
        </w:rPr>
        <w:t>With the overall programming of the application, majority of coding was completed by the two computer science students however I managed to assist them with some important programming sections. This section can be viewed here</w:t>
      </w:r>
      <w:r w:rsidR="00283BB9">
        <w:rPr>
          <w:rFonts w:asciiTheme="minorHAnsi" w:hAnsiTheme="minorHAnsi"/>
        </w:rPr>
        <w:t>:</w:t>
      </w:r>
    </w:p>
    <w:p w14:paraId="19744FF4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E2BF805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  <w:hyperlink r:id="rId7" w:history="1">
        <w:r w:rsidRPr="00262976">
          <w:rPr>
            <w:rStyle w:val="Hyperlink"/>
            <w:rFonts w:asciiTheme="minorHAnsi" w:hAnsiTheme="minorHAnsi"/>
          </w:rPr>
          <w:t>https://github.com/MrMagic9/IFB299---The-cavalry---Help-Desk/blob/master/Helpdesk/manager_main.cs</w:t>
        </w:r>
      </w:hyperlink>
    </w:p>
    <w:p w14:paraId="17D68A05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C79B01E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36641A0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4F0389F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EB8E6A9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66758C07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4689CFF2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2FFB43DE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55676407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7A754C36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0F9B47F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68E2FCD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7CC7FC7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B4EAC07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342A3BA0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533E462F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71769D8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7844451A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6E1BFB24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427E884B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B3F7499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C68D2C6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7C6AAA73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231A0AA5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39172200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47802D78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B5D3BC6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62CAD2F9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1A0C9591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6FD29FDC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7E4B9FFF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3645FB30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35C23C86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7798C395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3A942257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5FF63D25" w14:textId="77777777" w:rsidR="00283BB9" w:rsidRDefault="00283BB9" w:rsidP="00283BB9">
      <w:pPr>
        <w:pStyle w:val="Normal1"/>
        <w:contextualSpacing/>
        <w:rPr>
          <w:rFonts w:asciiTheme="minorHAnsi" w:hAnsiTheme="minorHAnsi"/>
        </w:rPr>
      </w:pPr>
    </w:p>
    <w:p w14:paraId="0494909B" w14:textId="77777777" w:rsidR="00283BB9" w:rsidRPr="00283BB9" w:rsidRDefault="00283BB9" w:rsidP="00283BB9">
      <w:pPr>
        <w:pStyle w:val="Normal1"/>
        <w:contextualSpacing/>
        <w:rPr>
          <w:rStyle w:val="Heading1Char"/>
        </w:rPr>
      </w:pPr>
    </w:p>
    <w:p w14:paraId="527C4DD1" w14:textId="77777777" w:rsidR="009D77D7" w:rsidRDefault="006104AD" w:rsidP="00E57CD2">
      <w:pPr>
        <w:pStyle w:val="Normal1"/>
        <w:contextualSpacing/>
        <w:rPr>
          <w:rStyle w:val="Heading1Char"/>
        </w:rPr>
      </w:pPr>
      <w:bookmarkStart w:id="1" w:name="_Toc433644091"/>
      <w:bookmarkStart w:id="2" w:name="_GoBack"/>
      <w:bookmarkEnd w:id="2"/>
      <w:r>
        <w:rPr>
          <w:rStyle w:val="Heading1Char"/>
        </w:rPr>
        <w:lastRenderedPageBreak/>
        <w:t>User Story Feedback</w:t>
      </w:r>
      <w:bookmarkEnd w:id="1"/>
      <w:r>
        <w:rPr>
          <w:rStyle w:val="Heading1Char"/>
        </w:rPr>
        <w:t xml:space="preserve"> </w:t>
      </w:r>
    </w:p>
    <w:p w14:paraId="05C23E05" w14:textId="77777777" w:rsidR="00A21D13" w:rsidRDefault="00A21D13" w:rsidP="00A21D13">
      <w:r>
        <w:t>From Information system perspective,</w:t>
      </w:r>
      <w:r w:rsidR="006104AD">
        <w:t xml:space="preserve"> it is important to get</w:t>
      </w:r>
      <w:r w:rsidR="006104AD" w:rsidRPr="006104AD">
        <w:t xml:space="preserve"> feedback from a broader set of potential users for </w:t>
      </w:r>
      <w:r w:rsidR="006104AD">
        <w:t>the program</w:t>
      </w:r>
      <w:r w:rsidR="006104AD" w:rsidRPr="006104AD">
        <w:t xml:space="preserve"> (e.g. friend/family/other students)</w:t>
      </w:r>
      <w:r w:rsidR="006104AD">
        <w:t>. Various potential users have tested recently implemented stories and their feedback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651"/>
        <w:gridCol w:w="3081"/>
      </w:tblGrid>
      <w:tr w:rsidR="009D77D7" w14:paraId="04DAB212" w14:textId="77777777" w:rsidTr="006104AD">
        <w:tc>
          <w:tcPr>
            <w:tcW w:w="3510" w:type="dxa"/>
          </w:tcPr>
          <w:p w14:paraId="07D1F94C" w14:textId="77777777"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User Story</w:t>
            </w:r>
          </w:p>
        </w:tc>
        <w:tc>
          <w:tcPr>
            <w:tcW w:w="2651" w:type="dxa"/>
          </w:tcPr>
          <w:p w14:paraId="1D5583EC" w14:textId="77777777"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Pros</w:t>
            </w:r>
          </w:p>
        </w:tc>
        <w:tc>
          <w:tcPr>
            <w:tcW w:w="3081" w:type="dxa"/>
          </w:tcPr>
          <w:p w14:paraId="74B2A7C2" w14:textId="77777777" w:rsidR="009D77D7" w:rsidRPr="009D77D7" w:rsidRDefault="006104AD" w:rsidP="006104AD">
            <w:pPr>
              <w:pStyle w:val="Normal1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Issues &amp; Concerns</w:t>
            </w:r>
          </w:p>
        </w:tc>
      </w:tr>
      <w:tr w:rsidR="006104AD" w14:paraId="02EF9B79" w14:textId="77777777" w:rsidTr="006104AD">
        <w:tc>
          <w:tcPr>
            <w:tcW w:w="3510" w:type="dxa"/>
          </w:tcPr>
          <w:p w14:paraId="54EE01ED" w14:textId="77777777"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32: Volunteers details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 </w:t>
            </w:r>
          </w:p>
        </w:tc>
        <w:tc>
          <w:tcPr>
            <w:tcW w:w="2651" w:type="dxa"/>
          </w:tcPr>
          <w:p w14:paraId="49CCD370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Smooth integration </w:t>
            </w:r>
          </w:p>
          <w:p w14:paraId="51D85092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Story works well</w:t>
            </w:r>
          </w:p>
          <w:p w14:paraId="7297C58E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Easy to understand </w:t>
            </w:r>
          </w:p>
        </w:tc>
        <w:tc>
          <w:tcPr>
            <w:tcW w:w="3081" w:type="dxa"/>
          </w:tcPr>
          <w:p w14:paraId="4382D498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Opening in new window looks unpleasant </w:t>
            </w:r>
          </w:p>
          <w:p w14:paraId="0D229660" w14:textId="77777777" w:rsidR="009C587C" w:rsidRDefault="009C587C" w:rsidP="009C587C">
            <w:pPr>
              <w:pStyle w:val="Normal1"/>
              <w:ind w:left="770"/>
              <w:contextualSpacing/>
              <w:rPr>
                <w:rFonts w:asciiTheme="minorHAnsi" w:hAnsiTheme="minorHAnsi"/>
              </w:rPr>
            </w:pPr>
          </w:p>
        </w:tc>
      </w:tr>
      <w:tr w:rsidR="006104AD" w14:paraId="73008547" w14:textId="77777777" w:rsidTr="006104AD">
        <w:tc>
          <w:tcPr>
            <w:tcW w:w="3510" w:type="dxa"/>
          </w:tcPr>
          <w:p w14:paraId="3D2C2615" w14:textId="77777777"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10: Linking providers to tasks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</w:t>
            </w:r>
          </w:p>
        </w:tc>
        <w:tc>
          <w:tcPr>
            <w:tcW w:w="2651" w:type="dxa"/>
          </w:tcPr>
          <w:p w14:paraId="61BDC527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Framework looks presentable </w:t>
            </w:r>
          </w:p>
          <w:p w14:paraId="48414BA0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Interface is understandable </w:t>
            </w:r>
          </w:p>
          <w:p w14:paraId="0BFF0688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  <w:lang w:val="en-AU"/>
              </w:rPr>
              <w:t>Colour</w:t>
            </w:r>
            <w:r>
              <w:rPr>
                <w:rFonts w:asciiTheme="minorHAnsi" w:hAnsiTheme="minorHAnsi"/>
              </w:rPr>
              <w:t xml:space="preserve"> scheme for the tasks looks pleasing </w:t>
            </w:r>
          </w:p>
        </w:tc>
        <w:tc>
          <w:tcPr>
            <w:tcW w:w="3081" w:type="dxa"/>
          </w:tcPr>
          <w:p w14:paraId="51AA34DF" w14:textId="77777777"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Linking is broken</w:t>
            </w:r>
          </w:p>
          <w:p w14:paraId="09BB21F6" w14:textId="77777777"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 xml:space="preserve">Does not work well </w:t>
            </w:r>
          </w:p>
          <w:p w14:paraId="6B1290C3" w14:textId="77777777" w:rsidR="009C587C" w:rsidRP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More time and attention needs to be addressed to this story</w:t>
            </w:r>
          </w:p>
          <w:p w14:paraId="42488419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 w:rsidRPr="009C587C">
              <w:rPr>
                <w:rFonts w:asciiTheme="minorHAnsi" w:hAnsiTheme="minorHAnsi"/>
              </w:rPr>
              <w:t>Drop down box GUI control work s but with issues</w:t>
            </w:r>
          </w:p>
        </w:tc>
      </w:tr>
      <w:tr w:rsidR="006104AD" w14:paraId="19044BBE" w14:textId="77777777" w:rsidTr="006104AD">
        <w:tc>
          <w:tcPr>
            <w:tcW w:w="3510" w:type="dxa"/>
          </w:tcPr>
          <w:p w14:paraId="7605D898" w14:textId="77777777" w:rsidR="006104AD" w:rsidRDefault="006104AD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33: Print Feature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3)</w:t>
            </w:r>
          </w:p>
        </w:tc>
        <w:tc>
          <w:tcPr>
            <w:tcW w:w="2651" w:type="dxa"/>
          </w:tcPr>
          <w:p w14:paraId="59533D52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Works well with little to no bugs </w:t>
            </w:r>
          </w:p>
        </w:tc>
        <w:tc>
          <w:tcPr>
            <w:tcW w:w="3081" w:type="dxa"/>
          </w:tcPr>
          <w:p w14:paraId="6964679A" w14:textId="77777777" w:rsidR="006104AD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bit hard to get to </w:t>
            </w:r>
          </w:p>
          <w:p w14:paraId="4BE75F9A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Might get overlooked by  the users</w:t>
            </w:r>
          </w:p>
          <w:p w14:paraId="064B7CED" w14:textId="77777777" w:rsidR="009C587C" w:rsidRDefault="009C587C" w:rsidP="009C587C">
            <w:pPr>
              <w:pStyle w:val="Normal1"/>
              <w:numPr>
                <w:ilvl w:val="0"/>
                <w:numId w:val="9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not seem that vital since most communication is online</w:t>
            </w:r>
          </w:p>
        </w:tc>
      </w:tr>
      <w:tr w:rsidR="009C587C" w14:paraId="3B59E270" w14:textId="77777777" w:rsidTr="006104AD">
        <w:tc>
          <w:tcPr>
            <w:tcW w:w="3510" w:type="dxa"/>
          </w:tcPr>
          <w:p w14:paraId="54DA81FA" w14:textId="77777777" w:rsidR="009C587C" w:rsidRDefault="009C587C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03: Feedback for volunteers from managers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4)</w:t>
            </w:r>
          </w:p>
        </w:tc>
        <w:tc>
          <w:tcPr>
            <w:tcW w:w="2651" w:type="dxa"/>
          </w:tcPr>
          <w:p w14:paraId="5DB9385F" w14:textId="77777777"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14:paraId="25B48B93" w14:textId="77777777"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14:paraId="1A5B51EF" w14:textId="77777777" w:rsidR="009C587C" w:rsidRPr="00FF2507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Managerial view logs in easy and fast</w:t>
            </w:r>
          </w:p>
        </w:tc>
        <w:tc>
          <w:tcPr>
            <w:tcW w:w="3081" w:type="dxa"/>
          </w:tcPr>
          <w:p w14:paraId="3C62F4E6" w14:textId="77777777" w:rsidR="009C587C" w:rsidRDefault="009C587C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Interface looks a bit plan and boring </w:t>
            </w:r>
          </w:p>
        </w:tc>
      </w:tr>
      <w:tr w:rsidR="009C587C" w14:paraId="23663B78" w14:textId="77777777" w:rsidTr="006104AD">
        <w:tc>
          <w:tcPr>
            <w:tcW w:w="3510" w:type="dxa"/>
          </w:tcPr>
          <w:p w14:paraId="0250B616" w14:textId="77777777" w:rsidR="009C587C" w:rsidRDefault="009C587C" w:rsidP="00F27E33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(Sprint 4)</w:t>
            </w:r>
          </w:p>
        </w:tc>
        <w:tc>
          <w:tcPr>
            <w:tcW w:w="2651" w:type="dxa"/>
          </w:tcPr>
          <w:p w14:paraId="6D6623D6" w14:textId="77777777" w:rsidR="009C587C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14:paraId="0279AB48" w14:textId="77777777" w:rsidR="009C587C" w:rsidRPr="00FF2507" w:rsidRDefault="009C587C" w:rsidP="00F27E33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FF250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</w:tc>
        <w:tc>
          <w:tcPr>
            <w:tcW w:w="3081" w:type="dxa"/>
          </w:tcPr>
          <w:p w14:paraId="10AC87CE" w14:textId="77777777" w:rsidR="009C587C" w:rsidRDefault="009C587C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Interface looks a bit plan and boring</w:t>
            </w:r>
          </w:p>
          <w:p w14:paraId="45E2A87A" w14:textId="77777777" w:rsidR="00D70CEA" w:rsidRDefault="00D70CEA" w:rsidP="009C587C">
            <w:pPr>
              <w:pStyle w:val="Normal1"/>
              <w:numPr>
                <w:ilvl w:val="0"/>
                <w:numId w:val="10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Needs to have </w:t>
            </w:r>
            <w:r w:rsidRPr="00D70CEA">
              <w:rPr>
                <w:rFonts w:asciiTheme="minorHAnsi" w:hAnsiTheme="minorHAnsi"/>
                <w:lang w:val="en-AU"/>
              </w:rPr>
              <w:t>colour</w:t>
            </w:r>
            <w:r>
              <w:rPr>
                <w:rFonts w:asciiTheme="minorHAnsi" w:hAnsiTheme="minorHAnsi"/>
              </w:rPr>
              <w:t xml:space="preserve"> coordination</w:t>
            </w:r>
          </w:p>
        </w:tc>
      </w:tr>
    </w:tbl>
    <w:p w14:paraId="24043AB2" w14:textId="77777777" w:rsidR="009D77D7" w:rsidRPr="00E57CD2" w:rsidRDefault="009D77D7" w:rsidP="00E57CD2">
      <w:pPr>
        <w:pStyle w:val="Normal1"/>
        <w:contextualSpacing/>
        <w:rPr>
          <w:rFonts w:asciiTheme="minorHAnsi" w:hAnsiTheme="minorHAnsi"/>
        </w:rPr>
      </w:pPr>
    </w:p>
    <w:p w14:paraId="514C78CF" w14:textId="77777777" w:rsidR="00627C7B" w:rsidRDefault="009C587C">
      <w:r>
        <w:t xml:space="preserve">The feedback provided has been used </w:t>
      </w:r>
      <w:r w:rsidR="00C03450">
        <w:t>since the time of this analysis;</w:t>
      </w:r>
      <w:r>
        <w:t xml:space="preserve"> and as a result the current version of the program looks different</w:t>
      </w:r>
      <w:r w:rsidR="00C03450">
        <w:t>.</w:t>
      </w:r>
    </w:p>
    <w:p w14:paraId="7DC3753D" w14:textId="77777777" w:rsidR="00E57CD2" w:rsidRDefault="00E57C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E758F68" w14:textId="77777777" w:rsidR="00010E45" w:rsidRDefault="00E57CD2" w:rsidP="00E57CD2">
      <w:pPr>
        <w:pStyle w:val="Heading1"/>
      </w:pPr>
      <w:bookmarkStart w:id="3" w:name="_Toc433644092"/>
      <w:r>
        <w:lastRenderedPageBreak/>
        <w:t>Burn down</w:t>
      </w:r>
      <w:r w:rsidR="00010E45">
        <w:t xml:space="preserve"> Chart</w:t>
      </w:r>
      <w:r>
        <w:t xml:space="preserve"> and Sprint Planning</w:t>
      </w:r>
      <w:r w:rsidR="00010E45">
        <w:t>:</w:t>
      </w:r>
      <w:bookmarkEnd w:id="3"/>
    </w:p>
    <w:p w14:paraId="0F0B7881" w14:textId="77777777" w:rsidR="00627C7B" w:rsidRDefault="00E57CD2">
      <w:r>
        <w:t>Throughout the last 3-4</w:t>
      </w:r>
      <w:r w:rsidRPr="00E57CD2">
        <w:t xml:space="preserve"> weeks, there has been much planning and </w:t>
      </w:r>
      <w:r>
        <w:t>development around both sprint 3 and sprint 4</w:t>
      </w:r>
      <w:r w:rsidRPr="00E57CD2">
        <w:t xml:space="preserve">. It became evident that we needed to </w:t>
      </w:r>
      <w:r>
        <w:t>keep creating</w:t>
      </w:r>
      <w:r w:rsidRPr="00E57CD2">
        <w:t xml:space="preserve"> burn down charts so that the team can assess how long tasks are expected to take and how long they actually took. I created and edited both burn down charts for the first and second sprint. I have presented an image of </w:t>
      </w:r>
      <w:r>
        <w:t>the burn down chart from sprint 3</w:t>
      </w:r>
      <w:r w:rsidRPr="00E57CD2">
        <w:t xml:space="preserve"> below; the second burn down chart has similar structure.</w:t>
      </w:r>
    </w:p>
    <w:p w14:paraId="461A99AC" w14:textId="77777777" w:rsidR="00E57CD2" w:rsidRDefault="00E57CD2">
      <w:r>
        <w:rPr>
          <w:noProof/>
          <w:sz w:val="24"/>
          <w:lang w:val="en-US"/>
        </w:rPr>
        <w:drawing>
          <wp:inline distT="0" distB="0" distL="0" distR="0" wp14:anchorId="4D44805A" wp14:editId="57FCE239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8626CB" w14:textId="77777777" w:rsidR="00E57CD2" w:rsidRDefault="00E57CD2">
      <w:r>
        <w:rPr>
          <w:noProof/>
          <w:sz w:val="24"/>
          <w:lang w:val="en-US"/>
        </w:rPr>
        <w:drawing>
          <wp:inline distT="0" distB="0" distL="0" distR="0" wp14:anchorId="1B7F8345" wp14:editId="05DBAA63">
            <wp:extent cx="5427878" cy="3357677"/>
            <wp:effectExtent l="0" t="0" r="2095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8ADBEB" w14:textId="77777777" w:rsidR="009D77D7" w:rsidRDefault="009D77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237342" w14:textId="77777777" w:rsidR="00627C7B" w:rsidRDefault="00E74CED" w:rsidP="00E74CED">
      <w:pPr>
        <w:pStyle w:val="Heading1"/>
        <w:rPr>
          <w:rFonts w:eastAsia="Times New Roman"/>
          <w:lang w:eastAsia="en-AU"/>
        </w:rPr>
      </w:pPr>
      <w:bookmarkStart w:id="4" w:name="_Toc433644093"/>
      <w:r>
        <w:rPr>
          <w:rFonts w:eastAsia="Times New Roman"/>
          <w:lang w:eastAsia="en-AU"/>
        </w:rPr>
        <w:lastRenderedPageBreak/>
        <w:t>User Acceptance T</w:t>
      </w:r>
      <w:r w:rsidRPr="002B0CC6">
        <w:rPr>
          <w:rFonts w:eastAsia="Times New Roman"/>
          <w:lang w:eastAsia="en-AU"/>
        </w:rPr>
        <w:t>est</w:t>
      </w:r>
      <w:r>
        <w:rPr>
          <w:rFonts w:eastAsia="Times New Roman"/>
          <w:lang w:eastAsia="en-AU"/>
        </w:rPr>
        <w:t>ing</w:t>
      </w:r>
      <w:bookmarkEnd w:id="4"/>
    </w:p>
    <w:p w14:paraId="230956E3" w14:textId="77777777" w:rsidR="00E74CED" w:rsidRDefault="00A21D13" w:rsidP="00E74CED">
      <w:pPr>
        <w:rPr>
          <w:rFonts w:eastAsia="Times New Roman" w:cs="Arial"/>
          <w:color w:val="111111"/>
          <w:sz w:val="24"/>
          <w:szCs w:val="20"/>
          <w:lang w:eastAsia="en-AU"/>
        </w:rPr>
      </w:pPr>
      <w:r>
        <w:rPr>
          <w:rFonts w:eastAsia="Times New Roman" w:cs="Arial"/>
          <w:color w:val="111111"/>
          <w:sz w:val="24"/>
          <w:szCs w:val="20"/>
          <w:lang w:eastAsia="en-AU"/>
        </w:rPr>
        <w:t>U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ser acceptance testing with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>the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 client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 xml:space="preserve">is vital 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 xml:space="preserve">to ensure 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 xml:space="preserve">that the completed stories have met </w:t>
      </w:r>
      <w:r w:rsidR="00E74CED" w:rsidRPr="002B0CC6">
        <w:rPr>
          <w:rFonts w:eastAsia="Times New Roman" w:cs="Arial"/>
          <w:color w:val="111111"/>
          <w:sz w:val="24"/>
          <w:szCs w:val="20"/>
          <w:lang w:eastAsia="en-AU"/>
        </w:rPr>
        <w:t>their expectations</w:t>
      </w:r>
      <w:r w:rsidR="00E74CED">
        <w:rPr>
          <w:rFonts w:eastAsia="Times New Roman" w:cs="Arial"/>
          <w:color w:val="111111"/>
          <w:sz w:val="24"/>
          <w:szCs w:val="20"/>
          <w:lang w:eastAsia="en-AU"/>
        </w:rPr>
        <w:t>.</w:t>
      </w:r>
      <w:r>
        <w:rPr>
          <w:rFonts w:eastAsia="Times New Roman" w:cs="Arial"/>
          <w:color w:val="111111"/>
          <w:sz w:val="24"/>
          <w:szCs w:val="20"/>
          <w:lang w:eastAsia="en-AU"/>
        </w:rPr>
        <w:t xml:space="preserve"> The information that was gathered in here helped address which stories were underestimated</w:t>
      </w:r>
      <w:r w:rsidR="00D70CEA">
        <w:rPr>
          <w:rFonts w:eastAsia="Times New Roman" w:cs="Arial"/>
          <w:color w:val="111111"/>
          <w:sz w:val="24"/>
          <w:szCs w:val="20"/>
          <w:lang w:eastAsia="en-AU"/>
        </w:rPr>
        <w:t xml:space="preserve"> and the reasoning behind them</w:t>
      </w:r>
      <w:r>
        <w:rPr>
          <w:rFonts w:eastAsia="Times New Roman" w:cs="Arial"/>
          <w:color w:val="111111"/>
          <w:sz w:val="24"/>
          <w:szCs w:val="20"/>
          <w:lang w:eastAsia="en-AU"/>
        </w:rPr>
        <w:t>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660"/>
        <w:gridCol w:w="1562"/>
        <w:gridCol w:w="706"/>
        <w:gridCol w:w="709"/>
        <w:gridCol w:w="3827"/>
      </w:tblGrid>
      <w:tr w:rsidR="00833717" w14:paraId="15D61BDE" w14:textId="77777777" w:rsidTr="00A21D13">
        <w:tc>
          <w:tcPr>
            <w:tcW w:w="2660" w:type="dxa"/>
          </w:tcPr>
          <w:p w14:paraId="385706E0" w14:textId="77777777"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User Story</w:t>
            </w:r>
          </w:p>
        </w:tc>
        <w:tc>
          <w:tcPr>
            <w:tcW w:w="1562" w:type="dxa"/>
          </w:tcPr>
          <w:p w14:paraId="7DAF92FE" w14:textId="77777777"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 xml:space="preserve">Implemented </w:t>
            </w:r>
          </w:p>
        </w:tc>
        <w:tc>
          <w:tcPr>
            <w:tcW w:w="706" w:type="dxa"/>
          </w:tcPr>
          <w:p w14:paraId="53A70F63" w14:textId="77777777"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Pass</w:t>
            </w:r>
          </w:p>
        </w:tc>
        <w:tc>
          <w:tcPr>
            <w:tcW w:w="709" w:type="dxa"/>
          </w:tcPr>
          <w:p w14:paraId="4B061F35" w14:textId="77777777"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Fail</w:t>
            </w:r>
          </w:p>
        </w:tc>
        <w:tc>
          <w:tcPr>
            <w:tcW w:w="3827" w:type="dxa"/>
          </w:tcPr>
          <w:p w14:paraId="44E810B7" w14:textId="77777777" w:rsidR="00833717" w:rsidRPr="00833717" w:rsidRDefault="00833717" w:rsidP="00E74CED">
            <w:pPr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b/>
                <w:color w:val="111111"/>
                <w:sz w:val="24"/>
                <w:szCs w:val="20"/>
                <w:lang w:eastAsia="en-AU"/>
              </w:rPr>
              <w:t>Reason</w:t>
            </w:r>
          </w:p>
        </w:tc>
      </w:tr>
      <w:tr w:rsidR="00833717" w14:paraId="07E06B0A" w14:textId="77777777" w:rsidTr="00A21D13">
        <w:tc>
          <w:tcPr>
            <w:tcW w:w="2660" w:type="dxa"/>
          </w:tcPr>
          <w:p w14:paraId="51F7CFE4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32: Volunteers details</w:t>
            </w:r>
          </w:p>
        </w:tc>
        <w:tc>
          <w:tcPr>
            <w:tcW w:w="1562" w:type="dxa"/>
          </w:tcPr>
          <w:p w14:paraId="2AEF392B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00B050"/>
          </w:tcPr>
          <w:p w14:paraId="3670EA35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14:paraId="24D5C6F3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383E2DFF" w14:textId="77777777" w:rsidR="00833717" w:rsidRDefault="00833717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Client team approved,</w:t>
            </w:r>
          </w:p>
          <w:p w14:paraId="447761AF" w14:textId="77777777" w:rsidR="00833717" w:rsidRDefault="00833717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Enough detail on the volunteers is provided for future business intelligence </w:t>
            </w: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 </w:t>
            </w:r>
          </w:p>
          <w:p w14:paraId="32EB4C71" w14:textId="77777777" w:rsidR="00A21D13" w:rsidRPr="00833717" w:rsidRDefault="00A21D13" w:rsidP="00833717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Database worked well with minor bugs</w:t>
            </w:r>
          </w:p>
        </w:tc>
      </w:tr>
      <w:tr w:rsidR="00A21D13" w14:paraId="03CA76FE" w14:textId="77777777" w:rsidTr="00A21D13">
        <w:tc>
          <w:tcPr>
            <w:tcW w:w="2660" w:type="dxa"/>
          </w:tcPr>
          <w:p w14:paraId="477705E5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10: Linking providers to tasks</w:t>
            </w:r>
          </w:p>
        </w:tc>
        <w:tc>
          <w:tcPr>
            <w:tcW w:w="1562" w:type="dxa"/>
          </w:tcPr>
          <w:p w14:paraId="3C2A02ED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FFFFFF" w:themeFill="background1"/>
          </w:tcPr>
          <w:p w14:paraId="32BF04AE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0000"/>
          </w:tcPr>
          <w:p w14:paraId="65236518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19EA3A6A" w14:textId="77777777" w:rsidR="00833717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Linking is broken</w:t>
            </w:r>
          </w:p>
          <w:p w14:paraId="49CFAF2D" w14:textId="77777777" w:rsid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Does not work well </w:t>
            </w:r>
          </w:p>
          <w:p w14:paraId="3F8033CE" w14:textId="77777777" w:rsid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More time and attention needs to be addressed to this story</w:t>
            </w:r>
          </w:p>
          <w:p w14:paraId="3450333D" w14:textId="77777777" w:rsidR="00A21D13" w:rsidRPr="00A21D13" w:rsidRDefault="00A21D13" w:rsidP="00A21D13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Drop down box GUI control work s but with issues</w:t>
            </w:r>
          </w:p>
        </w:tc>
      </w:tr>
      <w:tr w:rsidR="00A21D13" w14:paraId="1A607C42" w14:textId="77777777" w:rsidTr="00A21D13">
        <w:tc>
          <w:tcPr>
            <w:tcW w:w="2660" w:type="dxa"/>
          </w:tcPr>
          <w:p w14:paraId="09439ADC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33: Print Feature</w:t>
            </w:r>
          </w:p>
        </w:tc>
        <w:tc>
          <w:tcPr>
            <w:tcW w:w="1562" w:type="dxa"/>
          </w:tcPr>
          <w:p w14:paraId="0198A053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  <w:shd w:val="clear" w:color="auto" w:fill="00B050"/>
          </w:tcPr>
          <w:p w14:paraId="574B3EAF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CB091B2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1CD241F7" w14:textId="77777777" w:rsidR="0083371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Feature is simple</w:t>
            </w:r>
          </w:p>
          <w:p w14:paraId="49397493" w14:textId="77777777" w:rsidR="00FF250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14:paraId="3C3A0F0F" w14:textId="77777777" w:rsidR="00FF2507" w:rsidRPr="00FF2507" w:rsidRDefault="00FF2507" w:rsidP="00FF2507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</w:tc>
      </w:tr>
      <w:tr w:rsidR="00833717" w14:paraId="5A4D1B4A" w14:textId="77777777" w:rsidTr="00A21D13">
        <w:tc>
          <w:tcPr>
            <w:tcW w:w="2660" w:type="dxa"/>
          </w:tcPr>
          <w:p w14:paraId="028BA03C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</w:p>
        </w:tc>
        <w:tc>
          <w:tcPr>
            <w:tcW w:w="1562" w:type="dxa"/>
          </w:tcPr>
          <w:p w14:paraId="418ED060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3</w:t>
            </w:r>
          </w:p>
        </w:tc>
        <w:tc>
          <w:tcPr>
            <w:tcW w:w="706" w:type="dxa"/>
          </w:tcPr>
          <w:p w14:paraId="1EDCBDA8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  <w:shd w:val="clear" w:color="auto" w:fill="FF0000"/>
          </w:tcPr>
          <w:p w14:paraId="1564AB27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5206B7D5" w14:textId="77777777" w:rsidR="00833717" w:rsidRDefault="00A21D13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Too many bugs found</w:t>
            </w:r>
          </w:p>
          <w:p w14:paraId="66C736DA" w14:textId="77777777" w:rsidR="00A21D13" w:rsidRDefault="00A21D13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Not working properly, needs to be more time spent on this user story</w:t>
            </w:r>
          </w:p>
          <w:p w14:paraId="0390262F" w14:textId="77777777" w:rsidR="00FF2507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Does not launch well</w:t>
            </w:r>
          </w:p>
          <w:p w14:paraId="4C159C82" w14:textId="77777777" w:rsidR="00FF2507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Mostly broken</w:t>
            </w:r>
          </w:p>
          <w:p w14:paraId="74221358" w14:textId="77777777" w:rsidR="00FF2507" w:rsidRPr="00A21D13" w:rsidRDefault="00FF2507" w:rsidP="00A21D1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 xml:space="preserve">Volunteers not loading up </w:t>
            </w:r>
          </w:p>
        </w:tc>
      </w:tr>
      <w:tr w:rsidR="00833717" w14:paraId="7F150730" w14:textId="77777777" w:rsidTr="00A21D13">
        <w:tc>
          <w:tcPr>
            <w:tcW w:w="2660" w:type="dxa"/>
          </w:tcPr>
          <w:p w14:paraId="5B1CDDB1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03: Feedback for volunteers from managers</w:t>
            </w:r>
          </w:p>
        </w:tc>
        <w:tc>
          <w:tcPr>
            <w:tcW w:w="1562" w:type="dxa"/>
          </w:tcPr>
          <w:p w14:paraId="7D71BA25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4</w:t>
            </w:r>
          </w:p>
        </w:tc>
        <w:tc>
          <w:tcPr>
            <w:tcW w:w="706" w:type="dxa"/>
            <w:shd w:val="clear" w:color="auto" w:fill="00B050"/>
          </w:tcPr>
          <w:p w14:paraId="0EFF1E65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14:paraId="6C3DD364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1AE3A734" w14:textId="77777777" w:rsidR="0083371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14:paraId="2A9243BE" w14:textId="77777777" w:rsid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  <w:p w14:paraId="483D9F4C" w14:textId="77777777" w:rsidR="00FF2507" w:rsidRP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Managerial view logs in easy and fast</w:t>
            </w:r>
          </w:p>
        </w:tc>
      </w:tr>
      <w:tr w:rsidR="00833717" w14:paraId="50681F53" w14:textId="77777777" w:rsidTr="00A21D13">
        <w:tc>
          <w:tcPr>
            <w:tcW w:w="2660" w:type="dxa"/>
          </w:tcPr>
          <w:p w14:paraId="64C1C1CF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83371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Story 01: Roster for volunteers</w:t>
            </w:r>
          </w:p>
        </w:tc>
        <w:tc>
          <w:tcPr>
            <w:tcW w:w="1562" w:type="dxa"/>
          </w:tcPr>
          <w:p w14:paraId="78350853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Sprint 4</w:t>
            </w:r>
          </w:p>
        </w:tc>
        <w:tc>
          <w:tcPr>
            <w:tcW w:w="706" w:type="dxa"/>
            <w:shd w:val="clear" w:color="auto" w:fill="00B050"/>
          </w:tcPr>
          <w:p w14:paraId="258D4819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709" w:type="dxa"/>
          </w:tcPr>
          <w:p w14:paraId="3813A8F2" w14:textId="77777777" w:rsidR="00833717" w:rsidRDefault="00833717" w:rsidP="00E74CED">
            <w:p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</w:p>
        </w:tc>
        <w:tc>
          <w:tcPr>
            <w:tcW w:w="3827" w:type="dxa"/>
          </w:tcPr>
          <w:p w14:paraId="654518CA" w14:textId="77777777" w:rsid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No bugs</w:t>
            </w:r>
          </w:p>
          <w:p w14:paraId="26D4E529" w14:textId="77777777" w:rsidR="00FF2507" w:rsidRPr="00FF2507" w:rsidRDefault="00FF2507" w:rsidP="00FF2507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</w:pPr>
            <w:r w:rsidRPr="00FF2507">
              <w:rPr>
                <w:rFonts w:eastAsia="Times New Roman" w:cs="Arial"/>
                <w:color w:val="111111"/>
                <w:sz w:val="24"/>
                <w:szCs w:val="20"/>
                <w:lang w:eastAsia="en-AU"/>
              </w:rPr>
              <w:t>Works well</w:t>
            </w:r>
          </w:p>
        </w:tc>
      </w:tr>
    </w:tbl>
    <w:p w14:paraId="45868D4B" w14:textId="77777777" w:rsidR="00E74CED" w:rsidRDefault="00E74CED" w:rsidP="00E74CED">
      <w:pPr>
        <w:rPr>
          <w:rFonts w:eastAsia="Times New Roman" w:cs="Arial"/>
          <w:color w:val="111111"/>
          <w:sz w:val="24"/>
          <w:szCs w:val="20"/>
          <w:lang w:eastAsia="en-AU"/>
        </w:rPr>
      </w:pPr>
    </w:p>
    <w:p w14:paraId="55E73D6D" w14:textId="77777777" w:rsidR="00E74CED" w:rsidRPr="00E74CED" w:rsidRDefault="00E74CED" w:rsidP="00E74CED">
      <w:pPr>
        <w:rPr>
          <w:lang w:eastAsia="en-AU"/>
        </w:rPr>
      </w:pPr>
    </w:p>
    <w:p w14:paraId="232C6DDE" w14:textId="77777777" w:rsidR="009D77D7" w:rsidRDefault="009D77D7">
      <w:pPr>
        <w:rPr>
          <w:rStyle w:val="Heading1Char"/>
        </w:rPr>
      </w:pPr>
      <w:r>
        <w:rPr>
          <w:rStyle w:val="Heading1Char"/>
        </w:rPr>
        <w:br w:type="page"/>
      </w:r>
    </w:p>
    <w:p w14:paraId="7A7FAD5E" w14:textId="77777777" w:rsidR="009D77D7" w:rsidRDefault="009D77D7" w:rsidP="009D77D7">
      <w:pPr>
        <w:rPr>
          <w:rStyle w:val="Heading1Char"/>
        </w:rPr>
      </w:pPr>
      <w:bookmarkStart w:id="5" w:name="_Toc433644094"/>
      <w:r w:rsidRPr="00E57CD2">
        <w:rPr>
          <w:rStyle w:val="Heading1Char"/>
        </w:rPr>
        <w:lastRenderedPageBreak/>
        <w:t>Brainstorming design</w:t>
      </w:r>
      <w:r>
        <w:rPr>
          <w:rStyle w:val="Heading1Char"/>
        </w:rPr>
        <w:t xml:space="preserve"> layout for new</w:t>
      </w:r>
      <w:r w:rsidRPr="00E57CD2">
        <w:rPr>
          <w:rStyle w:val="Heading1Char"/>
        </w:rPr>
        <w:t xml:space="preserve"> features</w:t>
      </w:r>
      <w:bookmarkEnd w:id="5"/>
    </w:p>
    <w:p w14:paraId="0F2AF98B" w14:textId="77777777" w:rsidR="00E74CED" w:rsidRDefault="00E74CED" w:rsidP="00E74CED">
      <w:pPr>
        <w:pStyle w:val="Normal1"/>
        <w:contextualSpacing/>
        <w:rPr>
          <w:rFonts w:asciiTheme="minorHAnsi" w:hAnsiTheme="minorHAnsi"/>
        </w:rPr>
      </w:pPr>
    </w:p>
    <w:p w14:paraId="7EB40FDA" w14:textId="77777777" w:rsidR="00E74CED" w:rsidRPr="00E74CED" w:rsidRDefault="00E74CED" w:rsidP="00E74CED">
      <w:pPr>
        <w:pStyle w:val="Normal1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new users stories are about to be implemented into the program it is important </w:t>
      </w:r>
      <w:r w:rsidRPr="00E74CED">
        <w:rPr>
          <w:rFonts w:asciiTheme="minorHAnsi" w:hAnsiTheme="minorHAnsi"/>
        </w:rPr>
        <w:t>that we understand how each page is going to look like; myself and the other information systems student broke down how pages were going to look like. Below are four hand drawn screens that I created in order to help the programmers understand the layout</w:t>
      </w:r>
      <w:r>
        <w:rPr>
          <w:rFonts w:asciiTheme="minorHAnsi" w:hAnsiTheme="minorHAnsi"/>
        </w:rPr>
        <w:t>.</w:t>
      </w:r>
    </w:p>
    <w:p w14:paraId="5CD10D8A" w14:textId="77777777" w:rsidR="00E74CED" w:rsidRDefault="00E74CED" w:rsidP="009D77D7">
      <w:pPr>
        <w:rPr>
          <w:rStyle w:val="Heading1Char"/>
        </w:rPr>
      </w:pPr>
    </w:p>
    <w:p w14:paraId="5B013DF9" w14:textId="77777777" w:rsidR="009D77D7" w:rsidRDefault="009D77D7" w:rsidP="00546A47">
      <w:pPr>
        <w:jc w:val="center"/>
        <w:rPr>
          <w:rStyle w:val="Heading1Char"/>
        </w:rPr>
      </w:pPr>
      <w:r>
        <w:rPr>
          <w:noProof/>
          <w:lang w:val="en-US"/>
        </w:rPr>
        <w:drawing>
          <wp:inline distT="0" distB="0" distL="0" distR="0" wp14:anchorId="572453E8" wp14:editId="27B3D11C">
            <wp:extent cx="3878317" cy="5168655"/>
            <wp:effectExtent l="76200" t="76200" r="141605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7381_10206603261512964_1802156422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73" cy="5180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3674D" w14:textId="77777777" w:rsidR="009D77D7" w:rsidRDefault="009D77D7" w:rsidP="00546A4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869F33E" wp14:editId="53A563B8">
            <wp:extent cx="3988676" cy="5318383"/>
            <wp:effectExtent l="76200" t="76200" r="126365" b="130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0095_10206603259792921_1761694228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76" cy="5318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AEF6DA7" wp14:editId="1E4E510C">
            <wp:extent cx="4042611" cy="5390299"/>
            <wp:effectExtent l="76200" t="76200" r="129540" b="134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88300_10206603261312959_1165037573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3" cy="5388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D8807BC" wp14:editId="269D90FD">
            <wp:extent cx="3827844" cy="5101390"/>
            <wp:effectExtent l="76200" t="76200" r="134620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0459_10206603261712969_1110745994_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942" cy="5098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ED9C0" w14:textId="77777777" w:rsidR="00EA6F00" w:rsidRDefault="00EA6F00"/>
    <w:sectPr w:rsidR="00EA6F00" w:rsidSect="00E57CD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499"/>
    <w:multiLevelType w:val="multilevel"/>
    <w:tmpl w:val="9558F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812D4F"/>
    <w:multiLevelType w:val="hybridMultilevel"/>
    <w:tmpl w:val="C5AE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021E8"/>
    <w:multiLevelType w:val="hybridMultilevel"/>
    <w:tmpl w:val="481CC182"/>
    <w:lvl w:ilvl="0" w:tplc="108C2D60">
      <w:start w:val="5"/>
      <w:numFmt w:val="bullet"/>
      <w:lvlText w:val="-"/>
      <w:lvlJc w:val="left"/>
      <w:pPr>
        <w:ind w:left="1130" w:hanging="360"/>
      </w:pPr>
      <w:rPr>
        <w:rFonts w:ascii="Calibri" w:eastAsia="Arial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">
    <w:nsid w:val="1AF26195"/>
    <w:multiLevelType w:val="hybridMultilevel"/>
    <w:tmpl w:val="C966D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1193A"/>
    <w:multiLevelType w:val="hybridMultilevel"/>
    <w:tmpl w:val="1326F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F00B6"/>
    <w:multiLevelType w:val="hybridMultilevel"/>
    <w:tmpl w:val="F214A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C5E45"/>
    <w:multiLevelType w:val="hybridMultilevel"/>
    <w:tmpl w:val="901CF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16BDD"/>
    <w:multiLevelType w:val="hybridMultilevel"/>
    <w:tmpl w:val="897C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959F7"/>
    <w:multiLevelType w:val="hybridMultilevel"/>
    <w:tmpl w:val="BCF484E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B7158D5"/>
    <w:multiLevelType w:val="hybridMultilevel"/>
    <w:tmpl w:val="53A0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D21DF"/>
    <w:multiLevelType w:val="hybridMultilevel"/>
    <w:tmpl w:val="33C8FD4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00"/>
    <w:rsid w:val="00010E45"/>
    <w:rsid w:val="000220DD"/>
    <w:rsid w:val="001B6F52"/>
    <w:rsid w:val="00283BB9"/>
    <w:rsid w:val="00546A47"/>
    <w:rsid w:val="005D4A4B"/>
    <w:rsid w:val="006104AD"/>
    <w:rsid w:val="00627C7B"/>
    <w:rsid w:val="00793403"/>
    <w:rsid w:val="00833717"/>
    <w:rsid w:val="009C587C"/>
    <w:rsid w:val="009D77D7"/>
    <w:rsid w:val="00A21D13"/>
    <w:rsid w:val="00C03450"/>
    <w:rsid w:val="00D70CEA"/>
    <w:rsid w:val="00E57CD2"/>
    <w:rsid w:val="00E74CED"/>
    <w:rsid w:val="00EA6F00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36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57CD2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CE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C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7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57CD2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CE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C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C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rMagic9/IFB299---The-cavalry---Help-Desk/blob/master/Helpdesk/manager_main.cs" TargetMode="Externa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Sprint</a:t>
            </a:r>
            <a:r>
              <a:rPr lang="en-AU" baseline="0"/>
              <a:t> 3</a:t>
            </a:r>
            <a:endParaRPr lang="en-AU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 taken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24.0</c:v>
                </c:pt>
                <c:pt idx="1">
                  <c:v>20.0</c:v>
                </c:pt>
                <c:pt idx="2">
                  <c:v>16.0</c:v>
                </c:pt>
                <c:pt idx="3">
                  <c:v>12.0</c:v>
                </c:pt>
                <c:pt idx="4">
                  <c:v>8.0</c:v>
                </c:pt>
                <c:pt idx="5">
                  <c:v>4.0</c:v>
                </c:pt>
                <c:pt idx="6">
                  <c:v>0.0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1">
                  <c:v>12.0</c:v>
                </c:pt>
                <c:pt idx="2">
                  <c:v>9.0</c:v>
                </c:pt>
                <c:pt idx="3">
                  <c:v>5.0</c:v>
                </c:pt>
                <c:pt idx="4">
                  <c:v>4.0</c:v>
                </c:pt>
                <c:pt idx="5">
                  <c:v>2.0</c:v>
                </c:pt>
                <c:pt idx="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time taken</c:v>
                </c:pt>
              </c:strCache>
            </c:strRef>
          </c:tx>
          <c:cat>
            <c:numRef>
              <c:f>Sheet1!$A$2:$A$8</c:f>
              <c:numCache>
                <c:formatCode>General</c:formatCode>
                <c:ptCount val="7"/>
                <c:pt idx="0">
                  <c:v>24.0</c:v>
                </c:pt>
                <c:pt idx="1">
                  <c:v>20.0</c:v>
                </c:pt>
                <c:pt idx="2">
                  <c:v>16.0</c:v>
                </c:pt>
                <c:pt idx="3">
                  <c:v>12.0</c:v>
                </c:pt>
                <c:pt idx="4">
                  <c:v>8.0</c:v>
                </c:pt>
                <c:pt idx="5">
                  <c:v>4.0</c:v>
                </c:pt>
                <c:pt idx="6">
                  <c:v>0.0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12.0</c:v>
                </c:pt>
                <c:pt idx="1">
                  <c:v>10.0</c:v>
                </c:pt>
                <c:pt idx="2">
                  <c:v>9.0</c:v>
                </c:pt>
                <c:pt idx="3">
                  <c:v>8.0</c:v>
                </c:pt>
                <c:pt idx="4">
                  <c:v>6.0</c:v>
                </c:pt>
                <c:pt idx="5">
                  <c:v>5.0</c:v>
                </c:pt>
                <c:pt idx="6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261864"/>
        <c:axId val="2086267816"/>
      </c:lineChart>
      <c:catAx>
        <c:axId val="2086261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Hours left in sprint 3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267816"/>
        <c:crosses val="autoZero"/>
        <c:auto val="1"/>
        <c:lblAlgn val="ctr"/>
        <c:lblOffset val="100"/>
        <c:noMultiLvlLbl val="0"/>
      </c:catAx>
      <c:valAx>
        <c:axId val="2086267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Amount of Tasks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2618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Sprint</a:t>
            </a:r>
            <a:r>
              <a:rPr lang="en-AU" baseline="0"/>
              <a:t> 4</a:t>
            </a:r>
            <a:endParaRPr lang="en-AU"/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0.0901605443334444"/>
          <c:y val="0.126511840851455"/>
          <c:w val="0.622864021285504"/>
          <c:h val="0.6905606977793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 taken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15.0</c:v>
                </c:pt>
                <c:pt idx="1">
                  <c:v>13.0</c:v>
                </c:pt>
                <c:pt idx="2">
                  <c:v>11.0</c:v>
                </c:pt>
                <c:pt idx="3">
                  <c:v>8.0</c:v>
                </c:pt>
                <c:pt idx="4">
                  <c:v>5.0</c:v>
                </c:pt>
                <c:pt idx="5">
                  <c:v>3.0</c:v>
                </c:pt>
                <c:pt idx="6">
                  <c:v>1.0</c:v>
                </c:pt>
                <c:pt idx="7">
                  <c:v>0.0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6.0</c:v>
                </c:pt>
                <c:pt idx="1">
                  <c:v>6.0</c:v>
                </c:pt>
                <c:pt idx="2">
                  <c:v>5.0</c:v>
                </c:pt>
                <c:pt idx="3">
                  <c:v>5.0</c:v>
                </c:pt>
                <c:pt idx="4">
                  <c:v>3.0</c:v>
                </c:pt>
                <c:pt idx="5">
                  <c:v>2.0</c:v>
                </c:pt>
                <c:pt idx="6">
                  <c:v>0.0</c:v>
                </c:pt>
                <c:pt idx="7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time taken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15.0</c:v>
                </c:pt>
                <c:pt idx="1">
                  <c:v>13.0</c:v>
                </c:pt>
                <c:pt idx="2">
                  <c:v>11.0</c:v>
                </c:pt>
                <c:pt idx="3">
                  <c:v>8.0</c:v>
                </c:pt>
                <c:pt idx="4">
                  <c:v>5.0</c:v>
                </c:pt>
                <c:pt idx="5">
                  <c:v>3.0</c:v>
                </c:pt>
                <c:pt idx="6">
                  <c:v>1.0</c:v>
                </c:pt>
                <c:pt idx="7">
                  <c:v>0.0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6.0</c:v>
                </c:pt>
                <c:pt idx="1">
                  <c:v>6.0</c:v>
                </c:pt>
                <c:pt idx="2">
                  <c:v>5.0</c:v>
                </c:pt>
                <c:pt idx="3">
                  <c:v>5.0</c:v>
                </c:pt>
                <c:pt idx="4">
                  <c:v>4.0</c:v>
                </c:pt>
                <c:pt idx="5">
                  <c:v>1.0</c:v>
                </c:pt>
                <c:pt idx="6">
                  <c:v>1.0</c:v>
                </c:pt>
                <c:pt idx="7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292472"/>
        <c:axId val="2086297928"/>
      </c:lineChart>
      <c:catAx>
        <c:axId val="2086292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Hours left in Sprint 4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297928"/>
        <c:crosses val="autoZero"/>
        <c:auto val="1"/>
        <c:lblAlgn val="ctr"/>
        <c:lblOffset val="100"/>
        <c:noMultiLvlLbl val="0"/>
      </c:catAx>
      <c:valAx>
        <c:axId val="2086297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Amount</a:t>
                </a:r>
                <a:r>
                  <a:rPr lang="en-AU" baseline="0"/>
                  <a:t> of Tasks</a:t>
                </a:r>
                <a:endParaRPr lang="en-A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292472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77B4-2E8B-6241-910C-CB5E44F56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660</Words>
  <Characters>3767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Sehgal</dc:creator>
  <cp:lastModifiedBy>Lachlan</cp:lastModifiedBy>
  <cp:revision>11</cp:revision>
  <dcterms:created xsi:type="dcterms:W3CDTF">2015-10-25T22:56:00Z</dcterms:created>
  <dcterms:modified xsi:type="dcterms:W3CDTF">2015-10-26T12:20:00Z</dcterms:modified>
</cp:coreProperties>
</file>