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одна из самых важных - это система прав доступа к файлам. Изначально каждый файл имел три параметра доступа. Вот они:</w:t>
      </w:r>
      <w:r>
        <w:t xml:space="preserve"> </w:t>
      </w:r>
      <w:r>
        <w:t xml:space="preserve">• Чтение - разрешает получать содержимое файла, но на запись нет. Для каталога позволяет получить список файлов и каталогов, расположенных в нем</w:t>
      </w:r>
      <w:r>
        <w:t xml:space="preserve"> </w:t>
      </w:r>
      <w:r>
        <w:t xml:space="preserve">• Запись - разрешает записывать новые данные в файл или изменять существующие, а также позволяет создавать и изменять файлы и каталоги</w:t>
      </w:r>
      <w:r>
        <w:t xml:space="preserve"> </w:t>
      </w:r>
      <w:r>
        <w:t xml:space="preserve">• Выполнение - невозможно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</w:t>
      </w:r>
    </w:p>
    <w:p>
      <w:pPr>
        <w:pStyle w:val="BodyText"/>
      </w:pP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  <w:r>
        <w:t xml:space="preserve"> </w:t>
      </w:r>
      <w:r>
        <w:t xml:space="preserve">• 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</w:t>
      </w:r>
      <w:r>
        <w:t xml:space="preserve"> </w:t>
      </w:r>
      <w:r>
        <w:t xml:space="preserve">• 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</w:t>
      </w:r>
      <w:r>
        <w:t xml:space="preserve"> </w:t>
      </w:r>
      <w:r>
        <w:t xml:space="preserve">• Остальные - все пользователи, кроме владельца и пользователей, входящих в группу файла</w:t>
      </w:r>
    </w:p>
    <w:p>
      <w:pPr>
        <w:pStyle w:val="BodyText"/>
      </w:pPr>
      <w:r>
        <w:t xml:space="preserve">Команды, которые могут понадобиться при работе с правами доступа:</w:t>
      </w:r>
      <w:r>
        <w:t xml:space="preserve"> </w:t>
      </w:r>
      <w:r>
        <w:t xml:space="preserve">•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- для просмотра прав доступа к файлам и каталогам</w:t>
      </w:r>
      <w:r>
        <w:t xml:space="preserve"> </w:t>
      </w:r>
      <w:r>
        <w:t xml:space="preserve">•</w:t>
      </w:r>
      <w:r>
        <w:t xml:space="preserve"> </w:t>
      </w:r>
      <w:r>
        <w:t xml:space="preserve">“</w:t>
      </w:r>
      <w:r>
        <w:t xml:space="preserve">chmod категория действие флаг файл или каталог</w:t>
      </w:r>
      <w:r>
        <w:t xml:space="preserve">”</w:t>
      </w:r>
      <w:r>
        <w:t xml:space="preserve"> </w:t>
      </w:r>
      <w:r>
        <w:t xml:space="preserve">- для изменения прав доступа к файлам и каталогам (категорию действие и флаг можно заменить на набор из трех цифр от 0 до 7)</w:t>
      </w:r>
    </w:p>
    <w:p>
      <w:pPr>
        <w:pStyle w:val="BodyText"/>
      </w:pPr>
      <w:r>
        <w:t xml:space="preserve">Значения флагов прав:</w:t>
      </w:r>
      <w:r>
        <w:t xml:space="preserve"> </w:t>
      </w:r>
      <w:r>
        <w:t xml:space="preserve">• — - нет никаких прав</w:t>
      </w:r>
      <w:r>
        <w:t xml:space="preserve"> </w:t>
      </w:r>
      <w:r>
        <w:t xml:space="preserve">• –x - разрешено только выполнение файла, как программы, но не изменение</w:t>
      </w:r>
      <w:r>
        <w:t xml:space="preserve"> </w:t>
      </w:r>
      <w:r>
        <w:t xml:space="preserve">и не чтение</w:t>
      </w:r>
      <w:r>
        <w:t xml:space="preserve"> </w:t>
      </w:r>
      <w:r>
        <w:t xml:space="preserve">• -w- - разрешена только запись и изменение файла</w:t>
      </w:r>
      <w:r>
        <w:t xml:space="preserve"> </w:t>
      </w:r>
      <w:r>
        <w:t xml:space="preserve">• -wx - разрешено изменение и выполнение, но в случае с каталогом, невозможно посмотреть его содержимое</w:t>
      </w:r>
      <w:r>
        <w:t xml:space="preserve"> </w:t>
      </w:r>
      <w:r>
        <w:t xml:space="preserve">• r– - права только на чтение</w:t>
      </w:r>
      <w:r>
        <w:t xml:space="preserve"> </w:t>
      </w:r>
      <w:r>
        <w:t xml:space="preserve">• r-x - только чтение и выполнение, без права на запись</w:t>
      </w:r>
      <w:r>
        <w:t xml:space="preserve"> </w:t>
      </w:r>
      <w:r>
        <w:t xml:space="preserve">• rw- - права на чтение и запись, но без выполнения</w:t>
      </w:r>
      <w:r>
        <w:t xml:space="preserve"> </w:t>
      </w:r>
      <w:r>
        <w:t xml:space="preserve">• rwx - все права</w:t>
      </w:r>
      <w:r>
        <w:t xml:space="preserve"> </w:t>
      </w:r>
      <w:r>
        <w:t xml:space="preserve">Более подробно см. в [1]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ОС создаём учётные записи пользователей guest и guest2 с помощью команды</w:t>
      </w:r>
      <w:r>
        <w:t xml:space="preserve"> </w:t>
      </w:r>
      <w:r>
        <w:t xml:space="preserve">“</w:t>
      </w:r>
      <w:r>
        <w:t xml:space="preserve">sudo useradd</w:t>
      </w:r>
      <w:r>
        <w:t xml:space="preserve">”</w:t>
      </w:r>
      <w:r>
        <w:t xml:space="preserve"> </w:t>
      </w:r>
      <w:r>
        <w:t xml:space="preserve">и задаём пароли для этих пользователей командой</w:t>
      </w:r>
      <w:r>
        <w:t xml:space="preserve"> </w:t>
      </w:r>
      <w:r>
        <w:t xml:space="preserve">“</w:t>
      </w:r>
      <w:r>
        <w:t xml:space="preserve">sudo passwd</w:t>
      </w:r>
      <w:r>
        <w:t xml:space="preserve">”</w:t>
      </w:r>
      <w:r>
        <w:t xml:space="preserve">. Добавляем пользователя guest2 в группу guest с помощью команды</w:t>
      </w:r>
      <w:r>
        <w:t xml:space="preserve"> </w:t>
      </w:r>
      <w:r>
        <w:t xml:space="preserve">“</w:t>
      </w:r>
      <w:r>
        <w:t xml:space="preserve">sudo gpasswd -a guest2 guest</w:t>
      </w:r>
      <w:r>
        <w:t xml:space="preserve">”</w:t>
      </w:r>
      <w:r>
        <w:t xml:space="preserve"> </w:t>
      </w:r>
      <w:r>
        <w:t xml:space="preserve">(fig. 1).</w:t>
      </w:r>
    </w:p>
    <w:p>
      <w:pPr>
        <w:pStyle w:val="CaptionedFigure"/>
      </w:pPr>
      <w:r>
        <w:drawing>
          <wp:inline>
            <wp:extent cx="5334000" cy="4239846"/>
            <wp:effectExtent b="0" l="0" r="0" t="0"/>
            <wp:docPr descr="Создание пользователя и добавление его в группу" title="" id="23" name="Picture"/>
            <a:graphic>
              <a:graphicData uri="http://schemas.openxmlformats.org/drawingml/2006/picture">
                <pic:pic>
                  <pic:nvPicPr>
                    <pic:cNvPr descr="image03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пользователя и добавление его в группу</w:t>
      </w:r>
    </w:p>
    <w:p>
      <w:pPr>
        <w:numPr>
          <w:ilvl w:val="0"/>
          <w:numId w:val="1002"/>
        </w:numPr>
        <w:pStyle w:val="Compact"/>
      </w:pPr>
      <w:r>
        <w:t xml:space="preserve">Затем осуществляем вход в систему от двух пользователей на двух разных консолях при помощи команд</w:t>
      </w:r>
      <w:r>
        <w:t xml:space="preserve"> </w:t>
      </w:r>
      <w:r>
        <w:t xml:space="preserve">“</w:t>
      </w:r>
      <w:r>
        <w:t xml:space="preserve">su - 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 - guest2</w:t>
      </w:r>
      <w:r>
        <w:t xml:space="preserve">”</w:t>
      </w:r>
      <w:r>
        <w:t xml:space="preserve">. Определяем командой</w:t>
      </w:r>
      <w:r>
        <w:t xml:space="preserve"> </w:t>
      </w:r>
      <w:r>
        <w:t xml:space="preserve">“</w:t>
      </w:r>
      <w:r>
        <w:t xml:space="preserve">pwd</w:t>
      </w:r>
      <w:r>
        <w:t xml:space="preserve">”</w:t>
      </w:r>
      <w:r>
        <w:t xml:space="preserve">, что оба пользователя находятся в своих домашних директориях, что совпадает с приглашениями командной строки. Уточняем имена пользователей командой</w:t>
      </w:r>
      <w:r>
        <w:t xml:space="preserve"> </w:t>
      </w:r>
      <w:r>
        <w:t xml:space="preserve">“</w:t>
      </w:r>
      <w:r>
        <w:t xml:space="preserve">whoami</w:t>
      </w:r>
      <w:r>
        <w:t xml:space="preserve">”</w:t>
      </w:r>
      <w:r>
        <w:t xml:space="preserve">, получаем: guest и guest2. С помощью команд</w:t>
      </w:r>
      <w:r>
        <w:t xml:space="preserve"> </w:t>
      </w:r>
      <w:r>
        <w:t xml:space="preserve">“</w:t>
      </w:r>
      <w:r>
        <w:t xml:space="preserve">groups 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groups guest2</w:t>
      </w:r>
      <w:r>
        <w:t xml:space="preserve">”</w:t>
      </w:r>
      <w:r>
        <w:t xml:space="preserve"> </w:t>
      </w:r>
      <w:r>
        <w:t xml:space="preserve">определяем, что пользователь guest входит в группу guest, а пользователь guest2 в группы guest и guest2. Сравниваем полученную информацию с выводом команд</w:t>
      </w:r>
      <w:r>
        <w:t xml:space="preserve"> </w:t>
      </w:r>
      <w:r>
        <w:t xml:space="preserve">“</w:t>
      </w:r>
      <w:r>
        <w:t xml:space="preserve">id -Gn guest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id -Gn guest2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id -G 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id -G guest2</w:t>
      </w:r>
      <w:r>
        <w:t xml:space="preserve">”</w:t>
      </w:r>
      <w:r>
        <w:t xml:space="preserve">: данные совпали, за исключением второй команды</w:t>
      </w:r>
      <w:r>
        <w:t xml:space="preserve"> </w:t>
      </w:r>
      <w:r>
        <w:t xml:space="preserve">“</w:t>
      </w:r>
      <w:r>
        <w:t xml:space="preserve">id -G</w:t>
      </w:r>
      <w:r>
        <w:t xml:space="preserve">”</w:t>
      </w:r>
      <w:r>
        <w:t xml:space="preserve">, которая вывела номера групп 1001 и 1002, что также является верным (fig. 2).</w:t>
      </w:r>
    </w:p>
    <w:p>
      <w:pPr>
        <w:pStyle w:val="CaptionedFigure"/>
      </w:pPr>
      <w:r>
        <w:drawing>
          <wp:inline>
            <wp:extent cx="5334000" cy="1906433"/>
            <wp:effectExtent b="0" l="0" r="0" t="0"/>
            <wp:docPr descr="Проверка, в какие группы входят пользователи" title="" id="26" name="Picture"/>
            <a:graphic>
              <a:graphicData uri="http://schemas.openxmlformats.org/drawingml/2006/picture">
                <pic:pic>
                  <pic:nvPicPr>
                    <pic:cNvPr descr="image03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Проверка, в какие группы входят пользователи</w:t>
      </w:r>
    </w:p>
    <w:p>
      <w:pPr>
        <w:numPr>
          <w:ilvl w:val="0"/>
          <w:numId w:val="1003"/>
        </w:numPr>
        <w:pStyle w:val="Compact"/>
      </w:pPr>
      <w:r>
        <w:t xml:space="preserve">Просматриваем файл /etc/group командой</w:t>
      </w:r>
      <w:r>
        <w:t xml:space="preserve"> </w:t>
      </w:r>
      <w:r>
        <w:t xml:space="preserve">“</w:t>
      </w:r>
      <w:r>
        <w:t xml:space="preserve">cat /etc/group</w:t>
      </w:r>
      <w:r>
        <w:t xml:space="preserve">”</w:t>
      </w:r>
      <w:r>
        <w:t xml:space="preserve">, данные этого файла совпадают с полученными ранее. Они выделены на рисунке стрелочками (fig. 3).</w:t>
      </w:r>
    </w:p>
    <w:p>
      <w:pPr>
        <w:pStyle w:val="CaptionedFigure"/>
      </w:pPr>
      <w:r>
        <w:drawing>
          <wp:inline>
            <wp:extent cx="1367757" cy="837559"/>
            <wp:effectExtent b="0" l="0" r="0" t="0"/>
            <wp:docPr descr="Просмотр файла /etc/group" title="" id="29" name="Picture"/>
            <a:graphic>
              <a:graphicData uri="http://schemas.openxmlformats.org/drawingml/2006/picture">
                <pic:pic>
                  <pic:nvPicPr>
                    <pic:cNvPr descr="image03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57" cy="83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Просмотр файла /etc/group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guest2 зарегистрируем этого пользователя в группе guest командой</w:t>
      </w:r>
      <w:r>
        <w:t xml:space="preserve"> </w:t>
      </w:r>
      <w:r>
        <w:t xml:space="preserve">“</w:t>
      </w:r>
      <w:r>
        <w:t xml:space="preserve">newgrp guest</w:t>
      </w:r>
      <w:r>
        <w:t xml:space="preserve">”</w:t>
      </w:r>
      <w:r>
        <w:t xml:space="preserve">. Далее от имени пользователя guest меняем права директории /home/guest, разрешив все действия для пользователей группы командой</w:t>
      </w:r>
      <w:r>
        <w:t xml:space="preserve"> </w:t>
      </w:r>
      <w:r>
        <w:t xml:space="preserve">“</w:t>
      </w:r>
      <w:r>
        <w:t xml:space="preserve">chmod g+rwx /home/guest</w:t>
      </w:r>
      <w:r>
        <w:t xml:space="preserve">”</w:t>
      </w:r>
      <w:r>
        <w:t xml:space="preserve">. От имени этого же пользователя снимаем с директории /home/guest/dir1 все атрибуты командой</w:t>
      </w:r>
      <w:r>
        <w:t xml:space="preserve"> </w:t>
      </w:r>
      <w:r>
        <w:t xml:space="preserve">“</w:t>
      </w:r>
      <w:r>
        <w:t xml:space="preserve">chmod 000 dir1</w:t>
      </w:r>
      <w:r>
        <w:t xml:space="preserve">”</w:t>
      </w:r>
      <w:r>
        <w:t xml:space="preserve"> </w:t>
      </w:r>
      <w:r>
        <w:t xml:space="preserve">и проверяем правильность снятия атрибутов командой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(fig. 4).</w:t>
      </w:r>
    </w:p>
    <w:p>
      <w:pPr>
        <w:pStyle w:val="CaptionedFigure"/>
      </w:pPr>
      <w:r>
        <w:drawing>
          <wp:inline>
            <wp:extent cx="5334000" cy="691891"/>
            <wp:effectExtent b="0" l="0" r="0" t="0"/>
            <wp:docPr descr="Изменение атрибутов" title="" id="32" name="Picture"/>
            <a:graphic>
              <a:graphicData uri="http://schemas.openxmlformats.org/drawingml/2006/picture">
                <pic:pic>
                  <pic:nvPicPr>
                    <pic:cNvPr descr="image03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Изменение атрибутов</w:t>
      </w:r>
    </w:p>
    <w:p>
      <w:pPr>
        <w:numPr>
          <w:ilvl w:val="0"/>
          <w:numId w:val="1005"/>
        </w:numPr>
        <w:pStyle w:val="Compact"/>
      </w:pPr>
      <w:r>
        <w:t xml:space="preserve">Теперь заполним таблицу «Установленные права и разрешённые действия», меняя атрибуты у директории и файла от имени пользователя guest и делая проверку от пользователя guest2.</w:t>
      </w:r>
      <w:r>
        <w:t xml:space="preserve"> </w:t>
      </w:r>
      <w:r>
        <w:t xml:space="preserve">Создание файла: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text” &gt; /home/guest/dir1/file2”</w:t>
      </w:r>
      <w:r>
        <w:t xml:space="preserve"> </w:t>
      </w:r>
      <w:r>
        <w:t xml:space="preserve">Удаление файла:</w:t>
      </w:r>
      <w:r>
        <w:t xml:space="preserve"> </w:t>
      </w:r>
      <w:r>
        <w:t xml:space="preserve">“</w:t>
      </w:r>
      <w:r>
        <w:t xml:space="preserve">rm -r /home/guest/dir1/file1</w:t>
      </w:r>
      <w:r>
        <w:t xml:space="preserve">”</w:t>
      </w:r>
      <w:r>
        <w:t xml:space="preserve"> </w:t>
      </w:r>
      <w:r>
        <w:t xml:space="preserve">Запись в файл: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textnew” &gt; /home/guest/dir1/file1”</w:t>
      </w:r>
      <w:r>
        <w:t xml:space="preserve"> </w:t>
      </w:r>
      <w:r>
        <w:t xml:space="preserve">Чтение файла:</w:t>
      </w:r>
      <w:r>
        <w:t xml:space="preserve"> </w:t>
      </w:r>
      <w:r>
        <w:t xml:space="preserve">“</w:t>
      </w:r>
      <w:r>
        <w:t xml:space="preserve">cat /home/guest/dir1/file1</w:t>
      </w:r>
      <w:r>
        <w:t xml:space="preserve">”</w:t>
      </w:r>
      <w:r>
        <w:t xml:space="preserve"> </w:t>
      </w:r>
      <w:r>
        <w:t xml:space="preserve">Смена директории:</w:t>
      </w:r>
      <w:r>
        <w:t xml:space="preserve"> </w:t>
      </w:r>
      <w:r>
        <w:t xml:space="preserve">“</w:t>
      </w:r>
      <w:r>
        <w:t xml:space="preserve">cd /home/guest/dir1</w:t>
      </w:r>
      <w:r>
        <w:t xml:space="preserve">”</w:t>
      </w:r>
      <w:r>
        <w:t xml:space="preserve"> </w:t>
      </w:r>
      <w:r>
        <w:t xml:space="preserve">Просмотр файлов в директории:</w:t>
      </w:r>
      <w:r>
        <w:t xml:space="preserve"> </w:t>
      </w:r>
      <w:r>
        <w:t xml:space="preserve">“</w:t>
      </w:r>
      <w:r>
        <w:t xml:space="preserve">ls /home/guest/dir1</w:t>
      </w:r>
      <w:r>
        <w:t xml:space="preserve">”</w:t>
      </w:r>
      <w:r>
        <w:t xml:space="preserve"> </w:t>
      </w:r>
      <w:r>
        <w:t xml:space="preserve">Переименование файла:</w:t>
      </w:r>
      <w:r>
        <w:t xml:space="preserve"> </w:t>
      </w:r>
      <w:r>
        <w:t xml:space="preserve">“</w:t>
      </w:r>
      <w:r>
        <w:t xml:space="preserve">mv /home/guest/dir1/file1 filenew</w:t>
      </w:r>
      <w:r>
        <w:t xml:space="preserve">”</w:t>
      </w:r>
      <w:r>
        <w:t xml:space="preserve"> </w:t>
      </w:r>
      <w:r>
        <w:t xml:space="preserve">Смена атрибутов файла:</w:t>
      </w:r>
      <w:r>
        <w:t xml:space="preserve"> </w:t>
      </w:r>
      <w:r>
        <w:t xml:space="preserve">“</w:t>
      </w:r>
      <w:r>
        <w:t xml:space="preserve">chattr -a /home/guest/dir1/file1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770"/>
        <w:gridCol w:w="556"/>
        <w:gridCol w:w="684"/>
        <w:gridCol w:w="684"/>
        <w:gridCol w:w="642"/>
        <w:gridCol w:w="599"/>
        <w:gridCol w:w="770"/>
        <w:gridCol w:w="1284"/>
        <w:gridCol w:w="941"/>
        <w:gridCol w:w="9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Сравнивая полученную таблицу с таблицей из прошлой лабораторной работы, приходим к выводу, что изменился только последний столбец, позволяющий изменять атрибуты у файла: теперь это сделать невозможно, т.к. у владельца файла и директории нет на это прав (во всех случаях в первой позиции стоят 0). При определенном наборе прав остальные действия выполняются или не выполняются аналогично предыдущей таблице, но теперь как для владельца, так и для группы.</w:t>
      </w:r>
    </w:p>
    <w:p>
      <w:pPr>
        <w:pStyle w:val="FirstParagraph"/>
      </w:pPr>
      <w:r>
        <w:t xml:space="preserve">Заполним таблицу «Минимально необходимые права для выполнения операций внутри директории».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 практические навыки работы в консоли с атрибутами файлов для групп пользователей.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Права доступа к файлам в Linux [Электронный ресурс]. 2019. URL: https://losst.ru/prava-dostupa-k-fajlam-v-linux.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Аветисян Давид Артурович</dc:creator>
  <dc:language>ru-RU</dc:language>
  <cp:keywords/>
  <dcterms:created xsi:type="dcterms:W3CDTF">2023-09-23T20:52:09Z</dcterms:created>
  <dcterms:modified xsi:type="dcterms:W3CDTF">2023-09-23T20:52:09Z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ItemTemplate">
    <vt:lpwstr>lotItemTitleilistItemTitleDelimt </vt:lpwstr>
  </property>
  <property fmtid="{D5CDD505-2E9C-101B-9397-08002B2CF9AE}" pid="46" name="lotItemTitle">
    <vt:lpwstr/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a4paper</vt:lpwstr>
  </property>
  <property fmtid="{D5CDD505-2E9C-101B-9397-08002B2CF9AE}" pid="59" name="pdf-engine">
    <vt:lpwstr>lualatex</vt:lpwstr>
  </property>
  <property fmtid="{D5CDD505-2E9C-101B-9397-08002B2CF9AE}" pid="60" name="polyglossia-lang">
    <vt:lpwstr>russian</vt:lpwstr>
  </property>
  <property fmtid="{D5CDD505-2E9C-101B-9397-08002B2CF9AE}" pid="61" name="polyglossia-otherlangs">
    <vt:lpwstr>english</vt:lpwstr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PT Serif</vt:lpwstr>
  </property>
  <property fmtid="{D5CDD505-2E9C-101B-9397-08002B2CF9AE}" pid="66" name="romanfontoptions">
    <vt:lpwstr>Ligatures=TeX</vt:lpwstr>
  </property>
  <property fmtid="{D5CDD505-2E9C-101B-9397-08002B2CF9AE}" pid="67" name="sansfont">
    <vt:lpwstr>PT Sans</vt:lpwstr>
  </property>
  <property fmtid="{D5CDD505-2E9C-101B-9397-08002B2CF9AE}" pid="68" name="sansfontoptions">
    <vt:lpwstr>Ligatures=TeX,Scale=MatchLowercase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Дисциплина: Основы информационной безопасности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Table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title">
    <vt:lpwstr>Содержание</vt:lpwstr>
  </property>
  <property fmtid="{D5CDD505-2E9C-101B-9397-08002B2CF9AE}" pid="90" name="toc_depth">
    <vt:lpwstr>2</vt:lpwstr>
  </property>
</Properties>
</file>