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шифрованием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гаммированием.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решил реализовать шифрование гаммированием на языке Python. Сначала я задал матрицу с русскими буквами, а также реализовал запрос текста и пароля у пользователя. Все буквы в тексте и пароля я сделал заглавными, а затем я отфильтровал текст и пароль, оставив в нём только русские буквы.</w:t>
      </w:r>
    </w:p>
    <w:p>
      <w:pPr>
        <w:pStyle w:val="CaptionedFigure"/>
      </w:pPr>
      <w:r>
        <w:drawing>
          <wp:inline>
            <wp:extent cx="5334000" cy="2015938"/>
            <wp:effectExtent b="0" l="0" r="0" t="0"/>
            <wp:docPr descr="Запрос текста и пароля у пользователя" title="" id="1" name="Picture"/>
            <a:graphic>
              <a:graphicData uri="http://schemas.openxmlformats.org/drawingml/2006/picture">
                <pic:pic>
                  <pic:nvPicPr>
                    <pic:cNvPr descr="image03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текста и пароля у пользователя</w:t>
      </w:r>
    </w:p>
    <w:p>
      <w:pPr>
        <w:numPr>
          <w:ilvl w:val="0"/>
          <w:numId w:val="1003"/>
        </w:numPr>
        <w:pStyle w:val="Compact"/>
      </w:pPr>
      <w:r>
        <w:t xml:space="preserve">Далее я реализовал само шифрование гаммированием. Я задал три матрицы: для текста, для гаммы и для результата. Пароль я увеличил повторением до длины текста, как указано в теории к лабораторной работе №3. Далее я, опираясь на матрицу с русскими буквами, заполнил первые две матрицы значениями, на которых стоят буквы из текста и пароля соответственно. А уже затем я заполнял третью матрицу складывая значения из первой и второй матрицы и находя остаток от деления. После чего я преобразовал каждое значение из третьей матрицы в букву, исходя из матрицы с русскими буквами, и вывел пользователю.</w:t>
      </w:r>
    </w:p>
    <w:p>
      <w:pPr>
        <w:pStyle w:val="CaptionedFigure"/>
      </w:pPr>
      <w:r>
        <w:drawing>
          <wp:inline>
            <wp:extent cx="5334000" cy="3739931"/>
            <wp:effectExtent b="0" l="0" r="0" t="0"/>
            <wp:docPr descr="Шифрование гаммированием на языке Python" title="" id="1" name="Picture"/>
            <a:graphic>
              <a:graphicData uri="http://schemas.openxmlformats.org/drawingml/2006/picture">
                <pic:pic>
                  <pic:nvPicPr>
                    <pic:cNvPr descr="image03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гаммированием на языке Python</w:t>
      </w:r>
    </w:p>
    <w:p>
      <w:pPr>
        <w:numPr>
          <w:ilvl w:val="0"/>
          <w:numId w:val="1004"/>
        </w:numPr>
        <w:pStyle w:val="Compact"/>
      </w:pPr>
      <w:r>
        <w:t xml:space="preserve">Далее я запустил два теста через командную строку. Один тест как в теории к лабораторной работе №3. Второй тест для дополнительной проверки. Шифрование совпало с тестом в лабораторной работе №3, и реализовано верно.</w:t>
      </w:r>
    </w:p>
    <w:p>
      <w:pPr>
        <w:pStyle w:val="CaptionedFigure"/>
      </w:pPr>
      <w:r>
        <w:drawing>
          <wp:inline>
            <wp:extent cx="5334000" cy="1413549"/>
            <wp:effectExtent b="0" l="0" r="0" t="0"/>
            <wp:docPr descr="Проверка метода шифрования гаммированием" title="" id="1" name="Picture"/>
            <a:graphic>
              <a:graphicData uri="http://schemas.openxmlformats.org/drawingml/2006/picture">
                <pic:pic>
                  <pic:nvPicPr>
                    <pic:cNvPr descr="image03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метода шифрования гаммированием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шифрование гаммированием.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Аветисян Давид Артурович</dc:creator>
  <dc:language>ru-RU</dc:language>
  <cp:keywords/>
  <dcterms:created xsi:type="dcterms:W3CDTF">2024-10-12T19:42:05Z</dcterms:created>
  <dcterms:modified xsi:type="dcterms:W3CDTF">2024-10-12T19:42:05Z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