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РОССИЙСКИЙ УНИВЕРСИТЕТ ДРУЖБЫ НАРОДОВ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Факультет физико-математических и естественных наук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Кафедра прикладной информатики и теории вероятностей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ОТЧЕТ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br/>
        <w:t xml:space="preserve">ПО ЛАБОРАТОРНОЙ РАБОТЕ №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1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32"/>
          <w:szCs w:val="32"/>
          <w:u w:val="single"/>
          <w:lang w:eastAsia="ru-RU"/>
        </w:rPr>
        <w:t xml:space="preserve">дисциплина: Научное программирование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r>
    </w:p>
    <w:p>
      <w:pPr>
        <w:pBdr/>
        <w:spacing w:line="276" w:lineRule="auto"/>
        <w:ind w:left="4536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Студент: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Аветисян Давид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 w:left="4536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Группа: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НПМмд-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0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2-24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 w:left="4536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Ст. билет №: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1132249548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М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осква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2024 г.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681"/>
        <w:pBdr/>
        <w:spacing w:after="0" w:afterAutospacing="0" w:before="0" w:beforeAutospacing="0" w:line="276" w:lineRule="auto"/>
        <w:ind w:firstLine="567"/>
        <w:jc w:val="both"/>
        <w:rPr>
          <w:rFonts w:ascii="PTSerif" w:hAnsi="PTSerif"/>
          <w:sz w:val="16"/>
          <w:szCs w:val="16"/>
        </w:rPr>
      </w:pPr>
      <w:r>
        <w:rPr>
          <w:b/>
          <w:bCs/>
          <w:sz w:val="28"/>
          <w:szCs w:val="28"/>
        </w:rPr>
        <w:t xml:space="preserve">Цель работы:</w:t>
      </w:r>
      <w:r>
        <w:rPr>
          <w:rFonts w:ascii="PTSerif" w:hAnsi="PTSerif"/>
          <w:sz w:val="16"/>
          <w:szCs w:val="16"/>
        </w:rPr>
      </w:r>
    </w:p>
    <w:p>
      <w:pPr>
        <w:pStyle w:val="681"/>
        <w:pBdr/>
        <w:spacing w:after="0" w:afterAutospacing="0" w:before="0" w:before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изучение идеологии и применение средств контроля версий.</w:t>
      </w:r>
      <w:r>
        <w:rPr>
          <w:sz w:val="28"/>
          <w:szCs w:val="28"/>
        </w:rPr>
      </w:r>
    </w:p>
    <w:p>
      <w:pPr>
        <w:pStyle w:val="681"/>
        <w:pBdr/>
        <w:spacing w:after="0" w:afterAutospacing="0" w:before="0" w:before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81"/>
        <w:pBdr/>
        <w:spacing w:after="0" w:afterAutospacing="0" w:before="0" w:beforeAutospacing="0" w:line="276" w:lineRule="auto"/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Ход работы:</w:t>
      </w:r>
      <w:r>
        <w:rPr>
          <w:b/>
          <w:bCs/>
          <w:sz w:val="28"/>
          <w:szCs w:val="28"/>
        </w:rPr>
      </w:r>
    </w:p>
    <w:p>
      <w:pPr>
        <w:pStyle w:val="681"/>
        <w:pBdr/>
        <w:spacing w:after="0" w:afterAutospacing="0" w:before="0" w:before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</w:t>
      </w:r>
      <w:r>
        <w:rPr>
          <w:sz w:val="28"/>
          <w:szCs w:val="28"/>
        </w:rPr>
        <w:t xml:space="preserve">ем </w:t>
      </w:r>
      <w:r>
        <w:rPr>
          <w:sz w:val="28"/>
          <w:szCs w:val="28"/>
        </w:rPr>
        <w:t xml:space="preserve">учётную</w:t>
      </w:r>
      <w:r>
        <w:rPr>
          <w:sz w:val="28"/>
          <w:szCs w:val="28"/>
        </w:rPr>
        <w:t xml:space="preserve"> запись на </w:t>
      </w:r>
      <w:hyperlink r:id="rId9" w:tooltip="https://github.com" w:history="1">
        <w:r>
          <w:rPr>
            <w:rStyle w:val="683"/>
            <w:sz w:val="28"/>
            <w:szCs w:val="28"/>
          </w:rPr>
          <w:t xml:space="preserve">https://github.com</w:t>
        </w:r>
      </w:hyperlink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</w:t>
      </w: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1)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pStyle w:val="681"/>
        <w:pBdr/>
        <w:spacing w:after="0" w:afterAutospacing="0" w:before="0" w:before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07335"/>
                <wp:effectExtent l="0" t="0" r="3175" b="0"/>
                <wp:docPr id="1" name="Рисунок 1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2807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21.0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681"/>
        <w:pBdr/>
        <w:spacing w:after="0" w:afterAutospacing="0" w:before="0" w:beforeAutospacing="0" w:line="276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(р</w:t>
      </w:r>
      <w:r>
        <w:rPr>
          <w:sz w:val="28"/>
          <w:szCs w:val="28"/>
        </w:rPr>
        <w:t xml:space="preserve">ис.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</w:t>
      </w:r>
      <w:r>
        <w:rPr>
          <w:sz w:val="28"/>
          <w:szCs w:val="28"/>
        </w:rPr>
        <w:t xml:space="preserve">)</w:t>
      </w:r>
      <w:r>
        <w:rPr>
          <w:sz w:val="28"/>
          <w:szCs w:val="28"/>
        </w:rPr>
      </w:r>
    </w:p>
    <w:p>
      <w:pPr>
        <w:pBdr/>
        <w:spacing w:line="276" w:lineRule="auto"/>
        <w:ind w:left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1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Настраиваем систему контроля версий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Синхронизируем учётную запись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github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с компьютером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(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рис. 2)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:</w:t>
      </w:r>
      <w:r>
        <w:rPr>
          <w:rFonts w:ascii="Times New Roman" w:hAnsi="Times New Roman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config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 --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global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user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name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"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David Avetisyan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"</w:t>
      </w:r>
      <w:r>
        <w:rPr>
          <w:rFonts w:ascii="Times New Roman" w:hAnsi="Times New Roman"/>
          <w:sz w:val="26"/>
          <w:szCs w:val="26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git config --global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user.email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 “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David3777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@yandex.ru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"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Затем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создаём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новый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ключ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на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github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ssh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-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keygen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-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C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"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David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Avetisyan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&lt;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David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3777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@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yandex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ru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&gt;") (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р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ис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3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, рис. 4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) и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привязываем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его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к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компьютеру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через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консоль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(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р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ис.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5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1535"/>
                <wp:effectExtent l="0" t="0" r="3175" b="0"/>
                <wp:docPr id="2" name="Рисунок 2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2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391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67.0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right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(рис. 2)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2170"/>
                <wp:effectExtent l="0" t="0" r="3175" b="0"/>
                <wp:docPr id="3" name="Рисунок 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392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67.1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Droid Sans Fallb" w:cs="Times New Roman"/>
          <w:b/>
          <w:bCs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right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(рис. 3)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7565"/>
                <wp:effectExtent l="0" t="0" r="3175" b="0"/>
                <wp:docPr id="4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377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65.9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right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(рис. 4)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88995"/>
                <wp:effectExtent l="0" t="0" r="3175" b="1905"/>
                <wp:docPr id="5" name="Рисунок 1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10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388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6.8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right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(рис. 5)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Style w:val="682"/>
        <w:pBdr/>
        <w:spacing w:line="276" w:lineRule="auto"/>
        <w:ind w:left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2)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Созданием и подключаем репозитори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й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к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github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Style w:val="682"/>
        <w:pBdr/>
        <w:spacing w:line="276" w:lineRule="auto"/>
        <w:ind w:left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На сайте заходим в «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repository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» и создаём новый репозиторий под названием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work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Переносим его на наш компьютер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(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р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ис.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6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Style w:val="682"/>
        <w:pBdr/>
        <w:spacing w:line="276" w:lineRule="auto"/>
        <w:ind w:left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3845"/>
                <wp:effectExtent l="0" t="0" r="3175" b="0"/>
                <wp:docPr id="6" name="Рисунок 8" descr="Изображение выглядит как текст, снимок экрана, внутренний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 descr="Изображение выглядит как текст, снимок экрана, внутренний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2823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22.3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Style w:val="682"/>
        <w:pBdr/>
        <w:spacing w:line="276" w:lineRule="auto"/>
        <w:ind w:left="567"/>
        <w:jc w:val="right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(рис. 6)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Создаем рабочий каталог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(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р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ис.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7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)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4605"/>
                <wp:effectExtent l="0" t="0" r="3175" b="0"/>
                <wp:docPr id="7" name="Рисунок 9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9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2554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01.1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right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(рис. 7)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Добавляем первый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commit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и выкладываем на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github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Для того, чтобы правильно разместить первый коммит, необходимо добавить команду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add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, после этого с помощью команды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commit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-m "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first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commit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" выкладываем коммит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Сохраняем первый коммит, используя команду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push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(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р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ис.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8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61690"/>
                <wp:effectExtent l="0" t="0" r="3175" b="0"/>
                <wp:docPr id="8" name="Рисунок 13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3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361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64.7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Bdr/>
        <w:spacing w:line="276" w:lineRule="auto"/>
        <w:ind w:firstLine="567"/>
        <w:jc w:val="right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(рис. 8)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Style w:val="682"/>
        <w:numPr>
          <w:ilvl w:val="0"/>
          <w:numId w:val="4"/>
        </w:numPr>
        <w:pBdr/>
        <w:spacing w:line="276" w:lineRule="auto"/>
        <w:ind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Первичная конфигурация</w:t>
      </w:r>
      <w:r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Добавляем файл лицензии.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Добавляем шаблон игнорируемых файлов. Просматриваем список имеющихся шаблонов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(</w:t>
      </w:r>
      <w:r>
        <w:rPr>
          <w:rFonts w:ascii="Times New Roman" w:hAnsi="Times New Roman"/>
          <w:sz w:val="26"/>
          <w:szCs w:val="26"/>
        </w:rPr>
        <w:t xml:space="preserve">р</w:t>
      </w:r>
      <w:r>
        <w:rPr>
          <w:rFonts w:ascii="Times New Roman" w:hAnsi="Times New Roman"/>
          <w:sz w:val="26"/>
          <w:szCs w:val="26"/>
        </w:rPr>
        <w:t xml:space="preserve">ис.</w:t>
      </w:r>
      <w:r>
        <w:rPr>
          <w:rFonts w:ascii="Times New Roman" w:hAnsi="Times New Roman"/>
          <w:sz w:val="26"/>
          <w:szCs w:val="26"/>
        </w:rPr>
        <w:t xml:space="preserve"> 9</w:t>
      </w:r>
      <w:r>
        <w:rPr>
          <w:rFonts w:ascii="Times New Roman" w:hAnsi="Times New Roman"/>
          <w:sz w:val="26"/>
          <w:szCs w:val="26"/>
        </w:rPr>
        <w:t xml:space="preserve">)</w:t>
      </w:r>
      <w:r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Скачиваем шаблон (например, для C) и выполняем коммит.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</w:rPr>
        <w:t xml:space="preserve">Отправляем на </w:t>
      </w:r>
      <w:r>
        <w:rPr>
          <w:rFonts w:ascii="Times New Roman" w:hAnsi="Times New Roman"/>
          <w:sz w:val="26"/>
          <w:lang w:val="en-US"/>
        </w:rPr>
        <w:t xml:space="preserve">github</w:t>
      </w:r>
      <w:r>
        <w:rPr>
          <w:rFonts w:ascii="Times New Roman" w:hAnsi="Times New Roman"/>
          <w:sz w:val="26"/>
        </w:rPr>
        <w:t xml:space="preserve"> (команда </w:t>
      </w:r>
      <w:r>
        <w:rPr>
          <w:rFonts w:ascii="Times New Roman" w:hAnsi="Times New Roman"/>
          <w:sz w:val="26"/>
          <w:lang w:val="en-US"/>
        </w:rPr>
        <w:t xml:space="preserve">git</w:t>
      </w:r>
      <w:r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sz w:val="26"/>
          <w:lang w:val="en-US"/>
        </w:rPr>
        <w:t xml:space="preserve">push</w:t>
      </w:r>
      <w:r>
        <w:rPr>
          <w:rFonts w:ascii="Times New Roman" w:hAnsi="Times New Roman"/>
          <w:sz w:val="26"/>
        </w:rPr>
        <w:t xml:space="preserve">)</w:t>
      </w:r>
      <w:r>
        <w:rPr>
          <w:rFonts w:ascii="Times New Roman" w:hAnsi="Times New Roman"/>
          <w:sz w:val="26"/>
        </w:rPr>
        <w:t xml:space="preserve"> (</w:t>
      </w:r>
      <w:r>
        <w:rPr>
          <w:rFonts w:ascii="Times New Roman" w:hAnsi="Times New Roman"/>
          <w:sz w:val="26"/>
        </w:rPr>
        <w:t xml:space="preserve">р</w:t>
      </w:r>
      <w:r>
        <w:rPr>
          <w:rFonts w:ascii="Times New Roman" w:hAnsi="Times New Roman"/>
          <w:sz w:val="26"/>
        </w:rPr>
        <w:t xml:space="preserve">ис.</w:t>
      </w:r>
      <w:r>
        <w:rPr>
          <w:rFonts w:ascii="Times New Roman" w:hAnsi="Times New Roman"/>
          <w:sz w:val="26"/>
        </w:rPr>
        <w:t xml:space="preserve"> 10</w:t>
      </w:r>
      <w:r>
        <w:rPr>
          <w:rFonts w:ascii="Times New Roman" w:hAnsi="Times New Roman"/>
          <w:sz w:val="26"/>
        </w:rPr>
        <w:t xml:space="preserve">)</w:t>
      </w:r>
      <w:r>
        <w:rPr>
          <w:rFonts w:ascii="Times New Roman" w:hAnsi="Times New Roman"/>
          <w:sz w:val="26"/>
        </w:rPr>
        <w:t xml:space="preserve">.</w:t>
      </w:r>
      <w:r>
        <w:rPr>
          <w:rFonts w:ascii="Times New Roman" w:hAnsi="Times New Roman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61055"/>
                <wp:effectExtent l="0" t="0" r="3175" b="0"/>
                <wp:docPr id="9" name="Рисунок 1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14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336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64.6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6"/>
        </w:rPr>
      </w:r>
    </w:p>
    <w:p>
      <w:pPr>
        <w:pBdr/>
        <w:spacing w:line="276" w:lineRule="auto"/>
        <w:ind w:firstLine="567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(рис. 9)</w:t>
      </w:r>
      <w:r>
        <w:rPr>
          <w:rFonts w:ascii="Times New Roman" w:hAnsi="Times New Roman"/>
          <w:sz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69310"/>
                <wp:effectExtent l="0" t="0" r="3175" b="2540"/>
                <wp:docPr id="10" name="Рисунок 1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15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369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65.3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6"/>
        </w:rPr>
      </w:r>
    </w:p>
    <w:p>
      <w:pPr>
        <w:pBdr/>
        <w:spacing w:line="276" w:lineRule="auto"/>
        <w:ind w:firstLine="567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(рис. 10)</w:t>
      </w:r>
      <w:r>
        <w:rPr>
          <w:rFonts w:ascii="Times New Roman" w:hAnsi="Times New Roman"/>
          <w:sz w:val="26"/>
        </w:rPr>
      </w:r>
    </w:p>
    <w:p>
      <w:pPr>
        <w:pStyle w:val="682"/>
        <w:pBdr/>
        <w:spacing w:line="276" w:lineRule="auto"/>
        <w:ind w:left="567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4)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Работаем с конфигурацией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git-flow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Style w:val="682"/>
        <w:pBdr/>
        <w:spacing w:line="276" w:lineRule="auto"/>
        <w:ind w:firstLine="567" w:left="0"/>
        <w:jc w:val="both"/>
        <w:rPr>
          <w:rFonts w:ascii="Times New Roman" w:hAnsi="Times New Roman" w:eastAsia="Droid Sans Fallb" w:cs="Times New Roman"/>
          <w:color w:val="000000"/>
          <w:sz w:val="26"/>
          <w:szCs w:val="26"/>
        </w:rPr>
      </w:pP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У нас не получилось установить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-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flow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так как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  <w:lang w:val="en-US"/>
        </w:rPr>
        <w:t xml:space="preserve">root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этого не допустил. В связи с этим дальнейшие действия выполнить невозможно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6"/>
          <w:szCs w:val="26"/>
        </w:rPr>
      </w:r>
    </w:p>
    <w:p>
      <w:pPr>
        <w:pStyle w:val="682"/>
        <w:pBdr/>
        <w:spacing w:line="276" w:lineRule="auto"/>
        <w:ind w:firstLine="567" w:left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  <w:r>
        <w:rPr>
          <w:rFonts w:ascii="Times New Roman" w:hAnsi="Times New Roman"/>
          <w:sz w:val="26"/>
          <w:szCs w:val="26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Контрольные вопросы: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1)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Система контроля версий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представляет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собой набор программ командной строки.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Доступ к ним можно получить из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терминала посредством ввода команды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 различными опциями. Системы контроля версий (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Version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Control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System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,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VCS)применяются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при работе нескольких человек над одним проектом.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2)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Участник проекта (пользователь) перед началом работы посредством определённых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команд получает нужную ему версию файлов.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После внесения изменений,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пользователь размещает новую версию в хранилище. При этом предыдущие версии не удаляются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что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позволяет уменьшить объём хранимых данных.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Системы контроля версий также могут обеспечивать дополнительные, более гибкие функциональные возможности. Например,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они могут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поддерживать работу с несколькими версиями одного файла,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сохраняя общую историю изменений до точки ветвления версий и собственные истории изменений каждой ветви. Кроме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3)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</w:t>
      </w:r>
      <w:r>
        <w:rPr>
          <w:rStyle w:val="684"/>
          <w:rFonts w:ascii="Times New Roman" w:hAnsi="Times New Roman" w:eastAsia="Droid Sans Fallb" w:cs="Times New Roman"/>
          <w:color w:val="000000"/>
          <w:sz w:val="28"/>
          <w:szCs w:val="28"/>
        </w:rPr>
        <w:t xml:space="preserve">Пример -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Wikipedia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</w:t>
      </w:r>
      <w:r>
        <w:rPr>
          <w:rStyle w:val="684"/>
          <w:rFonts w:ascii="Times New Roman" w:hAnsi="Times New Roman" w:eastAsia="Droid Sans Fallb" w:cs="Times New Roman"/>
          <w:color w:val="000000"/>
          <w:sz w:val="28"/>
          <w:szCs w:val="28"/>
        </w:rPr>
        <w:t xml:space="preserve">Пример —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Bitcoin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В классических системах контроля версий используется централизованная модель, предполагающая наличие единого репозитория для хранения файлов.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Выполнение большинства функций по управлению версиями осуществляется специальным сервером.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4)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Создадим локальный репозиторий. Сначала сделаем предварительную конфигурацию, указав имя и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email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владельца репозитория: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git config --global user.name"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Имя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Фамилия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"</w:t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git config --global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user.email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"</w:t>
      </w:r>
      <w:hyperlink r:id="rId20" w:tooltip="mailto:work@mail" w:history="1">
        <w:r>
          <w:rPr>
            <w:rFonts w:ascii="Times New Roman" w:hAnsi="Times New Roman" w:eastAsia="Droid Sans Fallb" w:cs="Times New Roman"/>
            <w:color w:val="000000"/>
            <w:sz w:val="28"/>
            <w:szCs w:val="28"/>
            <w:lang w:val="en-US"/>
          </w:rPr>
          <w:t xml:space="preserve">work@mail</w:t>
        </w:r>
      </w:hyperlink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"</w:t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 настроив utf-8 в выводе сообщений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config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--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global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quotepath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false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Для инициализации локального репозитория, расположенного, например, в каталоге ~/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tutorial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, необходимо ввести в командной строке: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cd</w:t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mkdir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 tutorial</w:t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cd tutorial</w:t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git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init</w:t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5)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Для последующей идентификации пользователя на сервере репозиториев необходимо сгенерировать пару ключей (приватный и открытый):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ssh-keygen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C"Имя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Фамилия &lt;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"mailto:work@mail"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work@mail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fldChar w:fldCharType="end"/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&gt;"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Ключи сохраняться в каталоге~/.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ssh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/.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Скопировав из локальной консоли ключ в буфер обмена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cat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~/.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ssh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/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id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_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rsa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pub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|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xclip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sel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clip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в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ставляем ключ в появившееся на сайте поле.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6)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У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две основных задачи: первая — хранить информацию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о всех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изменениях в вашем коде, начиная с самой первой строчки, а вторая — обеспечение удобства командной работы над кодом.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7)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Основные команды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Наиболее часто используемые команды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: – создание основного дерева репозитория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init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–получение обновлений (изменений)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текущего дерева из центрального репозитория: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pull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–отправка всех произведённых изменений локального дерева в центральный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репозиторий:git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push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–просмотр списка изменённых файлов в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текущей директории: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status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–просмотр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текущих изменения: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diff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–сохранение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текущих изменений:–добавить все изменённые и/или созданные файлы и/или каталоги: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add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.–добавить конкретные изменённые и/или созданные файлы и/или каталоги: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add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имена_файлов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– удалить файл и/или каталог из индекса репозитория (при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этом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файл и/или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каталог остаётся в локальной директории):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rm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имена_файлов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– сохранение добавленных изменений: – сохранить все добавленные изменения и все изменённые файлы: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commit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am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'Описание коммита'–сохранить добавленные изменения с внесением комментария через встроенный редактор: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commit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–создание новой ветки, базирующейся на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текущей: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checkout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-b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имя_ветки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–переключение на некоторую ветку: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checkout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имя_ветки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push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origin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имя_ветки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–слияние ветки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стекущим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деревом:git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merge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--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no-ff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имя_ветки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–удаление ветки: – удаление локальной уже слитой с основным деревом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ветки:git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branch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-d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имя_ветки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–принудительное удаление локальной ветки: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branch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-D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имя_ветки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–удаление ветки с центрального репозитория: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push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origin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: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имя_ветки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8)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Использования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при работе с локальными репозиториями (добавления текстового документа в локальный репозиторий):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git add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hello.txt</w:t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git commit -am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'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Новый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файл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’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9)</w:t>
      </w: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П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роблемы, которые решают ветки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git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5"/>
        <w:numPr>
          <w:ilvl w:val="0"/>
          <w:numId w:val="1"/>
        </w:numPr>
        <w:pBdr/>
        <w:tabs>
          <w:tab w:val="left" w:leader="none" w:pos="707"/>
        </w:tabs>
        <w:spacing w:after="0"/>
        <w:ind w:firstLine="567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постоянно создавать архивы с рабочим кодом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5"/>
        <w:numPr>
          <w:ilvl w:val="0"/>
          <w:numId w:val="1"/>
        </w:numPr>
        <w:pBdr/>
        <w:tabs>
          <w:tab w:val="left" w:leader="none" w:pos="707"/>
        </w:tabs>
        <w:spacing w:after="0"/>
        <w:ind w:firstLine="567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сложно "переключаться" между архивами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5"/>
        <w:numPr>
          <w:ilvl w:val="0"/>
          <w:numId w:val="1"/>
        </w:numPr>
        <w:pBdr/>
        <w:tabs>
          <w:tab w:val="left" w:leader="none" w:pos="707"/>
        </w:tabs>
        <w:spacing w:after="0"/>
        <w:ind w:firstLine="567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сложно перетаскивать изменения между архивами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5"/>
        <w:numPr>
          <w:ilvl w:val="0"/>
          <w:numId w:val="1"/>
        </w:numPr>
        <w:pBdr/>
        <w:tabs>
          <w:tab w:val="left" w:leader="none" w:pos="707"/>
        </w:tabs>
        <w:spacing w:after="0"/>
        <w:ind w:firstLine="567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легко что-то напутать или потерять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10)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Во время работы над проектом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так или иначе могут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создаваться файлы,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которые не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требуется добавлять в последствии в репозиторий. Например, временные файлы, создаваемые редакторами,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или объектные файлы, создаваемые компиляторами.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Можно прописать шаблоны игнорируемых при добавлении в репозиторий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типов файлов в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файл.gitignore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с помощью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сервисов. Для этого сначала нужно получить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списоки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ме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ня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ющихся шаблонов: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curl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-L -s https://www.gitignore.io/api/list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Затем скачать шаблон,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например, для C и C++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curl -L -s https://www.gitignore.io/api/c &gt;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&gt; 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gitignore</w:t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curl -L -s https://www.gitignore.io/api/c++ &gt;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&gt; .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  <w:t xml:space="preserve">gitignore</w:t>
      </w:r>
      <w:r>
        <w:rPr>
          <w:rFonts w:ascii="Times New Roman" w:hAnsi="Times New Roman" w:eastAsia="Droid Sans Fallb" w:cs="Times New Roman"/>
          <w:color w:val="000000"/>
          <w:sz w:val="28"/>
          <w:szCs w:val="28"/>
          <w:lang w:val="en-US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</w: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</w:r>
    </w:p>
    <w:p>
      <w:pPr>
        <w:pBdr/>
        <w:spacing w:line="276" w:lineRule="auto"/>
        <w:ind w:firstLine="567"/>
        <w:jc w:val="both"/>
        <w:rPr>
          <w:rFonts w:ascii="Times New Roman" w:hAnsi="Times New Roman" w:eastAsia="Droid Sans Fallb" w:cs="Times New Roman"/>
          <w:color w:val="000000"/>
          <w:sz w:val="28"/>
          <w:szCs w:val="28"/>
        </w:rPr>
      </w:pP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Вывод:</w:t>
      </w:r>
      <w:r>
        <w:rPr>
          <w:rFonts w:ascii="Times New Roman" w:hAnsi="Times New Roman" w:eastAsia="Droid Sans Fallb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</w:r>
    </w:p>
    <w:p>
      <w:pPr>
        <w:pBdr/>
        <w:spacing w:line="276" w:lineRule="auto"/>
        <w:ind w:firstLine="567"/>
        <w:jc w:val="both"/>
        <w:rPr/>
      </w:pP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Я 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изучил идеол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о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гию и применение контроля версий</w:t>
      </w:r>
      <w:r>
        <w:rPr>
          <w:rFonts w:ascii="Times New Roman" w:hAnsi="Times New Roman" w:eastAsia="Droid Sans Fallb" w:cs="Times New Roman"/>
          <w:color w:val="000000"/>
          <w:sz w:val="28"/>
          <w:szCs w:val="28"/>
        </w:rPr>
        <w:t xml:space="preserve">.</w:t>
      </w:r>
      <w:r/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TSerif">
    <w:panose1 w:val="020A0603040505020204"/>
  </w:font>
  <w:font w:name="Symbol">
    <w:panose1 w:val="05010000000000000000"/>
  </w:font>
  <w:font w:name="Droid Sans Fallb">
    <w:panose1 w:val="020B0502000000000001"/>
  </w:font>
  <w:font w:name="FreeSans">
    <w:panose1 w:val="020B0504020202020204"/>
  </w:font>
  <w:font w:name="Liberation Serif">
    <w:panose1 w:val="02020603050405020304"/>
  </w:font>
  <w:font w:name="Times New Roman">
    <w:panose1 w:val="02020603050405020304"/>
  </w:font>
  <w:font w:name="NSimSun">
    <w:panose1 w:val="02010600030101010101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927"/>
      </w:pPr>
      <w:rPr>
        <w:rFonts w:hint="default"/>
      </w:rPr>
      <w:start w:val="3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64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36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08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80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52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24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96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687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  <w:b/>
        <w:bCs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07"/>
        </w:tabs>
        <w:spacing/>
        <w:ind w:hanging="283" w:left="707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14"/>
        </w:tabs>
        <w:spacing/>
        <w:ind w:hanging="283" w:left="1414"/>
      </w:pPr>
      <w:rPr>
        <w:rFonts w:hint="default" w:ascii="Symbol" w:hAnsi="Symbol" w:cs="Symbol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21"/>
        </w:tabs>
        <w:spacing/>
        <w:ind w:hanging="283" w:left="2121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28"/>
        </w:tabs>
        <w:spacing/>
        <w:ind w:hanging="283" w:left="2828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35"/>
        </w:tabs>
        <w:spacing/>
        <w:ind w:hanging="283" w:left="353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42"/>
        </w:tabs>
        <w:spacing/>
        <w:ind w:hanging="283" w:left="4242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49"/>
        </w:tabs>
        <w:spacing/>
        <w:ind w:hanging="283" w:left="4949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56"/>
        </w:tabs>
        <w:spacing/>
        <w:ind w:hanging="283" w:left="5656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63"/>
        </w:tabs>
        <w:spacing/>
        <w:ind w:hanging="283" w:left="6363"/>
      </w:pPr>
      <w:rPr>
        <w:rFonts w:hint="default" w:ascii="Symbol" w:hAnsi="Symbol" w:cs="Symbol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927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64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36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08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80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52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24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96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687"/>
      </w:pPr>
      <w:rPr/>
      <w:start w:val="1"/>
      <w:suff w:val="tab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8"/>
        <w:lang w:val="ru-RU" w:eastAsia="zh-CN" w:bidi="th-TH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7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73"/>
    <w:next w:val="673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73"/>
    <w:next w:val="673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73"/>
    <w:next w:val="673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73"/>
    <w:next w:val="673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73"/>
    <w:next w:val="673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73"/>
    <w:next w:val="673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73"/>
    <w:next w:val="673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73"/>
    <w:next w:val="673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73"/>
    <w:next w:val="673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74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74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74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74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74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74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74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74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74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73"/>
    <w:next w:val="673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74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73"/>
    <w:next w:val="673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74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73"/>
    <w:next w:val="673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74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67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73"/>
    <w:next w:val="673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74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7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73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7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74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74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7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4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674"/>
    <w:link w:val="677"/>
    <w:uiPriority w:val="99"/>
    <w:pPr>
      <w:pBdr/>
      <w:spacing/>
      <w:ind/>
    </w:pPr>
  </w:style>
  <w:style w:type="character" w:styleId="178">
    <w:name w:val="Footer Char"/>
    <w:basedOn w:val="674"/>
    <w:link w:val="679"/>
    <w:uiPriority w:val="99"/>
    <w:pPr>
      <w:pBdr/>
      <w:spacing/>
      <w:ind/>
    </w:pPr>
  </w:style>
  <w:style w:type="paragraph" w:styleId="179">
    <w:name w:val="Caption"/>
    <w:basedOn w:val="673"/>
    <w:next w:val="67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73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4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4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73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4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4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7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73"/>
    <w:next w:val="673"/>
    <w:uiPriority w:val="99"/>
    <w:unhideWhenUsed/>
    <w:pPr>
      <w:pBdr/>
      <w:spacing w:after="0" w:afterAutospacing="0"/>
      <w:ind/>
    </w:pPr>
  </w:style>
  <w:style w:type="paragraph" w:styleId="673" w:default="1">
    <w:name w:val="Normal"/>
    <w:qFormat/>
    <w:pPr>
      <w:pBdr/>
      <w:spacing w:after="0" w:line="240" w:lineRule="auto"/>
      <w:ind/>
    </w:pPr>
    <w:rPr>
      <w:rFonts w:eastAsiaTheme="minorHAnsi"/>
      <w:sz w:val="24"/>
      <w:szCs w:val="24"/>
      <w:lang w:eastAsia="en-US" w:bidi="ar-SA"/>
    </w:rPr>
  </w:style>
  <w:style w:type="character" w:styleId="674" w:default="1">
    <w:name w:val="Default Paragraph Font"/>
    <w:uiPriority w:val="1"/>
    <w:semiHidden/>
    <w:unhideWhenUsed/>
    <w:pPr>
      <w:pBdr/>
      <w:spacing/>
      <w:ind/>
    </w:pPr>
  </w:style>
  <w:style w:type="table" w:styleId="67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6" w:default="1">
    <w:name w:val="No List"/>
    <w:uiPriority w:val="99"/>
    <w:semiHidden/>
    <w:unhideWhenUsed/>
    <w:pPr>
      <w:pBdr/>
      <w:spacing/>
      <w:ind/>
    </w:pPr>
  </w:style>
  <w:style w:type="paragraph" w:styleId="677">
    <w:name w:val="Header"/>
    <w:basedOn w:val="673"/>
    <w:link w:val="678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678" w:customStyle="1">
    <w:name w:val="Верхний колонтитул Знак"/>
    <w:basedOn w:val="674"/>
    <w:link w:val="677"/>
    <w:uiPriority w:val="99"/>
    <w:pPr>
      <w:pBdr/>
      <w:spacing/>
      <w:ind/>
    </w:pPr>
  </w:style>
  <w:style w:type="paragraph" w:styleId="679">
    <w:name w:val="Footer"/>
    <w:basedOn w:val="673"/>
    <w:link w:val="680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680" w:customStyle="1">
    <w:name w:val="Нижний колонтитул Знак"/>
    <w:basedOn w:val="674"/>
    <w:link w:val="679"/>
    <w:uiPriority w:val="99"/>
    <w:pPr>
      <w:pBdr/>
      <w:spacing/>
      <w:ind/>
    </w:pPr>
  </w:style>
  <w:style w:type="paragraph" w:styleId="681">
    <w:name w:val="Normal (Web)"/>
    <w:basedOn w:val="673"/>
    <w:uiPriority w:val="99"/>
    <w:unhideWhenUsed/>
    <w:pPr>
      <w:pBdr/>
      <w:spacing w:after="100" w:afterAutospacing="1" w:before="100" w:beforeAutospacing="1"/>
      <w:ind/>
    </w:pPr>
    <w:rPr>
      <w:rFonts w:ascii="Times New Roman" w:hAnsi="Times New Roman" w:eastAsia="Times New Roman" w:cs="Times New Roman"/>
      <w:lang w:eastAsia="ru-RU"/>
    </w:rPr>
  </w:style>
  <w:style w:type="paragraph" w:styleId="682">
    <w:name w:val="List Paragraph"/>
    <w:basedOn w:val="673"/>
    <w:uiPriority w:val="34"/>
    <w:qFormat/>
    <w:pPr>
      <w:pBdr/>
      <w:spacing/>
      <w:ind w:left="720"/>
      <w:contextualSpacing w:val="true"/>
    </w:pPr>
  </w:style>
  <w:style w:type="character" w:styleId="683">
    <w:name w:val="Hyperlink"/>
    <w:basedOn w:val="67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684" w:customStyle="1">
    <w:name w:val="Выделение жирным"/>
    <w:qFormat/>
    <w:pPr>
      <w:pBdr/>
      <w:spacing/>
      <w:ind/>
    </w:pPr>
    <w:rPr>
      <w:b/>
      <w:bCs/>
    </w:rPr>
  </w:style>
  <w:style w:type="paragraph" w:styleId="685">
    <w:name w:val="Body Text"/>
    <w:basedOn w:val="673"/>
    <w:link w:val="686"/>
    <w:pPr>
      <w:pBdr/>
      <w:spacing w:after="140" w:line="276" w:lineRule="auto"/>
      <w:ind/>
    </w:pPr>
    <w:rPr>
      <w:rFonts w:ascii="Liberation Serif" w:hAnsi="Liberation Serif" w:eastAsia="NSimSun" w:cs="FreeSans"/>
      <w:lang w:eastAsia="zh-CN" w:bidi="hi-IN"/>
    </w:rPr>
  </w:style>
  <w:style w:type="character" w:styleId="686" w:customStyle="1">
    <w:name w:val="Основной текст Знак"/>
    <w:basedOn w:val="674"/>
    <w:link w:val="685"/>
    <w:pPr>
      <w:pBdr/>
      <w:spacing/>
      <w:ind/>
    </w:pPr>
    <w:rPr>
      <w:rFonts w:ascii="Liberation Serif" w:hAnsi="Liberation Serif" w:eastAsia="NSimSun" w:cs="FreeSans"/>
      <w:sz w:val="24"/>
      <w:szCs w:val="24"/>
      <w:lang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hub.com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mailto:work@mai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Аветисян</dc:creator>
  <cp:keywords/>
  <dc:description/>
  <cp:revision>4</cp:revision>
  <dcterms:created xsi:type="dcterms:W3CDTF">2021-05-01T18:20:00Z</dcterms:created>
  <dcterms:modified xsi:type="dcterms:W3CDTF">2024-09-13T22:34:59Z</dcterms:modified>
</cp:coreProperties>
</file>