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3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реализацией простейших операций.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реализацией операций с векторами.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реализацией матричных операций.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построением графиков.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построением нескольких графиков на одном чертеже.</w:t>
      </w:r>
    </w:p>
    <w:p>
      <w:pPr>
        <w:numPr>
          <w:ilvl w:val="0"/>
          <w:numId w:val="1001"/>
        </w:numPr>
        <w:pStyle w:val="Compact"/>
      </w:pPr>
      <w:r>
        <w:t xml:space="preserve">Сравнить циклы и операции с векторами.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Первым делом я познакомился с простейшими операциями. Я научился журналировать сессию Octave, пользоваться калькулятором, задавать векторы и матрицы.</w:t>
      </w:r>
    </w:p>
    <w:p>
      <w:pPr>
        <w:pStyle w:val="CaptionedFigure"/>
      </w:pPr>
      <w:r>
        <w:drawing>
          <wp:inline>
            <wp:extent cx="4749800" cy="6184900"/>
            <wp:effectExtent b="0" l="0" r="0" t="0"/>
            <wp:docPr descr="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03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618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Простейшие операции</w:t>
      </w:r>
    </w:p>
    <w:p>
      <w:pPr>
        <w:numPr>
          <w:ilvl w:val="0"/>
          <w:numId w:val="1003"/>
        </w:numPr>
        <w:pStyle w:val="Compact"/>
      </w:pPr>
      <w:r>
        <w:t xml:space="preserve">Затем я познакомился с операциями с векторами. Я задал два вектора, а затем сложил их, произвёл скалярное и векторное умножение, а также нашёл норму вектора.</w:t>
      </w:r>
    </w:p>
    <w:p>
      <w:pPr>
        <w:pStyle w:val="CaptionedFigure"/>
      </w:pPr>
      <w:r>
        <w:drawing>
          <wp:inline>
            <wp:extent cx="3314700" cy="9093200"/>
            <wp:effectExtent b="0" l="0" r="0" t="0"/>
            <wp:docPr descr="Операции с векторами" title="" id="1" name="Picture"/>
            <a:graphic>
              <a:graphicData uri="http://schemas.openxmlformats.org/drawingml/2006/picture">
                <pic:pic>
                  <pic:nvPicPr>
                    <pic:cNvPr descr="image03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09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с векторами</w:t>
      </w:r>
    </w:p>
    <w:p>
      <w:pPr>
        <w:numPr>
          <w:ilvl w:val="0"/>
          <w:numId w:val="1004"/>
        </w:numPr>
        <w:pStyle w:val="Compact"/>
      </w:pPr>
      <w:r>
        <w:t xml:space="preserve">Далее я посчитал проекцию вектора u на вектор v. Для этого я задал два вектора-строки, а затем посчитал проекцию прит помощи Octave.</w:t>
      </w:r>
    </w:p>
    <w:p>
      <w:pPr>
        <w:pStyle w:val="CaptionedFigure"/>
      </w:pPr>
      <w:r>
        <w:drawing>
          <wp:inline>
            <wp:extent cx="5334000" cy="3954727"/>
            <wp:effectExtent b="0" l="0" r="0" t="0"/>
            <wp:docPr descr="Вычисление проекции" title="" id="1" name="Picture"/>
            <a:graphic>
              <a:graphicData uri="http://schemas.openxmlformats.org/drawingml/2006/picture">
                <pic:pic>
                  <pic:nvPicPr>
                    <pic:cNvPr descr="image03/imag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Вычисление проекции</w:t>
      </w:r>
    </w:p>
    <w:p>
      <w:pPr>
        <w:numPr>
          <w:ilvl w:val="0"/>
          <w:numId w:val="1005"/>
        </w:numPr>
        <w:pStyle w:val="Compact"/>
      </w:pPr>
      <w:r>
        <w:t xml:space="preserve">Потом я познакомился с матричными операциями. Я задал две матрицы A и B, затем перемножил их, научился транспонировать, узнал, как задаётся единичная матрица. После я нашёл определитель матрицы A, её собственные значения, ранг, а также обратную ей.</w:t>
      </w:r>
    </w:p>
    <w:p>
      <w:pPr>
        <w:pStyle w:val="CaptionedFigure"/>
      </w:pPr>
      <w:r>
        <w:drawing>
          <wp:inline>
            <wp:extent cx="5334000" cy="8927910"/>
            <wp:effectExtent b="0" l="0" r="0" t="0"/>
            <wp:docPr descr="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image03/imag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7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Матричные операции</w:t>
      </w:r>
    </w:p>
    <w:p>
      <w:pPr>
        <w:pStyle w:val="CaptionedFigure"/>
      </w:pPr>
      <w:r>
        <w:drawing>
          <wp:inline>
            <wp:extent cx="3695700" cy="7645400"/>
            <wp:effectExtent b="0" l="0" r="0" t="0"/>
            <wp:docPr descr="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image03/imag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Матричные операции</w:t>
      </w:r>
    </w:p>
    <w:p>
      <w:pPr>
        <w:numPr>
          <w:ilvl w:val="0"/>
          <w:numId w:val="1006"/>
        </w:numPr>
        <w:pStyle w:val="Compact"/>
      </w:pPr>
      <w:r>
        <w:t xml:space="preserve">Затем я познакомился с построением простейших графиков. Я задал вектор значени x, задал вектор y = sin(x) и построил график.</w:t>
      </w:r>
    </w:p>
    <w:p>
      <w:pPr>
        <w:pStyle w:val="CaptionedFigure"/>
      </w:pPr>
      <w:r>
        <w:drawing>
          <wp:inline>
            <wp:extent cx="5334000" cy="2818472"/>
            <wp:effectExtent b="0" l="0" r="0" t="0"/>
            <wp:docPr descr="Построение простейших графиков" title="" id="1" name="Picture"/>
            <a:graphic>
              <a:graphicData uri="http://schemas.openxmlformats.org/drawingml/2006/picture">
                <pic:pic>
                  <pic:nvPicPr>
                    <pic:cNvPr descr="image03/imag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простейших графиков</w:t>
      </w:r>
    </w:p>
    <w:p>
      <w:pPr>
        <w:pStyle w:val="BodyText"/>
      </w:pPr>
      <w:r>
        <w:t xml:space="preserve">Далее я улучшил внешний вид графика: поменял цвет линии и сделал её толстой, подогнал диапазон осей, нарисовал сетку, подписал оси, задал заголовок и легенду.</w:t>
      </w:r>
    </w:p>
    <w:p>
      <w:pPr>
        <w:pStyle w:val="CaptionedFigure"/>
      </w:pPr>
      <w:r>
        <w:drawing>
          <wp:inline>
            <wp:extent cx="5334000" cy="2818472"/>
            <wp:effectExtent b="0" l="0" r="0" t="0"/>
            <wp:docPr descr="Улучшение внешнего вида графика" title="" id="1" name="Picture"/>
            <a:graphic>
              <a:graphicData uri="http://schemas.openxmlformats.org/drawingml/2006/picture">
                <pic:pic>
                  <pic:nvPicPr>
                    <pic:cNvPr descr="image03/imag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Улучшение внешнего вида графика</w:t>
      </w:r>
    </w:p>
    <w:p>
      <w:pPr>
        <w:numPr>
          <w:ilvl w:val="0"/>
          <w:numId w:val="1007"/>
        </w:numPr>
        <w:pStyle w:val="Compact"/>
      </w:pPr>
      <w:r>
        <w:t xml:space="preserve">Я построил два графика на одном чертеже. Сначала я задал два вектора и начертил точки, используя кружочки как маркеры. При помощи</w:t>
      </w:r>
      <w:r>
        <w:t xml:space="preserve"> </w:t>
      </w:r>
      <w:r>
        <w:rPr>
          <w:bCs/>
          <w:b/>
        </w:rPr>
        <w:t xml:space="preserve">hold on</w:t>
      </w:r>
      <w:r>
        <w:t xml:space="preserve"> </w:t>
      </w:r>
      <w:r>
        <w:t xml:space="preserve">я добавил к нашему текущему графику ещё один график регрессии. Затем я задал сеть, ось и легенду.</w:t>
      </w:r>
    </w:p>
    <w:p>
      <w:pPr>
        <w:pStyle w:val="CaptionedFigure"/>
      </w:pPr>
      <w:r>
        <w:drawing>
          <wp:inline>
            <wp:extent cx="5334000" cy="2517882"/>
            <wp:effectExtent b="0" l="0" r="0" t="0"/>
            <wp:docPr descr="Два графика на одном чертеже" title="" id="1" name="Picture"/>
            <a:graphic>
              <a:graphicData uri="http://schemas.openxmlformats.org/drawingml/2006/picture">
                <pic:pic>
                  <pic:nvPicPr>
                    <pic:cNvPr descr="image03/imag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Два графика на одном чертеже</w:t>
      </w:r>
    </w:p>
    <w:p>
      <w:pPr>
        <w:numPr>
          <w:ilvl w:val="0"/>
          <w:numId w:val="1008"/>
        </w:numPr>
        <w:pStyle w:val="Compact"/>
      </w:pPr>
      <w:r>
        <w:t xml:space="preserve">После я попытался построить график y = x^2 sin(x). Сначала я попылатся сделать его помощи матричного умножения, но вылезла ошибка. Тогда я познакомился с элементарным умножением и использовал его. После я сохранил графики в виде файлов в двух разных форматах.</w:t>
      </w:r>
    </w:p>
    <w:p>
      <w:pPr>
        <w:pStyle w:val="CaptionedFigure"/>
      </w:pPr>
      <w:r>
        <w:drawing>
          <wp:inline>
            <wp:extent cx="5334000" cy="2827453"/>
            <wp:effectExtent b="0" l="0" r="0" t="0"/>
            <wp:docPr descr="Элементарное умножение и сохранение графиков" title="" id="1" name="Picture"/>
            <a:graphic>
              <a:graphicData uri="http://schemas.openxmlformats.org/drawingml/2006/picture">
                <pic:pic>
                  <pic:nvPicPr>
                    <pic:cNvPr descr="image03/image_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Элементарное умножение и сохранение графиков</w:t>
      </w:r>
    </w:p>
    <w:p>
      <w:pPr>
        <w:numPr>
          <w:ilvl w:val="0"/>
          <w:numId w:val="1009"/>
        </w:numPr>
        <w:pStyle w:val="Compact"/>
      </w:pPr>
      <w:r>
        <w:t xml:space="preserve">В конце я сравнил циклы и операции с векторами. Я создал два файла</w:t>
      </w:r>
      <w:r>
        <w:t xml:space="preserve"> </w:t>
      </w:r>
      <w:r>
        <w:rPr>
          <w:iCs/>
          <w:i/>
        </w:rPr>
        <w:t xml:space="preserve">loop_for.m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loop_vec.m</w:t>
      </w:r>
      <w:r>
        <w:t xml:space="preserve">. В первом файле был задан цикл, а во втором элементарная операция.</w:t>
      </w:r>
    </w:p>
    <w:p>
      <w:pPr>
        <w:pStyle w:val="CaptionedFigure"/>
      </w:pPr>
      <w:r>
        <w:drawing>
          <wp:inline>
            <wp:extent cx="5334000" cy="1131909"/>
            <wp:effectExtent b="0" l="0" r="0" t="0"/>
            <wp:docPr descr="loop_for.m" title="" id="1" name="Picture"/>
            <a:graphic>
              <a:graphicData uri="http://schemas.openxmlformats.org/drawingml/2006/picture">
                <pic:pic>
                  <pic:nvPicPr>
                    <pic:cNvPr descr="image03/image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loop_for.m</w:t>
      </w:r>
    </w:p>
    <w:p>
      <w:pPr>
        <w:pStyle w:val="CaptionedFigure"/>
      </w:pPr>
      <w:r>
        <w:drawing>
          <wp:inline>
            <wp:extent cx="5334000" cy="918966"/>
            <wp:effectExtent b="0" l="0" r="0" t="0"/>
            <wp:docPr descr="loop_vec.m" title="" id="1" name="Picture"/>
            <a:graphic>
              <a:graphicData uri="http://schemas.openxmlformats.org/drawingml/2006/picture">
                <pic:pic>
                  <pic:nvPicPr>
                    <pic:cNvPr descr="image03/image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loop_vec.m</w:t>
      </w:r>
    </w:p>
    <w:p>
      <w:pPr>
        <w:pStyle w:val="BodyText"/>
      </w:pPr>
      <w:r>
        <w:t xml:space="preserve">После чего я запустил оба файла в Octave и сравнил результаты. Функция с использованием элементарной операции завершилась намного быстрее, чем функция с использованием цикла.</w:t>
      </w:r>
    </w:p>
    <w:p>
      <w:pPr>
        <w:pStyle w:val="CaptionedFigure"/>
      </w:pPr>
      <w:r>
        <w:drawing>
          <wp:inline>
            <wp:extent cx="4533900" cy="2070100"/>
            <wp:effectExtent b="0" l="0" r="0" t="0"/>
            <wp:docPr descr="Сравнение циклов и операций с векторами" title="" id="1" name="Picture"/>
            <a:graphic>
              <a:graphicData uri="http://schemas.openxmlformats.org/drawingml/2006/picture">
                <pic:pic>
                  <pic:nvPicPr>
                    <pic:cNvPr descr="image03/image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циклов и операций с векторами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Octave.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Аветисян Давид Артурович</dc:creator>
  <dc:language>ru-RU</dc:language>
  <cp:keywords/>
  <dcterms:created xsi:type="dcterms:W3CDTF">2024-10-12T13:30:48Z</dcterms:created>
  <dcterms:modified xsi:type="dcterms:W3CDTF">2024-10-12T13:30:48Z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