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 В качестве отчёта просьба предоставить отчёты в 3 форматах:pdf,docx и md (в архиве,поскольку он должен содержать скриншоты, Makefile и т.д.)</w:t>
      </w:r>
    </w:p>
    <w:bookmarkEnd w:id="21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https://github.com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2521072"/>
            <wp:effectExtent b="0" l="0" r="0" t="0"/>
            <wp:docPr descr="Figure 1: Создание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учётной записи</w:t>
      </w:r>
    </w:p>
    <w:p>
      <w:pPr>
        <w:numPr>
          <w:ilvl w:val="0"/>
          <w:numId w:val="1001"/>
        </w:numPr>
        <w:pStyle w:val="Compact"/>
      </w:pPr>
      <w:r>
        <w:t xml:space="preserve">Настраиваем систему контроля версий git.</w:t>
      </w:r>
    </w:p>
    <w:p>
      <w:pPr>
        <w:numPr>
          <w:ilvl w:val="1"/>
          <w:numId w:val="1002"/>
        </w:numPr>
        <w:pStyle w:val="Compact"/>
      </w:pPr>
      <w:r>
        <w:t xml:space="preserve">Синхронизируем учётную запись github с компьютером (рис. -fig. 2):</w:t>
      </w:r>
    </w:p>
    <w:p>
      <w:pPr>
        <w:numPr>
          <w:ilvl w:val="1"/>
          <w:numId w:val="1002"/>
        </w:numPr>
        <w:pStyle w:val="Compac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David Avetisyan</w:t>
      </w:r>
      <w:r>
        <w:t xml:space="preserve">”</w:t>
      </w:r>
    </w:p>
    <w:p>
      <w:pPr>
        <w:numPr>
          <w:ilvl w:val="1"/>
          <w:numId w:val="1002"/>
        </w:numPr>
        <w:pStyle w:val="Compac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David3777@yandex.ru</w:t>
      </w:r>
      <w:r>
        <w:t xml:space="preserve">”</w:t>
      </w:r>
    </w:p>
    <w:p>
      <w:pPr>
        <w:numPr>
          <w:ilvl w:val="1"/>
          <w:numId w:val="1002"/>
        </w:numPr>
        <w:pStyle w:val="Compact"/>
      </w:pPr>
      <w:r>
        <w:t xml:space="preserve">Затем создаём новый ключ на github ssh-keygen -C</w:t>
      </w:r>
      <w:r>
        <w:t xml:space="preserve"> </w:t>
      </w:r>
      <w:r>
        <w:t xml:space="preserve">“</w:t>
      </w:r>
      <w:r>
        <w:t xml:space="preserve">David Avetisyan</w:t>
      </w:r>
      <w:hyperlink r:id="rId24">
        <w:r>
          <w:rPr>
            <w:rStyle w:val="Hyperlink"/>
          </w:rPr>
          <w:t xml:space="preserve">David3777@yandex.ru</w:t>
        </w:r>
      </w:hyperlink>
      <w:r>
        <w:t xml:space="preserve">”</w:t>
      </w:r>
      <w:r>
        <w:t xml:space="preserve">) (рис. -fig. 3, рис. -fig. 4) и привязываем его к компьютеру через консоль (рис. -fig. 5).</w:t>
      </w:r>
    </w:p>
    <w:p>
      <w:pPr>
        <w:pStyle w:val="CaptionedFigure"/>
      </w:pPr>
      <w:bookmarkStart w:id="26" w:name="fig:002"/>
      <w:r>
        <w:drawing>
          <wp:inline>
            <wp:extent cx="5334000" cy="3045229"/>
            <wp:effectExtent b="0" l="0" r="0" t="0"/>
            <wp:docPr descr="Figure 2: Синхронизация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Синхронизация учётной записи</w:t>
      </w:r>
    </w:p>
    <w:p>
      <w:pPr>
        <w:pStyle w:val="CaptionedFigure"/>
      </w:pPr>
      <w:bookmarkStart w:id="28" w:name="fig:003"/>
      <w:r>
        <w:drawing>
          <wp:inline>
            <wp:extent cx="5334000" cy="3046332"/>
            <wp:effectExtent b="0" l="0" r="0" t="0"/>
            <wp:docPr descr="Figure 3: Создание нового ssh ключа" title="" id="1" name="Picture"/>
            <a:graphic>
              <a:graphicData uri="http://schemas.openxmlformats.org/drawingml/2006/picture">
                <pic:pic>
                  <pic:nvPicPr>
                    <pic:cNvPr descr="image03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Создание нового ssh ключа</w:t>
      </w:r>
    </w:p>
    <w:p>
      <w:pPr>
        <w:pStyle w:val="CaptionedFigure"/>
      </w:pPr>
      <w:bookmarkStart w:id="30" w:name="fig:004"/>
      <w:r>
        <w:drawing>
          <wp:inline>
            <wp:extent cx="5334000" cy="3033058"/>
            <wp:effectExtent b="0" l="0" r="0" t="0"/>
            <wp:docPr descr="Figure 4: Добавление ssh ключа на github" title="" id="1" name="Picture"/>
            <a:graphic>
              <a:graphicData uri="http://schemas.openxmlformats.org/drawingml/2006/picture">
                <pic:pic>
                  <pic:nvPicPr>
                    <pic:cNvPr descr="image03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Добавление ssh ключа на github</w:t>
      </w:r>
    </w:p>
    <w:p>
      <w:pPr>
        <w:pStyle w:val="CaptionedFigure"/>
      </w:pPr>
      <w:bookmarkStart w:id="32" w:name="fig:005"/>
      <w:r>
        <w:drawing>
          <wp:inline>
            <wp:extent cx="5334000" cy="3042990"/>
            <wp:effectExtent b="0" l="0" r="0" t="0"/>
            <wp:docPr descr="Figure 5: Привязка через консоль" title="" id="1" name="Picture"/>
            <a:graphic>
              <a:graphicData uri="http://schemas.openxmlformats.org/drawingml/2006/picture">
                <pic:pic>
                  <pic:nvPicPr>
                    <pic:cNvPr descr="image03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Привязка через консоль</w:t>
      </w:r>
    </w:p>
    <w:p>
      <w:pPr>
        <w:numPr>
          <w:ilvl w:val="0"/>
          <w:numId w:val="1003"/>
        </w:numPr>
        <w:pStyle w:val="Compact"/>
      </w:pPr>
      <w:r>
        <w:t xml:space="preserve">Созданием и подключаем репозиторий к github.</w:t>
      </w:r>
    </w:p>
    <w:p>
      <w:pPr>
        <w:numPr>
          <w:ilvl w:val="1"/>
          <w:numId w:val="1004"/>
        </w:numPr>
        <w:pStyle w:val="Compact"/>
      </w:pPr>
      <w:r>
        <w:t xml:space="preserve">На сайте заходим в «repository» и создаём новый репозиторий под названием work. Переносим его на наш компьютер (рис. -fig. 6).</w:t>
      </w:r>
    </w:p>
    <w:p>
      <w:pPr>
        <w:pStyle w:val="CaptionedFigure"/>
      </w:pPr>
      <w:bookmarkStart w:id="34" w:name="fig:006"/>
      <w:r>
        <w:drawing>
          <wp:inline>
            <wp:extent cx="5334000" cy="2535836"/>
            <wp:effectExtent b="0" l="0" r="0" t="0"/>
            <wp:docPr descr="Figure 6: Созд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03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Создание нового репозитория</w:t>
      </w:r>
    </w:p>
    <w:p>
      <w:pPr>
        <w:pStyle w:val="BodyText"/>
      </w:pPr>
      <w:r>
        <w:t xml:space="preserve">Создаем рабочий каталог (рис. -fig. 7).</w:t>
      </w:r>
    </w:p>
    <w:p>
      <w:pPr>
        <w:pStyle w:val="CaptionedFigure"/>
      </w:pPr>
      <w:bookmarkStart w:id="36" w:name="fig:007"/>
      <w:r>
        <w:drawing>
          <wp:inline>
            <wp:extent cx="5334000" cy="2294042"/>
            <wp:effectExtent b="0" l="0" r="0" t="0"/>
            <wp:docPr descr="Figure 7: Создание рабочего каталога" title="" id="1" name="Picture"/>
            <a:graphic>
              <a:graphicData uri="http://schemas.openxmlformats.org/drawingml/2006/picture">
                <pic:pic>
                  <pic:nvPicPr>
                    <pic:cNvPr descr="image03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Создание рабочего каталога</w:t>
      </w:r>
    </w:p>
    <w:p>
      <w:pPr>
        <w:pStyle w:val="BodyText"/>
      </w:pPr>
      <w:r>
        <w:t xml:space="preserve">Добавляем первый commit и выкладываем на github.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 Сохраняем первый коммит, используя команду git push (рис. -fig. 8).</w:t>
      </w:r>
    </w:p>
    <w:p>
      <w:pPr>
        <w:pStyle w:val="CaptionedFigure"/>
      </w:pPr>
      <w:bookmarkStart w:id="38" w:name="fig:008"/>
      <w:r>
        <w:drawing>
          <wp:inline>
            <wp:extent cx="5334000" cy="3018434"/>
            <wp:effectExtent b="0" l="0" r="0" t="0"/>
            <wp:docPr descr="Figure 8: Добавляем первый commit" title="" id="1" name="Picture"/>
            <a:graphic>
              <a:graphicData uri="http://schemas.openxmlformats.org/drawingml/2006/picture">
                <pic:pic>
                  <pic:nvPicPr>
                    <pic:cNvPr descr="image03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Добавляем первый commit</w:t>
      </w:r>
    </w:p>
    <w:p>
      <w:pPr>
        <w:numPr>
          <w:ilvl w:val="0"/>
          <w:numId w:val="1005"/>
        </w:numPr>
        <w:pStyle w:val="Compact"/>
      </w:pPr>
      <w:r>
        <w:t xml:space="preserve">Первичная конфигурация.</w:t>
      </w:r>
    </w:p>
    <w:p>
      <w:pPr>
        <w:numPr>
          <w:ilvl w:val="1"/>
          <w:numId w:val="1006"/>
        </w:numPr>
        <w:pStyle w:val="Compact"/>
      </w:pPr>
      <w:r>
        <w:t xml:space="preserve">Добавляем файл лицензии. Добавляем шаблон игнорируемых файлов. Просматриваем список имеющихся шаблонов (рис. -fig. 9). Скачиваем шаблон (например, для C) и выполняем коммит. Отправляем на github (команда git push) (рис. -fig. 10).</w:t>
      </w:r>
    </w:p>
    <w:p>
      <w:pPr>
        <w:pStyle w:val="CaptionedFigure"/>
      </w:pPr>
      <w:bookmarkStart w:id="40" w:name="fig:009"/>
      <w:r>
        <w:drawing>
          <wp:inline>
            <wp:extent cx="5334000" cy="3017921"/>
            <wp:effectExtent b="0" l="0" r="0" t="0"/>
            <wp:docPr descr="Figure 9: Просматриваем список шаблонов" title="" id="1" name="Picture"/>
            <a:graphic>
              <a:graphicData uri="http://schemas.openxmlformats.org/drawingml/2006/picture">
                <pic:pic>
                  <pic:nvPicPr>
                    <pic:cNvPr descr="image03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Просматриваем список шаблонов</w:t>
      </w:r>
    </w:p>
    <w:p>
      <w:pPr>
        <w:pStyle w:val="CaptionedFigure"/>
      </w:pPr>
      <w:bookmarkStart w:id="42" w:name="fig:010"/>
      <w:r>
        <w:drawing>
          <wp:inline>
            <wp:extent cx="5334000" cy="3025719"/>
            <wp:effectExtent b="0" l="0" r="0" t="0"/>
            <wp:docPr descr="Figure 10: Скачиваем шаблон и отправляем на github" title="" id="1" name="Picture"/>
            <a:graphic>
              <a:graphicData uri="http://schemas.openxmlformats.org/drawingml/2006/picture">
                <pic:pic>
                  <pic:nvPicPr>
                    <pic:cNvPr descr="image03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Скачиваем шаблон и отправляем на github</w:t>
      </w:r>
    </w:p>
    <w:p>
      <w:pPr>
        <w:numPr>
          <w:ilvl w:val="0"/>
          <w:numId w:val="1007"/>
        </w:numPr>
        <w:pStyle w:val="Compact"/>
      </w:pPr>
      <w:r>
        <w:t xml:space="preserve">Работаем с конфигурацией git-flow.</w:t>
      </w:r>
    </w:p>
    <w:p>
      <w:pPr>
        <w:numPr>
          <w:ilvl w:val="1"/>
          <w:numId w:val="1008"/>
        </w:numPr>
        <w:pStyle w:val="Compact"/>
      </w:pPr>
      <w:r>
        <w:t xml:space="preserve">У нас не получилось установить git-flow, так как root этого не допустил. В связи с этим дальнейшие действия выполнить невозможно.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применение контроля версий.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hyperlink" Id="rId24" Target="mailto:David3777@yandex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David3777@yandex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Аветисян Давид Артурович</dc:creator>
  <dc:language>ru-RU</dc:language>
  <cp:keywords/>
  <dcterms:created xsi:type="dcterms:W3CDTF">2021-05-13T22:05:43Z</dcterms:created>
  <dcterms:modified xsi:type="dcterms:W3CDTF">2021-05-13T22:05:43Z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