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5D88" w14:textId="77777777" w:rsidR="003E7122" w:rsidRPr="00DF7849" w:rsidRDefault="003E7122" w:rsidP="003E7122">
      <w:pPr>
        <w:pStyle w:val="Style1"/>
        <w:widowControl/>
        <w:spacing w:before="48" w:line="355" w:lineRule="exact"/>
        <w:ind w:left="826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</w:t>
      </w:r>
    </w:p>
    <w:p w14:paraId="1AD4D80A" w14:textId="77777777" w:rsidR="003E7122" w:rsidRPr="00DF7849" w:rsidRDefault="003E7122" w:rsidP="003E7122">
      <w:pPr>
        <w:pStyle w:val="Style1"/>
        <w:widowControl/>
        <w:spacing w:before="43"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МЕХАНИКО-МАТЕМАТИЧЕСКИЙ ФАКУЛЬТЕТ</w:t>
      </w:r>
    </w:p>
    <w:p w14:paraId="7270C2DC" w14:textId="77777777" w:rsidR="003E7122" w:rsidRPr="00DF7849" w:rsidRDefault="003E7122" w:rsidP="003E7122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КАФЕДРА Вычислительная механика</w:t>
      </w:r>
    </w:p>
    <w:p w14:paraId="6AF059D8" w14:textId="77777777" w:rsidR="003E7122" w:rsidRPr="00DF7849" w:rsidRDefault="003E7122" w:rsidP="003E7122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КУРСОВАЯ РАБОТА</w:t>
      </w:r>
    </w:p>
    <w:p w14:paraId="21B3B147" w14:textId="77777777" w:rsidR="003E7122" w:rsidRPr="00DF7849" w:rsidRDefault="003E7122" w:rsidP="003E7122">
      <w:pPr>
        <w:pStyle w:val="Style2"/>
        <w:widowControl/>
        <w:spacing w:before="58"/>
        <w:jc w:val="center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студента 5 курса</w:t>
      </w:r>
    </w:p>
    <w:p w14:paraId="05A4A360" w14:textId="77777777" w:rsidR="003E7122" w:rsidRPr="00DF7849" w:rsidRDefault="003E7122" w:rsidP="003E7122">
      <w:pPr>
        <w:pStyle w:val="Style6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181C3E4B" w14:textId="77777777" w:rsidR="003E7122" w:rsidRPr="00DF7849" w:rsidRDefault="003E7122" w:rsidP="003E7122">
      <w:pPr>
        <w:pStyle w:val="Style6"/>
        <w:widowControl/>
        <w:spacing w:before="53"/>
        <w:rPr>
          <w:rStyle w:val="FontStyle11"/>
          <w:rFonts w:ascii="Times New Roman" w:hAnsi="Times New Roman"/>
          <w:sz w:val="28"/>
          <w:szCs w:val="28"/>
        </w:rPr>
      </w:pPr>
      <w:r w:rsidRPr="00DF7849">
        <w:rPr>
          <w:rStyle w:val="FontStyle11"/>
          <w:rFonts w:ascii="Times New Roman" w:hAnsi="Times New Roman"/>
          <w:sz w:val="28"/>
          <w:szCs w:val="28"/>
        </w:rPr>
        <w:t xml:space="preserve">"Автоматическое распознавание ударных волн при помощи </w:t>
      </w:r>
      <w:proofErr w:type="spellStart"/>
      <w:r w:rsidRPr="00DF7849">
        <w:rPr>
          <w:rStyle w:val="FontStyle11"/>
          <w:rFonts w:ascii="Times New Roman" w:hAnsi="Times New Roman"/>
          <w:sz w:val="28"/>
          <w:szCs w:val="28"/>
        </w:rPr>
        <w:t>машиного</w:t>
      </w:r>
      <w:proofErr w:type="spellEnd"/>
      <w:r w:rsidRPr="00DF7849">
        <w:rPr>
          <w:rStyle w:val="FontStyle11"/>
          <w:rFonts w:ascii="Times New Roman" w:hAnsi="Times New Roman"/>
          <w:sz w:val="28"/>
          <w:szCs w:val="28"/>
        </w:rPr>
        <w:t xml:space="preserve"> обучения "</w:t>
      </w:r>
    </w:p>
    <w:p w14:paraId="0E8E815D" w14:textId="77777777" w:rsidR="003E7122" w:rsidRPr="00DF7849" w:rsidRDefault="003E7122" w:rsidP="003E7122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0C059685" w14:textId="77777777" w:rsidR="003E7122" w:rsidRPr="00DF7849" w:rsidRDefault="003E7122" w:rsidP="003E7122">
      <w:pPr>
        <w:pStyle w:val="Style1"/>
        <w:widowControl/>
        <w:spacing w:before="67" w:line="240" w:lineRule="auto"/>
        <w:rPr>
          <w:rStyle w:val="FontStyle15"/>
          <w:rFonts w:ascii="Times New Roman" w:hAnsi="Times New Roman"/>
          <w:sz w:val="28"/>
          <w:szCs w:val="28"/>
          <w:lang w:val="en-US" w:eastAsia="en-US"/>
        </w:rPr>
      </w:pPr>
      <w:r w:rsidRPr="00DF7849">
        <w:rPr>
          <w:rStyle w:val="FontStyle15"/>
          <w:rFonts w:ascii="Times New Roman" w:hAnsi="Times New Roman"/>
          <w:sz w:val="28"/>
          <w:szCs w:val="28"/>
          <w:lang w:val="en-US" w:eastAsia="en-US"/>
        </w:rPr>
        <w:t>Automatic shock wave recognition with machine learning</w:t>
      </w:r>
    </w:p>
    <w:p w14:paraId="4D6C159A" w14:textId="77777777" w:rsidR="003E7122" w:rsidRPr="00DF7849" w:rsidRDefault="003E7122" w:rsidP="003E7122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6859202" w14:textId="77777777" w:rsidR="003E7122" w:rsidRPr="00DF7849" w:rsidRDefault="003E7122" w:rsidP="003E7122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D3F2122" w14:textId="77777777" w:rsidR="003E7122" w:rsidRPr="00DF7849" w:rsidRDefault="003E7122" w:rsidP="003E7122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 w:rsidRPr="00DF7849">
        <w:rPr>
          <w:rStyle w:val="FontStyle12"/>
          <w:rFonts w:ascii="Times New Roman" w:hAnsi="Times New Roman"/>
          <w:sz w:val="28"/>
          <w:szCs w:val="28"/>
        </w:rPr>
        <w:t xml:space="preserve">Выполнил студент 521 группы </w:t>
      </w:r>
      <w:proofErr w:type="spellStart"/>
      <w:r w:rsidRPr="00DF7849">
        <w:rPr>
          <w:rStyle w:val="FontStyle12"/>
          <w:rFonts w:ascii="Times New Roman" w:hAnsi="Times New Roman"/>
          <w:sz w:val="28"/>
          <w:szCs w:val="28"/>
        </w:rPr>
        <w:t>Изимов</w:t>
      </w:r>
      <w:proofErr w:type="spellEnd"/>
      <w:r w:rsidRPr="00DF7849">
        <w:rPr>
          <w:rStyle w:val="FontStyle12"/>
          <w:rFonts w:ascii="Times New Roman" w:hAnsi="Times New Roman"/>
          <w:sz w:val="28"/>
          <w:szCs w:val="28"/>
        </w:rPr>
        <w:t xml:space="preserve"> Арсений </w:t>
      </w:r>
      <w:proofErr w:type="spellStart"/>
      <w:r w:rsidRPr="00DF7849">
        <w:rPr>
          <w:rStyle w:val="FontStyle12"/>
          <w:rFonts w:ascii="Times New Roman" w:hAnsi="Times New Roman"/>
          <w:sz w:val="28"/>
          <w:szCs w:val="28"/>
        </w:rPr>
        <w:t>Мирбулатович</w:t>
      </w:r>
      <w:proofErr w:type="spellEnd"/>
    </w:p>
    <w:p w14:paraId="49E6D6FD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37D2863F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2274ECAA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7AA7FE0F" w14:textId="77777777" w:rsidR="003E7122" w:rsidRPr="00DF7849" w:rsidRDefault="003E7122" w:rsidP="003E7122">
      <w:pPr>
        <w:pStyle w:val="Style1"/>
        <w:widowControl/>
        <w:spacing w:before="206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студента</w:t>
      </w:r>
    </w:p>
    <w:p w14:paraId="19CA9085" w14:textId="77777777" w:rsidR="003E7122" w:rsidRPr="00DF7849" w:rsidRDefault="003E7122" w:rsidP="003E7122">
      <w:pPr>
        <w:pStyle w:val="Style8"/>
        <w:widowControl/>
        <w:spacing w:line="240" w:lineRule="exact"/>
        <w:ind w:left="3110"/>
        <w:rPr>
          <w:rFonts w:ascii="Times New Roman" w:hAnsi="Times New Roman"/>
          <w:sz w:val="28"/>
          <w:szCs w:val="28"/>
        </w:rPr>
      </w:pPr>
    </w:p>
    <w:p w14:paraId="0B16F697" w14:textId="77777777" w:rsidR="003E7122" w:rsidRPr="00DF7849" w:rsidRDefault="003E7122" w:rsidP="003E7122">
      <w:pPr>
        <w:pStyle w:val="Style8"/>
        <w:widowControl/>
        <w:spacing w:before="29" w:line="446" w:lineRule="exact"/>
        <w:ind w:left="3110"/>
        <w:rPr>
          <w:rStyle w:val="FontStyle12"/>
          <w:rFonts w:ascii="Times New Roman" w:hAnsi="Times New Roman"/>
          <w:sz w:val="28"/>
          <w:szCs w:val="28"/>
        </w:rPr>
      </w:pPr>
      <w:r w:rsidRPr="00DF7849">
        <w:rPr>
          <w:rStyle w:val="FontStyle12"/>
          <w:rFonts w:ascii="Times New Roman" w:hAnsi="Times New Roman"/>
          <w:sz w:val="28"/>
          <w:szCs w:val="28"/>
        </w:rPr>
        <w:t>Научный руководитель профессор Луцкий Александр Евгеньевич</w:t>
      </w:r>
    </w:p>
    <w:p w14:paraId="0AFEC225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6A6ABD43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1BEB998B" w14:textId="77777777" w:rsidR="003E7122" w:rsidRPr="00DF7849" w:rsidRDefault="003E7122" w:rsidP="003E7122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386E3A0B" w14:textId="77777777" w:rsidR="003E7122" w:rsidRPr="00DF7849" w:rsidRDefault="003E7122" w:rsidP="003E7122">
      <w:pPr>
        <w:pStyle w:val="Style1"/>
        <w:widowControl/>
        <w:spacing w:before="197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научного руководителя</w:t>
      </w:r>
    </w:p>
    <w:p w14:paraId="77B59BF3" w14:textId="77777777" w:rsidR="003E7122" w:rsidRPr="00DF7849" w:rsidRDefault="003E7122" w:rsidP="003E7122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0D2C9EF5" w14:textId="77777777" w:rsidR="003E7122" w:rsidRPr="00DF7849" w:rsidRDefault="003E7122" w:rsidP="003E7122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03DAE337" w14:textId="77777777" w:rsidR="003E7122" w:rsidRPr="00DF7849" w:rsidRDefault="003E7122" w:rsidP="003E7122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7F4B7005" w14:textId="77777777" w:rsidR="003E7122" w:rsidRPr="00DF7849" w:rsidRDefault="003E7122" w:rsidP="003E7122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0C15751E" w14:textId="77777777" w:rsidR="003E7122" w:rsidRPr="00DF7849" w:rsidRDefault="003E7122" w:rsidP="003E7122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2E3AB8C5" w14:textId="77777777" w:rsidR="003E7122" w:rsidRPr="00DF7849" w:rsidRDefault="003E7122" w:rsidP="003E7122">
      <w:pPr>
        <w:pStyle w:val="Style2"/>
        <w:widowControl/>
        <w:spacing w:before="125"/>
        <w:ind w:left="3504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Москва, 2021 г.</w:t>
      </w:r>
    </w:p>
    <w:p w14:paraId="1DCF323D" w14:textId="77777777" w:rsidR="003E7122" w:rsidRPr="00DF7849" w:rsidRDefault="003E7122" w:rsidP="003E7122">
      <w:pPr>
        <w:pStyle w:val="Style5"/>
        <w:widowControl/>
        <w:spacing w:before="96"/>
        <w:ind w:left="3245"/>
        <w:jc w:val="both"/>
        <w:rPr>
          <w:rStyle w:val="FontStyle14"/>
          <w:rFonts w:ascii="Times New Roman" w:hAnsi="Times New Roman"/>
          <w:sz w:val="28"/>
          <w:szCs w:val="28"/>
        </w:rPr>
      </w:pPr>
    </w:p>
    <w:p w14:paraId="30C70B61" w14:textId="77777777" w:rsidR="003E7122" w:rsidRPr="00DF7849" w:rsidRDefault="003E7122" w:rsidP="003E7122">
      <w:pPr>
        <w:pStyle w:val="Style5"/>
        <w:widowControl/>
        <w:spacing w:before="96"/>
        <w:ind w:left="3245"/>
        <w:jc w:val="both"/>
        <w:rPr>
          <w:rStyle w:val="FontStyle14"/>
          <w:rFonts w:ascii="Times New Roman" w:hAnsi="Times New Roman"/>
          <w:sz w:val="28"/>
          <w:szCs w:val="28"/>
        </w:rPr>
      </w:pPr>
    </w:p>
    <w:p w14:paraId="5F0C4B13" w14:textId="77777777" w:rsidR="003E7122" w:rsidRPr="00DF7849" w:rsidRDefault="003E7122" w:rsidP="003E7122">
      <w:pPr>
        <w:pStyle w:val="Style5"/>
        <w:widowControl/>
        <w:spacing w:before="96"/>
        <w:ind w:left="3245"/>
        <w:jc w:val="both"/>
        <w:rPr>
          <w:rStyle w:val="FontStyle14"/>
          <w:rFonts w:ascii="Times New Roman" w:hAnsi="Times New Roman"/>
          <w:sz w:val="28"/>
          <w:szCs w:val="28"/>
        </w:rPr>
      </w:pPr>
    </w:p>
    <w:p w14:paraId="151EF192" w14:textId="77777777" w:rsidR="003E7122" w:rsidRDefault="003E7122"/>
    <w:sectPr w:rsidR="003E7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2"/>
    <w:rsid w:val="003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C011"/>
  <w15:chartTrackingRefBased/>
  <w15:docId w15:val="{0CFB2958-CA0A-4D4E-B5C7-8289BAE6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E7122"/>
    <w:pPr>
      <w:widowControl w:val="0"/>
      <w:autoSpaceDE w:val="0"/>
      <w:autoSpaceDN w:val="0"/>
      <w:adjustRightInd w:val="0"/>
      <w:spacing w:after="0" w:line="359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3E712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3E7122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3E7122"/>
    <w:pPr>
      <w:widowControl w:val="0"/>
      <w:autoSpaceDE w:val="0"/>
      <w:autoSpaceDN w:val="0"/>
      <w:adjustRightInd w:val="0"/>
      <w:spacing w:after="0" w:line="542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3E7122"/>
    <w:pPr>
      <w:widowControl w:val="0"/>
      <w:autoSpaceDE w:val="0"/>
      <w:autoSpaceDN w:val="0"/>
      <w:adjustRightInd w:val="0"/>
      <w:spacing w:after="0" w:line="442" w:lineRule="exact"/>
      <w:jc w:val="right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3E7122"/>
    <w:rPr>
      <w:rFonts w:ascii="Century Schoolbook" w:hAnsi="Century Schoolbook" w:cs="Century Schoolbook"/>
      <w:sz w:val="32"/>
      <w:szCs w:val="32"/>
    </w:rPr>
  </w:style>
  <w:style w:type="character" w:customStyle="1" w:styleId="FontStyle12">
    <w:name w:val="Font Style12"/>
    <w:basedOn w:val="a0"/>
    <w:uiPriority w:val="99"/>
    <w:rsid w:val="003E7122"/>
    <w:rPr>
      <w:rFonts w:ascii="Century Schoolbook" w:hAnsi="Century Schoolbook" w:cs="Century Schoolbook"/>
      <w:sz w:val="24"/>
      <w:szCs w:val="24"/>
    </w:rPr>
  </w:style>
  <w:style w:type="character" w:customStyle="1" w:styleId="FontStyle14">
    <w:name w:val="Font Style14"/>
    <w:basedOn w:val="a0"/>
    <w:uiPriority w:val="99"/>
    <w:rsid w:val="003E7122"/>
    <w:rPr>
      <w:rFonts w:ascii="Century Schoolbook" w:hAnsi="Century Schoolbook" w:cs="Century Schoolbook"/>
      <w:sz w:val="38"/>
      <w:szCs w:val="38"/>
    </w:rPr>
  </w:style>
  <w:style w:type="character" w:customStyle="1" w:styleId="FontStyle15">
    <w:name w:val="Font Style15"/>
    <w:basedOn w:val="a0"/>
    <w:uiPriority w:val="99"/>
    <w:rsid w:val="003E7122"/>
    <w:rPr>
      <w:rFonts w:ascii="Century Schoolbook" w:hAnsi="Century Schoolbook" w:cs="Century Schoolboo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Lutsky</dc:creator>
  <cp:keywords/>
  <dc:description/>
  <cp:lastModifiedBy>Alexander Lutsky</cp:lastModifiedBy>
  <cp:revision>1</cp:revision>
  <dcterms:created xsi:type="dcterms:W3CDTF">2021-06-21T19:52:00Z</dcterms:created>
  <dcterms:modified xsi:type="dcterms:W3CDTF">2021-06-21T19:53:00Z</dcterms:modified>
</cp:coreProperties>
</file>