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D335E" w14:textId="77777777" w:rsidR="00806A90" w:rsidRPr="00806A90" w:rsidRDefault="00806A90" w:rsidP="00806A90">
      <w:pPr>
        <w:rPr>
          <w:sz w:val="28"/>
          <w:szCs w:val="28"/>
        </w:rPr>
      </w:pPr>
      <w:r w:rsidRPr="00806A90">
        <w:rPr>
          <w:sz w:val="28"/>
          <w:szCs w:val="28"/>
        </w:rPr>
        <w:t>Записи</w:t>
      </w:r>
    </w:p>
    <w:p w14:paraId="22F88920" w14:textId="77777777" w:rsidR="00806A90" w:rsidRPr="00806A90" w:rsidRDefault="00806A90" w:rsidP="00806A90">
      <w:r w:rsidRPr="00806A90">
        <w:rPr>
          <w:b/>
          <w:bCs/>
          <w:i/>
          <w:iCs/>
        </w:rPr>
        <w:t>Запись</w:t>
      </w:r>
      <w:r w:rsidRPr="00806A90">
        <w:rPr>
          <w:i/>
          <w:iCs/>
        </w:rPr>
        <w:t> </w:t>
      </w:r>
      <w:proofErr w:type="gramStart"/>
      <w:r w:rsidRPr="00806A90">
        <w:rPr>
          <w:i/>
          <w:iCs/>
        </w:rPr>
        <w:t>-</w:t>
      </w:r>
      <w:r w:rsidRPr="00806A90">
        <w:t> это</w:t>
      </w:r>
      <w:proofErr w:type="gramEnd"/>
      <w:r w:rsidRPr="00806A90">
        <w:t xml:space="preserve"> структура данных, состоящая из фиксированного количества компонентов, называемых полями записи. В отличие от массива компоненты (поля) записи могут быть различного типа. Чтобы можно было ссылаться на тот или иной компонент записи, поля именуются.</w:t>
      </w:r>
    </w:p>
    <w:p w14:paraId="33B1514A" w14:textId="77777777" w:rsidR="00806A90" w:rsidRPr="00806A90" w:rsidRDefault="00806A90" w:rsidP="00806A90">
      <w:r w:rsidRPr="00806A90">
        <w:t>Структура объявления типа записи такова:</w:t>
      </w:r>
    </w:p>
    <w:p w14:paraId="3488545B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&lt;</w:t>
      </w:r>
      <w:r w:rsidRPr="00806A90">
        <w:t>имя</w:t>
      </w:r>
      <w:r w:rsidRPr="00806A90">
        <w:rPr>
          <w:lang w:val="en-US"/>
        </w:rPr>
        <w:t xml:space="preserve"> </w:t>
      </w:r>
      <w:r w:rsidRPr="00806A90">
        <w:t>типа</w:t>
      </w:r>
      <w:r w:rsidRPr="00806A90">
        <w:rPr>
          <w:lang w:val="en-US"/>
        </w:rPr>
        <w:t>&gt;</w:t>
      </w:r>
      <w:r w:rsidRPr="00806A90">
        <w:rPr>
          <w:b/>
          <w:bCs/>
          <w:lang w:val="en-US"/>
        </w:rPr>
        <w:t> = record</w:t>
      </w:r>
      <w:r w:rsidRPr="00806A90">
        <w:rPr>
          <w:lang w:val="en-US"/>
        </w:rPr>
        <w:t> &lt;</w:t>
      </w:r>
      <w:proofErr w:type="spellStart"/>
      <w:proofErr w:type="gramStart"/>
      <w:r w:rsidRPr="00806A90">
        <w:t>сп</w:t>
      </w:r>
      <w:proofErr w:type="spellEnd"/>
      <w:r w:rsidRPr="00806A90">
        <w:rPr>
          <w:lang w:val="en-US"/>
        </w:rPr>
        <w:t>.</w:t>
      </w:r>
      <w:r w:rsidRPr="00806A90">
        <w:t>полей</w:t>
      </w:r>
      <w:proofErr w:type="gramEnd"/>
      <w:r w:rsidRPr="00806A90">
        <w:rPr>
          <w:lang w:val="en-US"/>
        </w:rPr>
        <w:t>&gt;</w:t>
      </w:r>
      <w:r w:rsidRPr="00806A90">
        <w:rPr>
          <w:b/>
          <w:bCs/>
          <w:lang w:val="en-US"/>
        </w:rPr>
        <w:t> end;</w:t>
      </w:r>
    </w:p>
    <w:p w14:paraId="6D19040B" w14:textId="77777777" w:rsidR="00806A90" w:rsidRPr="00806A90" w:rsidRDefault="00806A90" w:rsidP="00806A90">
      <w:r w:rsidRPr="00806A90">
        <w:t xml:space="preserve">Здесь &lt;имя типа&gt; - правильный идентификатор; </w:t>
      </w:r>
      <w:proofErr w:type="spellStart"/>
      <w:r w:rsidRPr="00806A90">
        <w:t>record</w:t>
      </w:r>
      <w:proofErr w:type="spellEnd"/>
      <w:r w:rsidRPr="00806A90">
        <w:t xml:space="preserve">/ </w:t>
      </w:r>
      <w:proofErr w:type="spellStart"/>
      <w:r w:rsidRPr="00806A90">
        <w:t>end</w:t>
      </w:r>
      <w:proofErr w:type="spellEnd"/>
      <w:r w:rsidRPr="00806A90">
        <w:t xml:space="preserve"> - зарезервированные слова </w:t>
      </w:r>
      <w:r w:rsidRPr="00806A90">
        <w:rPr>
          <w:i/>
          <w:iCs/>
        </w:rPr>
        <w:t>{запись, конец);</w:t>
      </w:r>
      <w:r w:rsidRPr="00806A90">
        <w:t> &lt;</w:t>
      </w:r>
      <w:proofErr w:type="spellStart"/>
      <w:proofErr w:type="gramStart"/>
      <w:r w:rsidRPr="00806A90">
        <w:t>сп.полей</w:t>
      </w:r>
      <w:proofErr w:type="spellEnd"/>
      <w:proofErr w:type="gramEnd"/>
      <w:r w:rsidRPr="00806A90">
        <w:t>&gt; - список полей; представляет собой последовательность </w:t>
      </w:r>
      <w:r w:rsidRPr="00806A90">
        <w:rPr>
          <w:i/>
          <w:iCs/>
        </w:rPr>
        <w:t>разделов записи,</w:t>
      </w:r>
      <w:r w:rsidRPr="00806A90">
        <w:t> между которыми ставится точка с запятой.</w:t>
      </w:r>
    </w:p>
    <w:p w14:paraId="73BD03CB" w14:textId="77777777" w:rsidR="00806A90" w:rsidRPr="00806A90" w:rsidRDefault="00806A90" w:rsidP="00806A90">
      <w:r w:rsidRPr="00806A90">
        <w:t>Каждый раздел записи состоит из одного или нескольких идентификаторов полей, отделяемых друг от друга запятыми. За идентификатором (идентификаторами) ставится двоеточие и описание типа поля (полей), например:</w:t>
      </w:r>
    </w:p>
    <w:p w14:paraId="35476EDE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type</w:t>
      </w:r>
    </w:p>
    <w:p w14:paraId="107518B0" w14:textId="77777777" w:rsidR="00806A90" w:rsidRPr="00806A90" w:rsidRDefault="00806A90" w:rsidP="00806A90">
      <w:pPr>
        <w:rPr>
          <w:lang w:val="en-US"/>
        </w:rPr>
      </w:pPr>
      <w:proofErr w:type="spellStart"/>
      <w:r w:rsidRPr="00806A90">
        <w:rPr>
          <w:lang w:val="en-US"/>
        </w:rPr>
        <w:t>BirthDay</w:t>
      </w:r>
      <w:proofErr w:type="spellEnd"/>
      <w:r w:rsidRPr="00806A90">
        <w:rPr>
          <w:lang w:val="en-US"/>
        </w:rPr>
        <w:t xml:space="preserve"> =</w:t>
      </w:r>
      <w:r w:rsidRPr="00806A90">
        <w:rPr>
          <w:b/>
          <w:bCs/>
          <w:lang w:val="en-US"/>
        </w:rPr>
        <w:t> record </w:t>
      </w:r>
      <w:r w:rsidRPr="00806A90">
        <w:rPr>
          <w:lang w:val="en-US"/>
        </w:rPr>
        <w:t>Day, Month: Byte;</w:t>
      </w:r>
    </w:p>
    <w:p w14:paraId="7740C9D6" w14:textId="77777777" w:rsidR="00806A90" w:rsidRPr="00806A90" w:rsidRDefault="00806A90" w:rsidP="00806A90">
      <w:pPr>
        <w:rPr>
          <w:lang w:val="en-US"/>
        </w:rPr>
      </w:pPr>
      <w:proofErr w:type="gramStart"/>
      <w:r w:rsidRPr="00806A90">
        <w:rPr>
          <w:lang w:val="en-US"/>
        </w:rPr>
        <w:t>Year :</w:t>
      </w:r>
      <w:proofErr w:type="gramEnd"/>
      <w:r w:rsidRPr="00806A90">
        <w:rPr>
          <w:lang w:val="en-US"/>
        </w:rPr>
        <w:t xml:space="preserve"> Word </w:t>
      </w:r>
      <w:r w:rsidRPr="00806A90">
        <w:rPr>
          <w:b/>
          <w:bCs/>
          <w:lang w:val="en-US"/>
        </w:rPr>
        <w:t>end;</w:t>
      </w:r>
    </w:p>
    <w:p w14:paraId="0B8C15E6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var</w:t>
      </w:r>
    </w:p>
    <w:p w14:paraId="1830D579" w14:textId="77777777" w:rsidR="00806A90" w:rsidRPr="00806A90" w:rsidRDefault="00806A90" w:rsidP="00806A90">
      <w:pPr>
        <w:rPr>
          <w:lang w:val="en-US"/>
        </w:rPr>
      </w:pPr>
      <w:proofErr w:type="spellStart"/>
      <w:proofErr w:type="gramStart"/>
      <w:r w:rsidRPr="00806A90">
        <w:rPr>
          <w:lang w:val="en-US"/>
        </w:rPr>
        <w:t>a,b</w:t>
      </w:r>
      <w:proofErr w:type="spellEnd"/>
      <w:proofErr w:type="gramEnd"/>
      <w:r w:rsidRPr="00806A90">
        <w:rPr>
          <w:lang w:val="en-US"/>
        </w:rPr>
        <w:t xml:space="preserve"> : Birthday;</w:t>
      </w:r>
    </w:p>
    <w:p w14:paraId="247A5049" w14:textId="77777777" w:rsidR="00806A90" w:rsidRPr="00806A90" w:rsidRDefault="00806A90" w:rsidP="00806A90">
      <w:r w:rsidRPr="00806A90">
        <w:t xml:space="preserve">В этом примере тип </w:t>
      </w:r>
      <w:proofErr w:type="spellStart"/>
      <w:r w:rsidRPr="00806A90">
        <w:t>BirthDay</w:t>
      </w:r>
      <w:proofErr w:type="spellEnd"/>
      <w:r w:rsidRPr="00806A90">
        <w:t> </w:t>
      </w:r>
      <w:r w:rsidRPr="00806A90">
        <w:rPr>
          <w:i/>
          <w:iCs/>
        </w:rPr>
        <w:t>(день рождения)</w:t>
      </w:r>
      <w:r w:rsidRPr="00806A90">
        <w:t xml:space="preserve"> есть запись с полями Day, </w:t>
      </w:r>
      <w:proofErr w:type="spellStart"/>
      <w:r w:rsidRPr="00806A90">
        <w:t>Month</w:t>
      </w:r>
      <w:proofErr w:type="spellEnd"/>
      <w:r w:rsidRPr="00806A90">
        <w:t xml:space="preserve"> и Year </w:t>
      </w:r>
      <w:r w:rsidRPr="00806A90">
        <w:rPr>
          <w:i/>
          <w:iCs/>
        </w:rPr>
        <w:t>(день, месяц</w:t>
      </w:r>
      <w:r w:rsidRPr="00806A90">
        <w:t> и </w:t>
      </w:r>
      <w:r w:rsidRPr="00806A90">
        <w:rPr>
          <w:i/>
          <w:iCs/>
        </w:rPr>
        <w:t>год);</w:t>
      </w:r>
      <w:r w:rsidRPr="00806A90">
        <w:t xml:space="preserve"> переменные а и </w:t>
      </w:r>
      <w:proofErr w:type="gramStart"/>
      <w:r w:rsidRPr="00806A90">
        <w:t>в содержат</w:t>
      </w:r>
      <w:proofErr w:type="gramEnd"/>
      <w:r w:rsidRPr="00806A90">
        <w:t xml:space="preserve"> записи типа </w:t>
      </w:r>
      <w:proofErr w:type="spellStart"/>
      <w:r w:rsidRPr="00806A90">
        <w:t>BirthDay</w:t>
      </w:r>
      <w:proofErr w:type="spellEnd"/>
      <w:r w:rsidRPr="00806A90">
        <w:t>.</w:t>
      </w:r>
    </w:p>
    <w:p w14:paraId="0366C562" w14:textId="77777777" w:rsidR="00806A90" w:rsidRPr="00806A90" w:rsidRDefault="00806A90" w:rsidP="00806A90">
      <w:r w:rsidRPr="00806A90">
        <w:t>Как и в массиве, значения переменных типа записи можно присваивать другим переменным того же типа, например</w:t>
      </w:r>
    </w:p>
    <w:p w14:paraId="18AEF14F" w14:textId="77777777" w:rsidR="00806A90" w:rsidRPr="00806A90" w:rsidRDefault="00806A90" w:rsidP="00806A90">
      <w:proofErr w:type="gramStart"/>
      <w:r w:rsidRPr="00806A90">
        <w:t>а :</w:t>
      </w:r>
      <w:proofErr w:type="gramEnd"/>
      <w:r w:rsidRPr="00806A90">
        <w:t>= b;</w:t>
      </w:r>
    </w:p>
    <w:p w14:paraId="0A6C19BA" w14:textId="77777777" w:rsidR="00806A90" w:rsidRPr="00806A90" w:rsidRDefault="00806A90" w:rsidP="00806A90">
      <w:r w:rsidRPr="00806A90">
        <w:t>К каждому из компонентов записи можно получить доступ, если использовать составное имя, т. е. указать имя переменной, затем точку и имя поля:</w:t>
      </w:r>
    </w:p>
    <w:p w14:paraId="7023A69F" w14:textId="77777777" w:rsidR="00806A90" w:rsidRPr="00806A90" w:rsidRDefault="00806A90" w:rsidP="00806A90">
      <w:proofErr w:type="spellStart"/>
      <w:proofErr w:type="gramStart"/>
      <w:r w:rsidRPr="00806A90">
        <w:t>a.day</w:t>
      </w:r>
      <w:proofErr w:type="spellEnd"/>
      <w:r w:rsidRPr="00806A90">
        <w:t xml:space="preserve"> :</w:t>
      </w:r>
      <w:proofErr w:type="gramEnd"/>
      <w:r w:rsidRPr="00806A90">
        <w:t>= 27;</w:t>
      </w:r>
    </w:p>
    <w:p w14:paraId="22BC087E" w14:textId="77777777" w:rsidR="00806A90" w:rsidRPr="00806A90" w:rsidRDefault="00806A90" w:rsidP="00806A90">
      <w:proofErr w:type="spellStart"/>
      <w:proofErr w:type="gramStart"/>
      <w:r w:rsidRPr="00806A90">
        <w:t>b.year</w:t>
      </w:r>
      <w:proofErr w:type="spellEnd"/>
      <w:proofErr w:type="gramEnd"/>
      <w:r w:rsidRPr="00806A90">
        <w:t xml:space="preserve"> := 1939;</w:t>
      </w:r>
    </w:p>
    <w:p w14:paraId="229E7E73" w14:textId="77777777" w:rsidR="00806A90" w:rsidRPr="00806A90" w:rsidRDefault="00806A90" w:rsidP="00806A90">
      <w:r w:rsidRPr="00806A90">
        <w:t>Для вложенных полей приходится продолжать уточнения:</w:t>
      </w:r>
    </w:p>
    <w:p w14:paraId="3565CFDB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type</w:t>
      </w:r>
    </w:p>
    <w:p w14:paraId="1DE3C260" w14:textId="77777777" w:rsidR="00806A90" w:rsidRPr="00806A90" w:rsidRDefault="00806A90" w:rsidP="00806A90">
      <w:pPr>
        <w:rPr>
          <w:lang w:val="en-US"/>
        </w:rPr>
      </w:pPr>
      <w:proofErr w:type="spellStart"/>
      <w:r w:rsidRPr="00806A90">
        <w:rPr>
          <w:lang w:val="en-US"/>
        </w:rPr>
        <w:t>BirthDay</w:t>
      </w:r>
      <w:proofErr w:type="spellEnd"/>
      <w:r w:rsidRPr="00806A90">
        <w:rPr>
          <w:lang w:val="en-US"/>
        </w:rPr>
        <w:t xml:space="preserve"> =</w:t>
      </w:r>
      <w:r w:rsidRPr="00806A90">
        <w:rPr>
          <w:b/>
          <w:bCs/>
          <w:lang w:val="en-US"/>
        </w:rPr>
        <w:t> record </w:t>
      </w:r>
      <w:proofErr w:type="spellStart"/>
      <w:proofErr w:type="gramStart"/>
      <w:r w:rsidRPr="00806A90">
        <w:rPr>
          <w:lang w:val="en-US"/>
        </w:rPr>
        <w:t>Day,Month</w:t>
      </w:r>
      <w:proofErr w:type="spellEnd"/>
      <w:proofErr w:type="gramEnd"/>
      <w:r w:rsidRPr="00806A90">
        <w:rPr>
          <w:lang w:val="en-US"/>
        </w:rPr>
        <w:t>: Byte;</w:t>
      </w:r>
    </w:p>
    <w:p w14:paraId="45A4B118" w14:textId="77777777" w:rsidR="00806A90" w:rsidRPr="00806A90" w:rsidRDefault="00806A90" w:rsidP="00806A90">
      <w:pPr>
        <w:rPr>
          <w:lang w:val="en-US"/>
        </w:rPr>
      </w:pPr>
      <w:proofErr w:type="gramStart"/>
      <w:r w:rsidRPr="00806A90">
        <w:rPr>
          <w:lang w:val="en-US"/>
        </w:rPr>
        <w:t>Year :</w:t>
      </w:r>
      <w:proofErr w:type="gramEnd"/>
      <w:r w:rsidRPr="00806A90">
        <w:rPr>
          <w:lang w:val="en-US"/>
        </w:rPr>
        <w:t xml:space="preserve"> Word </w:t>
      </w:r>
      <w:r w:rsidRPr="00806A90">
        <w:rPr>
          <w:b/>
          <w:bCs/>
          <w:lang w:val="en-US"/>
        </w:rPr>
        <w:t>end;</w:t>
      </w:r>
    </w:p>
    <w:p w14:paraId="5A2AC5DA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var</w:t>
      </w:r>
    </w:p>
    <w:p w14:paraId="35F517C2" w14:textId="77777777" w:rsidR="00806A90" w:rsidRPr="00806A90" w:rsidRDefault="00806A90" w:rsidP="00806A90">
      <w:pPr>
        <w:rPr>
          <w:b/>
          <w:bCs/>
          <w:lang w:val="en-US"/>
        </w:rPr>
      </w:pPr>
      <w:proofErr w:type="gramStart"/>
      <w:r w:rsidRPr="00806A90">
        <w:rPr>
          <w:b/>
          <w:bCs/>
        </w:rPr>
        <w:t>с</w:t>
      </w:r>
      <w:r w:rsidRPr="00806A90">
        <w:rPr>
          <w:b/>
          <w:bCs/>
          <w:lang w:val="en-US"/>
        </w:rPr>
        <w:t xml:space="preserve"> :</w:t>
      </w:r>
      <w:proofErr w:type="gramEnd"/>
      <w:r w:rsidRPr="00806A90">
        <w:rPr>
          <w:b/>
          <w:bCs/>
          <w:lang w:val="en-US"/>
        </w:rPr>
        <w:t xml:space="preserve"> record</w:t>
      </w:r>
    </w:p>
    <w:p w14:paraId="169D45F8" w14:textId="77777777" w:rsidR="00806A90" w:rsidRPr="00806A90" w:rsidRDefault="00806A90" w:rsidP="00806A90">
      <w:pPr>
        <w:rPr>
          <w:lang w:val="en-US"/>
        </w:rPr>
      </w:pPr>
      <w:proofErr w:type="gramStart"/>
      <w:r w:rsidRPr="00806A90">
        <w:rPr>
          <w:lang w:val="en-US"/>
        </w:rPr>
        <w:t>Name</w:t>
      </w:r>
      <w:r w:rsidRPr="00806A90">
        <w:rPr>
          <w:b/>
          <w:bCs/>
          <w:lang w:val="en-US"/>
        </w:rPr>
        <w:t> :</w:t>
      </w:r>
      <w:proofErr w:type="gramEnd"/>
      <w:r w:rsidRPr="00806A90">
        <w:rPr>
          <w:b/>
          <w:bCs/>
          <w:lang w:val="en-US"/>
        </w:rPr>
        <w:t xml:space="preserve"> String;</w:t>
      </w:r>
    </w:p>
    <w:p w14:paraId="2A92026D" w14:textId="77777777" w:rsidR="00806A90" w:rsidRPr="00806A90" w:rsidRDefault="00806A90" w:rsidP="00806A90">
      <w:pPr>
        <w:rPr>
          <w:lang w:val="en-US"/>
        </w:rPr>
      </w:pPr>
      <w:proofErr w:type="gramStart"/>
      <w:r w:rsidRPr="00806A90">
        <w:rPr>
          <w:lang w:val="en-US"/>
        </w:rPr>
        <w:t>Bd :</w:t>
      </w:r>
      <w:proofErr w:type="gramEnd"/>
      <w:r w:rsidRPr="00806A90">
        <w:rPr>
          <w:lang w:val="en-US"/>
        </w:rPr>
        <w:t xml:space="preserve"> </w:t>
      </w:r>
      <w:proofErr w:type="spellStart"/>
      <w:r w:rsidRPr="00806A90">
        <w:rPr>
          <w:lang w:val="en-US"/>
        </w:rPr>
        <w:t>BirthDay</w:t>
      </w:r>
      <w:proofErr w:type="spellEnd"/>
      <w:r w:rsidRPr="00806A90">
        <w:rPr>
          <w:lang w:val="en-US"/>
        </w:rPr>
        <w:t> </w:t>
      </w:r>
      <w:r w:rsidRPr="00806A90">
        <w:rPr>
          <w:b/>
          <w:bCs/>
          <w:lang w:val="en-US"/>
        </w:rPr>
        <w:t>end;</w:t>
      </w:r>
    </w:p>
    <w:p w14:paraId="3E73E671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begin</w:t>
      </w:r>
    </w:p>
    <w:p w14:paraId="7F5C4487" w14:textId="77777777" w:rsidR="00806A90" w:rsidRPr="00806A90" w:rsidRDefault="00806A90" w:rsidP="00806A90">
      <w:pPr>
        <w:rPr>
          <w:lang w:val="en-US"/>
        </w:rPr>
      </w:pPr>
      <w:r w:rsidRPr="00806A90">
        <w:rPr>
          <w:b/>
          <w:bCs/>
          <w:lang w:val="en-US"/>
        </w:rPr>
        <w:lastRenderedPageBreak/>
        <w:t>if</w:t>
      </w:r>
      <w:r w:rsidRPr="00806A90">
        <w:rPr>
          <w:lang w:val="en-US"/>
        </w:rPr>
        <w:t> </w:t>
      </w:r>
      <w:proofErr w:type="spellStart"/>
      <w:r w:rsidRPr="00806A90">
        <w:rPr>
          <w:lang w:val="en-US"/>
        </w:rPr>
        <w:t>c.</w:t>
      </w:r>
      <w:proofErr w:type="gramStart"/>
      <w:r w:rsidRPr="00806A90">
        <w:rPr>
          <w:lang w:val="en-US"/>
        </w:rPr>
        <w:t>Bd.Year</w:t>
      </w:r>
      <w:proofErr w:type="spellEnd"/>
      <w:proofErr w:type="gramEnd"/>
      <w:r w:rsidRPr="00806A90">
        <w:rPr>
          <w:lang w:val="en-US"/>
        </w:rPr>
        <w:t xml:space="preserve"> = 1989</w:t>
      </w:r>
      <w:r w:rsidRPr="00806A90">
        <w:rPr>
          <w:b/>
          <w:bCs/>
          <w:lang w:val="en-US"/>
        </w:rPr>
        <w:t> then ... end.</w:t>
      </w:r>
    </w:p>
    <w:p w14:paraId="11BDFA30" w14:textId="77777777" w:rsidR="00806A90" w:rsidRPr="00806A90" w:rsidRDefault="00806A90" w:rsidP="00806A90">
      <w:r w:rsidRPr="00806A90">
        <w:t xml:space="preserve">Чтобы упростить доступ к полям записи, используется оператор присоединения </w:t>
      </w:r>
      <w:proofErr w:type="spellStart"/>
      <w:r w:rsidRPr="00806A90">
        <w:t>with</w:t>
      </w:r>
      <w:proofErr w:type="spellEnd"/>
      <w:r w:rsidRPr="00806A90">
        <w:t>:</w:t>
      </w:r>
    </w:p>
    <w:p w14:paraId="4033C2C1" w14:textId="77777777" w:rsidR="00806A90" w:rsidRPr="00806A90" w:rsidRDefault="00806A90" w:rsidP="00806A90">
      <w:proofErr w:type="spellStart"/>
      <w:r w:rsidRPr="00806A90">
        <w:rPr>
          <w:b/>
          <w:bCs/>
        </w:rPr>
        <w:t>with</w:t>
      </w:r>
      <w:proofErr w:type="spellEnd"/>
      <w:r w:rsidRPr="00806A90">
        <w:t> &lt;переменная&gt; do &lt;оператор&gt;;</w:t>
      </w:r>
    </w:p>
    <w:p w14:paraId="1CC32C40" w14:textId="77777777" w:rsidR="00806A90" w:rsidRPr="00806A90" w:rsidRDefault="00806A90" w:rsidP="00806A90">
      <w:r w:rsidRPr="00806A90">
        <w:t xml:space="preserve">Здесь </w:t>
      </w:r>
      <w:proofErr w:type="spellStart"/>
      <w:r w:rsidRPr="00806A90">
        <w:t>with</w:t>
      </w:r>
      <w:proofErr w:type="spellEnd"/>
      <w:r w:rsidRPr="00806A90">
        <w:t>, do - зарезервированные слова (с, </w:t>
      </w:r>
      <w:r w:rsidRPr="00806A90">
        <w:rPr>
          <w:i/>
          <w:iCs/>
        </w:rPr>
        <w:t>делать);</w:t>
      </w:r>
    </w:p>
    <w:p w14:paraId="06854754" w14:textId="77777777" w:rsidR="00806A90" w:rsidRPr="00806A90" w:rsidRDefault="00806A90" w:rsidP="00806A90">
      <w:r w:rsidRPr="00806A90">
        <w:t>&lt;переменная&gt; - имя переменной типа запись, за которой, возможно,</w:t>
      </w:r>
    </w:p>
    <w:p w14:paraId="420E1E35" w14:textId="77777777" w:rsidR="00806A90" w:rsidRPr="00806A90" w:rsidRDefault="00806A90" w:rsidP="00806A90">
      <w:r w:rsidRPr="00806A90">
        <w:t>следует список вложенных полей; &lt;оператор&gt; - любой оператор </w:t>
      </w:r>
      <w:r w:rsidRPr="00806A90">
        <w:rPr>
          <w:i/>
          <w:iCs/>
        </w:rPr>
        <w:t xml:space="preserve">Object </w:t>
      </w:r>
      <w:proofErr w:type="spellStart"/>
      <w:r w:rsidRPr="00806A90">
        <w:rPr>
          <w:i/>
          <w:iCs/>
        </w:rPr>
        <w:t>Pascal</w:t>
      </w:r>
      <w:proofErr w:type="spellEnd"/>
      <w:r w:rsidRPr="00806A90">
        <w:rPr>
          <w:i/>
          <w:iCs/>
        </w:rPr>
        <w:t>.</w:t>
      </w:r>
    </w:p>
    <w:p w14:paraId="32A9B60A" w14:textId="77777777" w:rsidR="00806A90" w:rsidRPr="00806A90" w:rsidRDefault="00806A90" w:rsidP="00806A90">
      <w:r w:rsidRPr="00806A90">
        <w:t>Например:</w:t>
      </w:r>
    </w:p>
    <w:p w14:paraId="33B96EDB" w14:textId="77777777" w:rsidR="00806A90" w:rsidRPr="00806A90" w:rsidRDefault="00806A90" w:rsidP="00806A90">
      <w:proofErr w:type="spellStart"/>
      <w:proofErr w:type="gramStart"/>
      <w:r w:rsidRPr="00806A90">
        <w:t>с.Bd.Month</w:t>
      </w:r>
      <w:proofErr w:type="spellEnd"/>
      <w:r w:rsidRPr="00806A90">
        <w:t xml:space="preserve"> :</w:t>
      </w:r>
      <w:proofErr w:type="gramEnd"/>
      <w:r w:rsidRPr="00806A90">
        <w:t>= 9;</w:t>
      </w:r>
    </w:p>
    <w:p w14:paraId="6BDE9D80" w14:textId="77777777" w:rsidR="00806A90" w:rsidRPr="00806A90" w:rsidRDefault="00806A90" w:rsidP="00806A90">
      <w:r w:rsidRPr="00806A90">
        <w:t>Это эквивалентно</w:t>
      </w:r>
    </w:p>
    <w:p w14:paraId="564D1E73" w14:textId="77777777" w:rsidR="00806A90" w:rsidRPr="00806A90" w:rsidRDefault="00806A90" w:rsidP="00806A90">
      <w:pPr>
        <w:rPr>
          <w:lang w:val="en-US"/>
        </w:rPr>
      </w:pPr>
      <w:r w:rsidRPr="00806A90">
        <w:rPr>
          <w:b/>
          <w:bCs/>
          <w:lang w:val="en-US"/>
        </w:rPr>
        <w:t>with</w:t>
      </w:r>
      <w:r w:rsidRPr="00806A90">
        <w:rPr>
          <w:lang w:val="en-US"/>
        </w:rPr>
        <w:t> </w:t>
      </w:r>
      <w:proofErr w:type="spellStart"/>
      <w:proofErr w:type="gramStart"/>
      <w:r w:rsidRPr="00806A90">
        <w:rPr>
          <w:lang w:val="en-US"/>
        </w:rPr>
        <w:t>c.Bd</w:t>
      </w:r>
      <w:proofErr w:type="spellEnd"/>
      <w:proofErr w:type="gramEnd"/>
      <w:r w:rsidRPr="00806A90">
        <w:rPr>
          <w:b/>
          <w:bCs/>
          <w:lang w:val="en-US"/>
        </w:rPr>
        <w:t> do</w:t>
      </w:r>
      <w:r w:rsidRPr="00806A90">
        <w:rPr>
          <w:lang w:val="en-US"/>
        </w:rPr>
        <w:t> Month := 9;</w:t>
      </w:r>
    </w:p>
    <w:p w14:paraId="679611CB" w14:textId="77777777" w:rsidR="00806A90" w:rsidRPr="00806A90" w:rsidRDefault="00806A90" w:rsidP="00806A90">
      <w:pPr>
        <w:rPr>
          <w:lang w:val="en-US"/>
        </w:rPr>
      </w:pPr>
      <w:r w:rsidRPr="00806A90">
        <w:rPr>
          <w:b/>
          <w:bCs/>
        </w:rPr>
        <w:t>или</w:t>
      </w:r>
      <w:r w:rsidRPr="00806A90">
        <w:rPr>
          <w:b/>
          <w:bCs/>
          <w:lang w:val="en-US"/>
        </w:rPr>
        <w:t xml:space="preserve"> with </w:t>
      </w:r>
      <w:r w:rsidRPr="00806A90">
        <w:rPr>
          <w:b/>
          <w:bCs/>
        </w:rPr>
        <w:t>с</w:t>
      </w:r>
      <w:r w:rsidRPr="00806A90">
        <w:rPr>
          <w:b/>
          <w:bCs/>
          <w:lang w:val="en-US"/>
        </w:rPr>
        <w:t xml:space="preserve"> do with</w:t>
      </w:r>
      <w:r w:rsidRPr="00806A90">
        <w:rPr>
          <w:lang w:val="en-US"/>
        </w:rPr>
        <w:t> Bd</w:t>
      </w:r>
      <w:r w:rsidRPr="00806A90">
        <w:rPr>
          <w:b/>
          <w:bCs/>
          <w:lang w:val="en-US"/>
        </w:rPr>
        <w:t> do</w:t>
      </w:r>
      <w:r w:rsidRPr="00806A90">
        <w:rPr>
          <w:lang w:val="en-US"/>
        </w:rPr>
        <w:t> </w:t>
      </w:r>
      <w:proofErr w:type="gramStart"/>
      <w:r w:rsidRPr="00806A90">
        <w:rPr>
          <w:lang w:val="en-US"/>
        </w:rPr>
        <w:t>Month :</w:t>
      </w:r>
      <w:proofErr w:type="gramEnd"/>
      <w:r w:rsidRPr="00806A90">
        <w:rPr>
          <w:lang w:val="en-US"/>
        </w:rPr>
        <w:t>= 9;</w:t>
      </w:r>
    </w:p>
    <w:p w14:paraId="033587CB" w14:textId="77777777" w:rsidR="00806A90" w:rsidRPr="00806A90" w:rsidRDefault="00806A90" w:rsidP="00806A90">
      <w:pPr>
        <w:rPr>
          <w:lang w:val="en-US"/>
        </w:rPr>
      </w:pPr>
      <w:r w:rsidRPr="00806A90">
        <w:t>или</w:t>
      </w:r>
      <w:r w:rsidRPr="00806A90">
        <w:rPr>
          <w:lang w:val="en-US"/>
        </w:rPr>
        <w:t> </w:t>
      </w:r>
      <w:r w:rsidRPr="00806A90">
        <w:rPr>
          <w:b/>
          <w:bCs/>
          <w:lang w:val="en-US"/>
        </w:rPr>
        <w:t>with</w:t>
      </w:r>
      <w:r w:rsidRPr="00806A90">
        <w:rPr>
          <w:lang w:val="en-US"/>
        </w:rPr>
        <w:t> </w:t>
      </w:r>
      <w:r w:rsidRPr="00806A90">
        <w:t>с</w:t>
      </w:r>
      <w:r w:rsidRPr="00806A90">
        <w:rPr>
          <w:lang w:val="en-US"/>
        </w:rPr>
        <w:t xml:space="preserve">, Bd do </w:t>
      </w:r>
      <w:proofErr w:type="gramStart"/>
      <w:r w:rsidRPr="00806A90">
        <w:rPr>
          <w:lang w:val="en-US"/>
        </w:rPr>
        <w:t>Month :</w:t>
      </w:r>
      <w:proofErr w:type="gramEnd"/>
      <w:r w:rsidRPr="00806A90">
        <w:rPr>
          <w:lang w:val="en-US"/>
        </w:rPr>
        <w:t>= 9;</w:t>
      </w:r>
    </w:p>
    <w:p w14:paraId="37A73191" w14:textId="77777777" w:rsidR="00806A90" w:rsidRPr="00806A90" w:rsidRDefault="00806A90" w:rsidP="00806A90">
      <w:r w:rsidRPr="00806A90">
        <w:t xml:space="preserve">Object </w:t>
      </w:r>
      <w:proofErr w:type="spellStart"/>
      <w:r w:rsidRPr="00806A90">
        <w:t>Pascal</w:t>
      </w:r>
      <w:proofErr w:type="spellEnd"/>
      <w:r w:rsidRPr="00806A90">
        <w:t xml:space="preserve"> разрешает использовать записи с так называемыми вариантными полями, например:</w:t>
      </w:r>
    </w:p>
    <w:p w14:paraId="242551B6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type</w:t>
      </w:r>
    </w:p>
    <w:p w14:paraId="46BC68E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Forma =</w:t>
      </w:r>
      <w:r w:rsidRPr="00806A90">
        <w:rPr>
          <w:b/>
          <w:bCs/>
          <w:lang w:val="en-US"/>
        </w:rPr>
        <w:t> record </w:t>
      </w:r>
      <w:r w:rsidRPr="00806A90">
        <w:rPr>
          <w:lang w:val="en-US"/>
        </w:rPr>
        <w:t>Name</w:t>
      </w:r>
      <w:r w:rsidRPr="00806A90">
        <w:rPr>
          <w:b/>
          <w:bCs/>
          <w:lang w:val="en-US"/>
        </w:rPr>
        <w:t>: String;</w:t>
      </w:r>
    </w:p>
    <w:p w14:paraId="4511C2E2" w14:textId="77777777" w:rsidR="00806A90" w:rsidRPr="00806A90" w:rsidRDefault="00806A90" w:rsidP="00806A90">
      <w:pPr>
        <w:rPr>
          <w:lang w:val="en-US"/>
        </w:rPr>
      </w:pPr>
      <w:r w:rsidRPr="00806A90">
        <w:rPr>
          <w:b/>
          <w:bCs/>
          <w:lang w:val="en-US"/>
        </w:rPr>
        <w:t>case</w:t>
      </w:r>
      <w:r w:rsidRPr="00806A90">
        <w:rPr>
          <w:lang w:val="en-US"/>
        </w:rPr>
        <w:t> byte of</w:t>
      </w:r>
    </w:p>
    <w:p w14:paraId="556E24D4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0: (Birthplace:</w:t>
      </w:r>
      <w:r w:rsidRPr="00806A90">
        <w:rPr>
          <w:b/>
          <w:bCs/>
          <w:lang w:val="en-US"/>
        </w:rPr>
        <w:t> String</w:t>
      </w:r>
      <w:r w:rsidRPr="00806A90">
        <w:rPr>
          <w:lang w:val="en-US"/>
        </w:rPr>
        <w:t> [40]);</w:t>
      </w:r>
    </w:p>
    <w:p w14:paraId="7D87B2D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1: (</w:t>
      </w:r>
      <w:proofErr w:type="gramStart"/>
      <w:r w:rsidRPr="00806A90">
        <w:rPr>
          <w:lang w:val="en-US"/>
        </w:rPr>
        <w:t>Country</w:t>
      </w:r>
      <w:r w:rsidRPr="00806A90">
        <w:rPr>
          <w:b/>
          <w:bCs/>
          <w:lang w:val="en-US"/>
        </w:rPr>
        <w:t> :</w:t>
      </w:r>
      <w:proofErr w:type="gramEnd"/>
      <w:r w:rsidRPr="00806A90">
        <w:rPr>
          <w:b/>
          <w:bCs/>
          <w:lang w:val="en-US"/>
        </w:rPr>
        <w:t xml:space="preserve"> String</w:t>
      </w:r>
      <w:r w:rsidRPr="00806A90">
        <w:rPr>
          <w:lang w:val="en-US"/>
        </w:rPr>
        <w:t> [20];</w:t>
      </w:r>
    </w:p>
    <w:p w14:paraId="59E54D3B" w14:textId="77777777" w:rsidR="00806A90" w:rsidRPr="00806A90" w:rsidRDefault="00806A90" w:rsidP="00806A90">
      <w:pPr>
        <w:rPr>
          <w:lang w:val="en-US"/>
        </w:rPr>
      </w:pPr>
      <w:proofErr w:type="spellStart"/>
      <w:proofErr w:type="gramStart"/>
      <w:r w:rsidRPr="00806A90">
        <w:rPr>
          <w:lang w:val="en-US"/>
        </w:rPr>
        <w:t>EntryPort</w:t>
      </w:r>
      <w:proofErr w:type="spellEnd"/>
      <w:r w:rsidRPr="00806A90">
        <w:rPr>
          <w:b/>
          <w:bCs/>
          <w:lang w:val="en-US"/>
        </w:rPr>
        <w:t> :</w:t>
      </w:r>
      <w:proofErr w:type="gramEnd"/>
      <w:r w:rsidRPr="00806A90">
        <w:rPr>
          <w:b/>
          <w:bCs/>
          <w:lang w:val="en-US"/>
        </w:rPr>
        <w:t xml:space="preserve"> String</w:t>
      </w:r>
      <w:r w:rsidRPr="00806A90">
        <w:rPr>
          <w:lang w:val="en-US"/>
        </w:rPr>
        <w:t> [20];</w:t>
      </w:r>
    </w:p>
    <w:p w14:paraId="4CD0A9F9" w14:textId="77777777" w:rsidR="00806A90" w:rsidRPr="00806A90" w:rsidRDefault="00806A90" w:rsidP="00806A90">
      <w:pPr>
        <w:rPr>
          <w:lang w:val="en-US"/>
        </w:rPr>
      </w:pPr>
      <w:proofErr w:type="spellStart"/>
      <w:proofErr w:type="gramStart"/>
      <w:r w:rsidRPr="00806A90">
        <w:rPr>
          <w:lang w:val="en-US"/>
        </w:rPr>
        <w:t>EntryDate</w:t>
      </w:r>
      <w:proofErr w:type="spellEnd"/>
      <w:r w:rsidRPr="00806A90">
        <w:rPr>
          <w:lang w:val="en-US"/>
        </w:rPr>
        <w:t xml:space="preserve"> :</w:t>
      </w:r>
      <w:proofErr w:type="gramEnd"/>
      <w:r w:rsidRPr="00806A90">
        <w:rPr>
          <w:lang w:val="en-US"/>
        </w:rPr>
        <w:t xml:space="preserve"> 1..31;</w:t>
      </w:r>
    </w:p>
    <w:p w14:paraId="7C15919E" w14:textId="77777777" w:rsidR="00806A90" w:rsidRPr="00806A90" w:rsidRDefault="00806A90" w:rsidP="00806A90">
      <w:proofErr w:type="spellStart"/>
      <w:proofErr w:type="gramStart"/>
      <w:r w:rsidRPr="00806A90">
        <w:t>ExitDate</w:t>
      </w:r>
      <w:proofErr w:type="spellEnd"/>
      <w:r w:rsidRPr="00806A90">
        <w:t xml:space="preserve"> :</w:t>
      </w:r>
      <w:proofErr w:type="gramEnd"/>
      <w:r w:rsidRPr="00806A90">
        <w:t xml:space="preserve"> 1..31)</w:t>
      </w:r>
    </w:p>
    <w:p w14:paraId="62804445" w14:textId="77777777" w:rsidR="00806A90" w:rsidRPr="00806A90" w:rsidRDefault="00806A90" w:rsidP="00806A90">
      <w:pPr>
        <w:rPr>
          <w:b/>
          <w:bCs/>
        </w:rPr>
      </w:pPr>
      <w:proofErr w:type="spellStart"/>
      <w:r w:rsidRPr="00806A90">
        <w:rPr>
          <w:b/>
          <w:bCs/>
        </w:rPr>
        <w:t>end</w:t>
      </w:r>
      <w:proofErr w:type="spellEnd"/>
      <w:r w:rsidRPr="00806A90">
        <w:rPr>
          <w:b/>
          <w:bCs/>
        </w:rPr>
        <w:t>;</w:t>
      </w:r>
    </w:p>
    <w:p w14:paraId="6DC7FE3B" w14:textId="77777777" w:rsidR="00806A90" w:rsidRPr="00806A90" w:rsidRDefault="00806A90" w:rsidP="00806A90">
      <w:r w:rsidRPr="00806A90">
        <w:t xml:space="preserve">В этом примере тип </w:t>
      </w:r>
      <w:proofErr w:type="spellStart"/>
      <w:r w:rsidRPr="00806A90">
        <w:t>Forma</w:t>
      </w:r>
      <w:proofErr w:type="spellEnd"/>
      <w:r w:rsidRPr="00806A90">
        <w:t xml:space="preserve"> определяет запись с одним фиксированным полем Name и вариантной частью, которая задается предложением </w:t>
      </w:r>
      <w:proofErr w:type="spellStart"/>
      <w:r w:rsidRPr="00806A90">
        <w:t>case</w:t>
      </w:r>
      <w:proofErr w:type="spellEnd"/>
      <w:r w:rsidRPr="00806A90">
        <w:t xml:space="preserve"> ... </w:t>
      </w:r>
      <w:proofErr w:type="spellStart"/>
      <w:r w:rsidRPr="00806A90">
        <w:t>of</w:t>
      </w:r>
      <w:proofErr w:type="spellEnd"/>
      <w:r w:rsidRPr="00806A90">
        <w:t>. Вариантная часть состоит из нескольких вариантов (в примере - из двух вариантов: 0 и 1). Каждый вариант определяется константой выбора, за которой следуют двоеточие и список полей, заключенный в круглые скобки. В любой записи может быть только одна вариантная часть, и, если она есть, она должна располагаться за всеми фиксированными полями.</w:t>
      </w:r>
    </w:p>
    <w:p w14:paraId="2C70FE3E" w14:textId="77777777" w:rsidR="00806A90" w:rsidRPr="00806A90" w:rsidRDefault="00806A90" w:rsidP="00806A90">
      <w:r w:rsidRPr="00806A90">
        <w:t>Замечательной особенностью вариантной части является то обстоятельство, что все заданные в ней варианты “накладываются” друг на друга, т. е. каждому из них выделяется одна и та же область памяти.</w:t>
      </w:r>
    </w:p>
    <w:p w14:paraId="05D65E14" w14:textId="77777777" w:rsidR="00806A90" w:rsidRPr="00806A90" w:rsidRDefault="00806A90" w:rsidP="00806A90">
      <w:r w:rsidRPr="00806A90">
        <w:t>Это открывает дополнительные возможности преобразования типов, например:</w:t>
      </w:r>
    </w:p>
    <w:p w14:paraId="0BE3D8AC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var</w:t>
      </w:r>
    </w:p>
    <w:p w14:paraId="3EFBE2D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Mem</w:t>
      </w:r>
      <w:proofErr w:type="gramStart"/>
      <w:r w:rsidRPr="00806A90">
        <w:rPr>
          <w:lang w:val="en-US"/>
        </w:rPr>
        <w:t>4</w:t>
      </w:r>
      <w:r w:rsidRPr="00806A90">
        <w:rPr>
          <w:b/>
          <w:bCs/>
          <w:lang w:val="en-US"/>
        </w:rPr>
        <w:t> :</w:t>
      </w:r>
      <w:proofErr w:type="gramEnd"/>
      <w:r w:rsidRPr="00806A90">
        <w:rPr>
          <w:b/>
          <w:bCs/>
          <w:lang w:val="en-US"/>
        </w:rPr>
        <w:t xml:space="preserve"> record case</w:t>
      </w:r>
      <w:r w:rsidRPr="00806A90">
        <w:rPr>
          <w:lang w:val="en-US"/>
        </w:rPr>
        <w:t> Byte of</w:t>
      </w:r>
    </w:p>
    <w:p w14:paraId="60399629" w14:textId="77777777" w:rsidR="00806A90" w:rsidRPr="00806A90" w:rsidRDefault="00806A90" w:rsidP="00806A90">
      <w:proofErr w:type="gramStart"/>
      <w:r w:rsidRPr="00806A90">
        <w:t>0 :</w:t>
      </w:r>
      <w:proofErr w:type="gramEnd"/>
      <w:r w:rsidRPr="00806A90">
        <w:t xml:space="preserve"> (</w:t>
      </w:r>
      <w:proofErr w:type="spellStart"/>
      <w:r w:rsidRPr="00806A90">
        <w:t>by</w:t>
      </w:r>
      <w:proofErr w:type="spellEnd"/>
      <w:r w:rsidRPr="00806A90">
        <w:rPr>
          <w:b/>
          <w:bCs/>
        </w:rPr>
        <w:t xml:space="preserve"> : </w:t>
      </w:r>
      <w:proofErr w:type="spellStart"/>
      <w:r w:rsidRPr="00806A90">
        <w:rPr>
          <w:b/>
          <w:bCs/>
        </w:rPr>
        <w:t>array</w:t>
      </w:r>
      <w:proofErr w:type="spellEnd"/>
      <w:r w:rsidRPr="00806A90">
        <w:t> [0..3]</w:t>
      </w:r>
      <w:r w:rsidRPr="00806A90">
        <w:rPr>
          <w:b/>
          <w:bCs/>
        </w:rPr>
        <w:t> </w:t>
      </w:r>
      <w:proofErr w:type="spellStart"/>
      <w:r w:rsidRPr="00806A90">
        <w:rPr>
          <w:b/>
          <w:bCs/>
        </w:rPr>
        <w:t>of</w:t>
      </w:r>
      <w:proofErr w:type="spellEnd"/>
      <w:r w:rsidRPr="00806A90">
        <w:t> </w:t>
      </w:r>
      <w:proofErr w:type="spellStart"/>
      <w:r w:rsidRPr="00806A90">
        <w:t>Byte</w:t>
      </w:r>
      <w:proofErr w:type="spellEnd"/>
      <w:r w:rsidRPr="00806A90">
        <w:t>);</w:t>
      </w:r>
    </w:p>
    <w:p w14:paraId="1C42971C" w14:textId="77777777" w:rsidR="00806A90" w:rsidRPr="00806A90" w:rsidRDefault="00806A90" w:rsidP="00806A90">
      <w:proofErr w:type="gramStart"/>
      <w:r w:rsidRPr="00806A90">
        <w:lastRenderedPageBreak/>
        <w:t>1 :</w:t>
      </w:r>
      <w:proofErr w:type="gramEnd"/>
      <w:r w:rsidRPr="00806A90">
        <w:t xml:space="preserve"> (</w:t>
      </w:r>
      <w:proofErr w:type="spellStart"/>
      <w:r w:rsidRPr="00806A90">
        <w:t>wo</w:t>
      </w:r>
      <w:proofErr w:type="spellEnd"/>
      <w:r w:rsidRPr="00806A90">
        <w:rPr>
          <w:b/>
          <w:bCs/>
        </w:rPr>
        <w:t xml:space="preserve"> : </w:t>
      </w:r>
      <w:proofErr w:type="spellStart"/>
      <w:r w:rsidRPr="00806A90">
        <w:rPr>
          <w:b/>
          <w:bCs/>
        </w:rPr>
        <w:t>array</w:t>
      </w:r>
      <w:proofErr w:type="spellEnd"/>
      <w:r w:rsidRPr="00806A90">
        <w:t> [0..1]</w:t>
      </w:r>
      <w:r w:rsidRPr="00806A90">
        <w:rPr>
          <w:b/>
          <w:bCs/>
        </w:rPr>
        <w:t> </w:t>
      </w:r>
      <w:proofErr w:type="spellStart"/>
      <w:r w:rsidRPr="00806A90">
        <w:rPr>
          <w:b/>
          <w:bCs/>
        </w:rPr>
        <w:t>of</w:t>
      </w:r>
      <w:proofErr w:type="spellEnd"/>
      <w:r w:rsidRPr="00806A90">
        <w:t> Word);</w:t>
      </w:r>
    </w:p>
    <w:p w14:paraId="41ABDC72" w14:textId="77777777" w:rsidR="00806A90" w:rsidRPr="00806A90" w:rsidRDefault="00806A90" w:rsidP="00806A90">
      <w:proofErr w:type="gramStart"/>
      <w:r w:rsidRPr="00806A90">
        <w:t>2 :</w:t>
      </w:r>
      <w:proofErr w:type="gramEnd"/>
      <w:r w:rsidRPr="00806A90">
        <w:t xml:space="preserve"> (</w:t>
      </w:r>
      <w:proofErr w:type="spellStart"/>
      <w:r w:rsidRPr="00806A90">
        <w:t>lo</w:t>
      </w:r>
      <w:proofErr w:type="spellEnd"/>
      <w:r w:rsidRPr="00806A90">
        <w:t xml:space="preserve"> : </w:t>
      </w:r>
      <w:proofErr w:type="spellStart"/>
      <w:r w:rsidRPr="00806A90">
        <w:t>Longint</w:t>
      </w:r>
      <w:proofErr w:type="spellEnd"/>
      <w:r w:rsidRPr="00806A90">
        <w:t>) ;</w:t>
      </w:r>
    </w:p>
    <w:p w14:paraId="7934E1FE" w14:textId="77777777" w:rsidR="00806A90" w:rsidRPr="00806A90" w:rsidRDefault="00806A90" w:rsidP="00806A90">
      <w:pPr>
        <w:rPr>
          <w:b/>
          <w:bCs/>
        </w:rPr>
      </w:pPr>
      <w:proofErr w:type="spellStart"/>
      <w:r w:rsidRPr="00806A90">
        <w:rPr>
          <w:b/>
          <w:bCs/>
        </w:rPr>
        <w:t>end</w:t>
      </w:r>
      <w:proofErr w:type="spellEnd"/>
      <w:r w:rsidRPr="00806A90">
        <w:rPr>
          <w:b/>
          <w:bCs/>
        </w:rPr>
        <w:t>;</w:t>
      </w:r>
    </w:p>
    <w:p w14:paraId="7CCED2A4" w14:textId="77777777" w:rsidR="00806A90" w:rsidRPr="00806A90" w:rsidRDefault="00806A90" w:rsidP="00806A90">
      <w:r w:rsidRPr="00806A90">
        <w:t>В этом примере запись мет4 имеет три варианта, каждый из которых занимает в памяти один и тот же участок из 4 байт. В зависимости от того, к какому полю записи мы обращаемся в программе, этот участок может рассматриваться как массив из 4 байт (поле </w:t>
      </w:r>
      <w:proofErr w:type="spellStart"/>
      <w:r w:rsidRPr="00806A90">
        <w:rPr>
          <w:i/>
          <w:iCs/>
        </w:rPr>
        <w:t>by</w:t>
      </w:r>
      <w:proofErr w:type="spellEnd"/>
      <w:r w:rsidRPr="00806A90">
        <w:rPr>
          <w:i/>
          <w:iCs/>
        </w:rPr>
        <w:t>),</w:t>
      </w:r>
      <w:r w:rsidRPr="00806A90">
        <w:t xml:space="preserve"> массив из двух целых типа </w:t>
      </w:r>
      <w:proofErr w:type="spellStart"/>
      <w:r w:rsidRPr="00806A90">
        <w:t>word</w:t>
      </w:r>
      <w:proofErr w:type="spellEnd"/>
      <w:r w:rsidRPr="00806A90">
        <w:t xml:space="preserve"> (поле </w:t>
      </w:r>
      <w:proofErr w:type="spellStart"/>
      <w:r w:rsidRPr="00806A90">
        <w:t>wo</w:t>
      </w:r>
      <w:proofErr w:type="spellEnd"/>
      <w:r w:rsidRPr="00806A90">
        <w:t xml:space="preserve">) или, наконец, как одно целое число типа </w:t>
      </w:r>
      <w:proofErr w:type="spellStart"/>
      <w:r w:rsidRPr="00806A90">
        <w:t>Longint</w:t>
      </w:r>
      <w:proofErr w:type="spellEnd"/>
      <w:r w:rsidRPr="00806A90">
        <w:t xml:space="preserve"> (поле l0). Например, этой записи можно сначала присвоить значение как длинному целому, а затем проанализировать результат по байтам или словам:</w:t>
      </w:r>
    </w:p>
    <w:p w14:paraId="2573EA12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var</w:t>
      </w:r>
    </w:p>
    <w:p w14:paraId="6AE77E31" w14:textId="77777777" w:rsidR="00806A90" w:rsidRPr="00806A90" w:rsidRDefault="00806A90" w:rsidP="00806A90">
      <w:pPr>
        <w:rPr>
          <w:lang w:val="en-US"/>
        </w:rPr>
      </w:pPr>
      <w:proofErr w:type="gramStart"/>
      <w:r w:rsidRPr="00806A90">
        <w:t>х</w:t>
      </w:r>
      <w:r w:rsidRPr="00806A90">
        <w:rPr>
          <w:lang w:val="en-US"/>
        </w:rPr>
        <w:t xml:space="preserve"> :</w:t>
      </w:r>
      <w:proofErr w:type="gramEnd"/>
      <w:r w:rsidRPr="00806A90">
        <w:rPr>
          <w:lang w:val="en-US"/>
        </w:rPr>
        <w:t xml:space="preserve"> Word;</w:t>
      </w:r>
    </w:p>
    <w:p w14:paraId="4DE10CD8" w14:textId="77777777" w:rsidR="00806A90" w:rsidRPr="00806A90" w:rsidRDefault="00806A90" w:rsidP="00806A90">
      <w:pPr>
        <w:rPr>
          <w:lang w:val="en-US"/>
        </w:rPr>
      </w:pPr>
      <w:proofErr w:type="spellStart"/>
      <w:r w:rsidRPr="00806A90">
        <w:rPr>
          <w:lang w:val="en-US"/>
        </w:rPr>
        <w:t>xb</w:t>
      </w:r>
      <w:proofErr w:type="spellEnd"/>
      <w:r w:rsidRPr="00806A90">
        <w:rPr>
          <w:lang w:val="en-US"/>
        </w:rPr>
        <w:t>: Byte;</w:t>
      </w:r>
    </w:p>
    <w:p w14:paraId="4DB69BC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xl: </w:t>
      </w:r>
      <w:proofErr w:type="spellStart"/>
      <w:r w:rsidRPr="00806A90">
        <w:rPr>
          <w:lang w:val="en-US"/>
        </w:rPr>
        <w:t>Longint</w:t>
      </w:r>
      <w:proofErr w:type="spellEnd"/>
      <w:r w:rsidRPr="00806A90">
        <w:rPr>
          <w:lang w:val="en-US"/>
        </w:rPr>
        <w:t>;</w:t>
      </w:r>
    </w:p>
    <w:p w14:paraId="7183DF70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begin</w:t>
      </w:r>
    </w:p>
    <w:p w14:paraId="6B1FAEF7" w14:textId="77777777" w:rsidR="00806A90" w:rsidRPr="00806A90" w:rsidRDefault="00806A90" w:rsidP="00806A90">
      <w:pPr>
        <w:rPr>
          <w:b/>
          <w:bCs/>
          <w:lang w:val="en-US"/>
        </w:rPr>
      </w:pPr>
      <w:r w:rsidRPr="00806A90">
        <w:rPr>
          <w:b/>
          <w:bCs/>
          <w:lang w:val="en-US"/>
        </w:rPr>
        <w:t>with m do begin</w:t>
      </w:r>
    </w:p>
    <w:p w14:paraId="39882D7F" w14:textId="77777777" w:rsidR="00806A90" w:rsidRPr="00806A90" w:rsidRDefault="00806A90" w:rsidP="00806A90">
      <w:pPr>
        <w:rPr>
          <w:lang w:val="en-US"/>
        </w:rPr>
      </w:pPr>
      <w:proofErr w:type="gramStart"/>
      <w:r w:rsidRPr="00806A90">
        <w:rPr>
          <w:lang w:val="en-US"/>
        </w:rPr>
        <w:t>lo :</w:t>
      </w:r>
      <w:proofErr w:type="gramEnd"/>
      <w:r w:rsidRPr="00806A90">
        <w:rPr>
          <w:lang w:val="en-US"/>
        </w:rPr>
        <w:t xml:space="preserve">= </w:t>
      </w:r>
      <w:proofErr w:type="spellStart"/>
      <w:r w:rsidRPr="00806A90">
        <w:rPr>
          <w:lang w:val="en-US"/>
        </w:rPr>
        <w:t>Trunc</w:t>
      </w:r>
      <w:proofErr w:type="spellEnd"/>
      <w:r w:rsidRPr="00806A90">
        <w:rPr>
          <w:lang w:val="en-US"/>
        </w:rPr>
        <w:t>(2*pi*x);</w:t>
      </w:r>
    </w:p>
    <w:p w14:paraId="38462D0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if wo[l] =0</w:t>
      </w:r>
      <w:r w:rsidRPr="00806A90">
        <w:rPr>
          <w:b/>
          <w:bCs/>
          <w:lang w:val="en-US"/>
        </w:rPr>
        <w:t> then </w:t>
      </w:r>
      <w:r w:rsidRPr="00806A90">
        <w:rPr>
          <w:lang w:val="en-US"/>
        </w:rPr>
        <w:t>if by[l] =0</w:t>
      </w:r>
      <w:r w:rsidRPr="00806A90">
        <w:rPr>
          <w:b/>
          <w:bCs/>
          <w:lang w:val="en-US"/>
        </w:rPr>
        <w:t> then</w:t>
      </w:r>
    </w:p>
    <w:p w14:paraId="773AB28B" w14:textId="77777777" w:rsidR="00806A90" w:rsidRPr="00806A90" w:rsidRDefault="00806A90" w:rsidP="00806A90">
      <w:pPr>
        <w:rPr>
          <w:lang w:val="en-US"/>
        </w:rPr>
      </w:pPr>
      <w:proofErr w:type="spellStart"/>
      <w:proofErr w:type="gramStart"/>
      <w:r w:rsidRPr="00806A90">
        <w:rPr>
          <w:lang w:val="en-US"/>
        </w:rPr>
        <w:t>xb</w:t>
      </w:r>
      <w:proofErr w:type="spellEnd"/>
      <w:r w:rsidRPr="00806A90">
        <w:rPr>
          <w:lang w:val="en-US"/>
        </w:rPr>
        <w:t xml:space="preserve"> :</w:t>
      </w:r>
      <w:proofErr w:type="gramEnd"/>
      <w:r w:rsidRPr="00806A90">
        <w:rPr>
          <w:lang w:val="en-US"/>
        </w:rPr>
        <w:t>= x[0] </w:t>
      </w:r>
      <w:r w:rsidRPr="00806A90">
        <w:rPr>
          <w:b/>
          <w:bCs/>
          <w:lang w:val="en-US"/>
        </w:rPr>
        <w:t>else</w:t>
      </w:r>
    </w:p>
    <w:p w14:paraId="21E07D80" w14:textId="77777777" w:rsidR="00806A90" w:rsidRPr="00806A90" w:rsidRDefault="00806A90" w:rsidP="00806A90">
      <w:pPr>
        <w:rPr>
          <w:lang w:val="en-US"/>
        </w:rPr>
      </w:pPr>
      <w:proofErr w:type="gramStart"/>
      <w:r w:rsidRPr="00806A90">
        <w:rPr>
          <w:lang w:val="en-US"/>
        </w:rPr>
        <w:t>x :</w:t>
      </w:r>
      <w:proofErr w:type="gramEnd"/>
      <w:r w:rsidRPr="00806A90">
        <w:rPr>
          <w:lang w:val="en-US"/>
        </w:rPr>
        <w:t>= wo[0] </w:t>
      </w:r>
      <w:r w:rsidRPr="00806A90">
        <w:rPr>
          <w:b/>
          <w:bCs/>
          <w:lang w:val="en-US"/>
        </w:rPr>
        <w:t>else</w:t>
      </w:r>
    </w:p>
    <w:p w14:paraId="3C3B6CD8" w14:textId="77777777" w:rsidR="00806A90" w:rsidRPr="00806A90" w:rsidRDefault="00806A90" w:rsidP="00806A90">
      <w:proofErr w:type="spellStart"/>
      <w:proofErr w:type="gramStart"/>
      <w:r w:rsidRPr="00806A90">
        <w:t>xl</w:t>
      </w:r>
      <w:proofErr w:type="spellEnd"/>
      <w:r w:rsidRPr="00806A90">
        <w:t xml:space="preserve"> :</w:t>
      </w:r>
      <w:proofErr w:type="gramEnd"/>
      <w:r w:rsidRPr="00806A90">
        <w:t xml:space="preserve">= </w:t>
      </w:r>
      <w:proofErr w:type="spellStart"/>
      <w:r w:rsidRPr="00806A90">
        <w:t>lo</w:t>
      </w:r>
      <w:proofErr w:type="spellEnd"/>
    </w:p>
    <w:p w14:paraId="4ECB7009" w14:textId="77777777" w:rsidR="00806A90" w:rsidRPr="00806A90" w:rsidRDefault="00806A90" w:rsidP="00806A90">
      <w:pPr>
        <w:rPr>
          <w:b/>
          <w:bCs/>
        </w:rPr>
      </w:pPr>
      <w:proofErr w:type="spellStart"/>
      <w:r w:rsidRPr="00806A90">
        <w:rPr>
          <w:b/>
          <w:bCs/>
        </w:rPr>
        <w:t>end</w:t>
      </w:r>
      <w:proofErr w:type="spellEnd"/>
      <w:r w:rsidRPr="00806A90">
        <w:rPr>
          <w:b/>
          <w:bCs/>
        </w:rPr>
        <w:t>;</w:t>
      </w:r>
    </w:p>
    <w:p w14:paraId="6D95F3BD" w14:textId="77777777" w:rsidR="00806A90" w:rsidRPr="00806A90" w:rsidRDefault="00806A90" w:rsidP="00806A90">
      <w:pPr>
        <w:rPr>
          <w:b/>
          <w:bCs/>
        </w:rPr>
      </w:pPr>
      <w:proofErr w:type="spellStart"/>
      <w:r w:rsidRPr="00806A90">
        <w:rPr>
          <w:b/>
          <w:bCs/>
        </w:rPr>
        <w:t>end</w:t>
      </w:r>
      <w:proofErr w:type="spellEnd"/>
      <w:r w:rsidRPr="00806A90">
        <w:rPr>
          <w:b/>
          <w:bCs/>
        </w:rPr>
        <w:t>.</w:t>
      </w:r>
    </w:p>
    <w:p w14:paraId="2CB49E23" w14:textId="77777777" w:rsidR="00806A90" w:rsidRPr="00806A90" w:rsidRDefault="00806A90" w:rsidP="00806A90">
      <w:r w:rsidRPr="00806A90">
        <w:t xml:space="preserve">Предложение </w:t>
      </w:r>
      <w:proofErr w:type="spellStart"/>
      <w:r w:rsidRPr="00806A90">
        <w:t>case</w:t>
      </w:r>
      <w:proofErr w:type="spellEnd"/>
      <w:r w:rsidRPr="00806A90">
        <w:t xml:space="preserve"> ... </w:t>
      </w:r>
      <w:proofErr w:type="spellStart"/>
      <w:r w:rsidRPr="00806A90">
        <w:t>of</w:t>
      </w:r>
      <w:proofErr w:type="spellEnd"/>
      <w:r w:rsidRPr="00806A90">
        <w:t xml:space="preserve">, открывающее вариантную часть, внешне похоже на соответствующий оператор выбора, но на самом деле лишь играет роль своеобразного служебного слова, обозначающего начало вариантной части. Именно поэтому в конце вариантной части не следует ставить </w:t>
      </w:r>
      <w:proofErr w:type="spellStart"/>
      <w:r w:rsidRPr="00806A90">
        <w:t>end</w:t>
      </w:r>
      <w:proofErr w:type="spellEnd"/>
      <w:r w:rsidRPr="00806A90">
        <w:t xml:space="preserve"> как пару к </w:t>
      </w:r>
      <w:proofErr w:type="spellStart"/>
      <w:r w:rsidRPr="00806A90">
        <w:t>case</w:t>
      </w:r>
      <w:proofErr w:type="spellEnd"/>
      <w:r w:rsidRPr="00806A90">
        <w:t xml:space="preserve"> ... </w:t>
      </w:r>
      <w:proofErr w:type="spellStart"/>
      <w:r w:rsidRPr="00806A90">
        <w:t>of</w:t>
      </w:r>
      <w:proofErr w:type="spellEnd"/>
      <w:r w:rsidRPr="00806A90">
        <w:t xml:space="preserve">. (Поскольку вариантная часть - всегда последняя в записи, за ней все же стоит </w:t>
      </w:r>
      <w:proofErr w:type="spellStart"/>
      <w:r w:rsidRPr="00806A90">
        <w:t>end</w:t>
      </w:r>
      <w:proofErr w:type="spellEnd"/>
      <w:r w:rsidRPr="00806A90">
        <w:t xml:space="preserve">, но лишь как пара к </w:t>
      </w:r>
      <w:proofErr w:type="spellStart"/>
      <w:r w:rsidRPr="00806A90">
        <w:t>record</w:t>
      </w:r>
      <w:proofErr w:type="spellEnd"/>
      <w:r w:rsidRPr="00806A90">
        <w:t xml:space="preserve">). Ключ выбора в предложении </w:t>
      </w:r>
      <w:proofErr w:type="spellStart"/>
      <w:r w:rsidRPr="00806A90">
        <w:t>case</w:t>
      </w:r>
      <w:proofErr w:type="spellEnd"/>
      <w:r w:rsidRPr="00806A90">
        <w:t xml:space="preserve"> ... </w:t>
      </w:r>
      <w:proofErr w:type="spellStart"/>
      <w:r w:rsidRPr="00806A90">
        <w:t>of</w:t>
      </w:r>
      <w:proofErr w:type="spellEnd"/>
      <w:r w:rsidRPr="00806A90">
        <w:t xml:space="preserve"> фактически игнорируется компилятором: единственное требование, предъявляемое к нему в Object </w:t>
      </w:r>
      <w:proofErr w:type="spellStart"/>
      <w:r w:rsidRPr="00806A90">
        <w:t>Pascal</w:t>
      </w:r>
      <w:proofErr w:type="spellEnd"/>
      <w:r w:rsidRPr="00806A90">
        <w:t>, состоит в том, чтобы ключ определял некоторый стандартный или предварительно объявленный порядковый тип.</w:t>
      </w:r>
    </w:p>
    <w:p w14:paraId="28235D96" w14:textId="77777777" w:rsidR="00806A90" w:rsidRPr="00806A90" w:rsidRDefault="00806A90" w:rsidP="00806A90">
      <w:r w:rsidRPr="00806A90">
        <w:t>Имена полей должны быть уникальными в пределах той записи, где они объявлены, однако, если записи содержат поля-записи, т. е. вложены одна в другую, имена могут повторяться на разных уровнях вложения.</w:t>
      </w:r>
    </w:p>
    <w:p w14:paraId="70E5003E" w14:textId="77777777" w:rsidR="0094414B" w:rsidRDefault="0094414B"/>
    <w:sectPr w:rsidR="00944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90"/>
    <w:rsid w:val="005E36ED"/>
    <w:rsid w:val="00806A90"/>
    <w:rsid w:val="0094414B"/>
    <w:rsid w:val="00CB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1A443"/>
  <w15:chartTrackingRefBased/>
  <w15:docId w15:val="{67D38C37-F54B-43F3-9D83-38B3B80E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9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Vasily Ranchenko</dc:creator>
  <cp:keywords/>
  <dc:description/>
  <cp:lastModifiedBy>Vasily Ranchenko</cp:lastModifiedBy>
  <cp:revision>1</cp:revision>
  <dcterms:created xsi:type="dcterms:W3CDTF">2024-10-03T14:46:00Z</dcterms:created>
  <dcterms:modified xsi:type="dcterms:W3CDTF">2024-10-03T14:47:00Z</dcterms:modified>
</cp:coreProperties>
</file>