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36"/>
          <w:szCs w:val="36"/>
        </w:rPr>
        <w:t>Uniseal API Technical Report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32"/>
          <w:szCs w:val="32"/>
        </w:rPr>
        <w:t xml:space="preserve">Date:4/8/2021 – </w:t>
      </w:r>
      <w:r>
        <w:rPr>
          <w:rFonts w:eastAsia="Noto Serif CJK SC" w:cs="Lohit Devanagari" w:ascii="Abyssinica SIL" w:hAnsi="Abyssinica SIL"/>
          <w:b/>
          <w:bCs/>
          <w:color w:val="auto"/>
          <w:kern w:val="2"/>
          <w:sz w:val="32"/>
          <w:szCs w:val="32"/>
          <w:lang w:val="en-US" w:eastAsia="zh-CN" w:bidi="hi-IN"/>
        </w:rPr>
        <w:t>Wednesday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>* New Changes: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Project Application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section to the admin dashboard , which helps the admin in </w:t>
      </w:r>
      <w:r>
        <w:rPr>
          <w:rFonts w:eastAsia="Noto Serif CJK SC" w:cs="Lohit Devanagari" w:ascii="Abyssinica SIL" w:hAnsi="Abyssinica SIL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managing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 projects’ applications.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Working Field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>section to the admin dashboard , which helps the admin in managing Working Fields.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Following Table describes completed tasks and in-completed ones:</w:t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tbl>
      <w:tblPr>
        <w:tblW w:w="9645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6"/>
        <w:gridCol w:w="3152"/>
        <w:gridCol w:w="4157"/>
      </w:tblGrid>
      <w:tr>
        <w:trPr/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Section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Completed</w:t>
            </w:r>
          </w:p>
        </w:tc>
        <w:tc>
          <w:tcPr>
            <w:tcW w:w="4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 Completed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Dashboard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totals of products, users, projects, brochures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last five projects and the ability to view all projects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Products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products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products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products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products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product ❌️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Users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users ✅️ 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User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user’s data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user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user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Suppliers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suppliers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supplier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supplier’s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supplier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supplier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Projects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projects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projects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projects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project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project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Solutions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phrase says that ‘ This page under construction , with an image ‘ for all solutions’ pages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None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Categories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categories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categories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categories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category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category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Address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countries , states , cities , areas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countries , states , cities , areas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countries, states, cities, areas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 country, state, city, area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country, city, state, area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Sliders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slider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sliders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a slider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slider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slider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Selling Points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selling points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selling point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selling points’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selling point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selling point ❌</w:t>
            </w:r>
          </w:p>
        </w:tc>
      </w:tr>
      <w:tr>
        <w:trPr>
          <w:trHeight w:val="894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Brochures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 brochures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brochures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brochures’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ContactUs Info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added contact us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info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contact us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info ❌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show all sent notifications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send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notification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sent SMS notifications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Group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Contact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send SMS Notification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Ability to delete SMS notification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 Ability to delete SMS Contact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Ability to update SMS notification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 Ability to update SMS Contact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update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notifications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Group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Contact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Reports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general reports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special or custom report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Project Application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applications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applications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applications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an application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an application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Working Field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fields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fields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fields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 ❌</w:t>
            </w:r>
          </w:p>
        </w:tc>
      </w:tr>
    </w:tbl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Reports: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User: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generate report that consists of the following columns: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 xml:space="preserve">User ID – Full Name – Gender – City – Working Field -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Organization – Phone Number – Email – Registration on Date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  <w:sz w:val="28"/>
          <w:szCs w:val="28"/>
        </w:rPr>
        <w:t>Products: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144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reports about product views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1440" w:hanging="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product datasheet downloads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/>
          <w:b/>
          <w:bCs/>
          <w:sz w:val="28"/>
          <w:szCs w:val="24"/>
        </w:rPr>
      </w:pPr>
      <w:r>
        <w:rPr>
          <w:rFonts w:ascii="Abyssinica SIL" w:hAnsi="Abyssinica SIL"/>
          <w:b/>
          <w:bCs/>
          <w:sz w:val="28"/>
          <w:szCs w:val="24"/>
        </w:rPr>
        <w:t>Projects: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projects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/>
          <w:b/>
          <w:bCs/>
          <w:sz w:val="28"/>
          <w:szCs w:val="24"/>
        </w:rPr>
      </w:pPr>
      <w:r>
        <w:rPr>
          <w:rFonts w:ascii="Abyssinica SIL" w:hAnsi="Abyssinica SIL"/>
          <w:b/>
          <w:bCs/>
          <w:sz w:val="28"/>
          <w:szCs w:val="24"/>
        </w:rPr>
        <w:t>Slider: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slider clicks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/>
          <w:b/>
          <w:bCs/>
          <w:sz w:val="28"/>
          <w:szCs w:val="24"/>
        </w:rPr>
      </w:pPr>
      <w:r>
        <w:rPr>
          <w:rFonts w:ascii="Abyssinica SIL" w:hAnsi="Abyssinica SIL"/>
          <w:b/>
          <w:bCs/>
          <w:sz w:val="28"/>
          <w:szCs w:val="24"/>
        </w:rPr>
        <w:t>Solutions: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solution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/>
          <w:b/>
          <w:bCs/>
          <w:sz w:val="28"/>
          <w:szCs w:val="24"/>
        </w:rPr>
      </w:pPr>
      <w:r>
        <w:rPr>
          <w:rFonts w:ascii="Abyssinica SIL" w:hAnsi="Abyssinica SIL"/>
          <w:b/>
          <w:bCs/>
          <w:sz w:val="28"/>
          <w:szCs w:val="24"/>
        </w:rPr>
        <w:t>Selling Points: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mobile number clicks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location clicks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>Brochures: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 xml:space="preserve"> </w:t>
      </w:r>
      <w:r>
        <w:rPr>
          <w:rFonts w:ascii="Abyssinica SIL" w:hAnsi="Abyssinica SIL"/>
          <w:b w:val="false"/>
          <w:bCs w:val="false"/>
          <w:sz w:val="28"/>
          <w:szCs w:val="24"/>
        </w:rPr>
        <w:t>reports about brochures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u w:val="double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 xml:space="preserve"> </w:t>
      </w:r>
      <w:r>
        <w:rPr>
          <w:rFonts w:ascii="Abyssinica SIL" w:hAnsi="Abyssinica SIL"/>
          <w:b w:val="false"/>
          <w:bCs w:val="false"/>
          <w:sz w:val="28"/>
          <w:szCs w:val="24"/>
        </w:rPr>
        <w:t>reports about brochure downloads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719</TotalTime>
  <Application>LibreOffice/6.4.7.2$Linux_X86_64 LibreOffice_project/40$Build-2</Application>
  <Pages>5</Pages>
  <Words>742</Words>
  <Characters>3211</Characters>
  <CharactersWithSpaces>3878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2021-05-15T13:47:48Z</dcterms:created>
  <dc:creator/>
  <dc:description/>
  <dc:language>en-US</dc:language>
  <cp:lastModifiedBy/>
  <dcterms:modified xsi:type="dcterms:W3CDTF">2021-08-05T20:34:23Z</dcterms:modified>
  <cp:revision>27</cp:revision>
  <dc:subject/>
  <dc:title/>
</cp:coreProperties>
</file>