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6921FC" w14:textId="21C5FD00" w:rsidR="00584995" w:rsidRDefault="00584995" w:rsidP="00584995">
      <w:pPr>
        <w:bidi/>
        <w:ind w:left="785"/>
        <w:jc w:val="center"/>
        <w:rPr>
          <w:b/>
          <w:bCs/>
          <w:sz w:val="30"/>
          <w:szCs w:val="30"/>
          <w:lang w:bidi="fa-IR"/>
        </w:rPr>
      </w:pPr>
      <w:r w:rsidRPr="00584995">
        <w:rPr>
          <w:b/>
          <w:bCs/>
          <w:sz w:val="30"/>
          <w:szCs w:val="30"/>
          <w:highlight w:val="green"/>
          <w:rtl/>
        </w:rPr>
        <w:t>نیم‌فاصله</w:t>
      </w:r>
      <w:r w:rsidRPr="00584995">
        <w:rPr>
          <w:rFonts w:hint="cs"/>
          <w:b/>
          <w:bCs/>
          <w:sz w:val="30"/>
          <w:szCs w:val="30"/>
          <w:highlight w:val="green"/>
          <w:rtl/>
        </w:rPr>
        <w:t xml:space="preserve"> </w:t>
      </w:r>
      <w:hyperlink r:id="rId5" w:history="1">
        <w:r w:rsidRPr="00450CE5">
          <w:rPr>
            <w:rStyle w:val="Hyperlink"/>
            <w:b/>
            <w:bCs/>
            <w:sz w:val="30"/>
            <w:szCs w:val="30"/>
            <w:highlight w:val="green"/>
            <w:lang w:bidi="fa-IR"/>
          </w:rPr>
          <w:t>ctrl</w:t>
        </w:r>
      </w:hyperlink>
      <w:r w:rsidRPr="00584995">
        <w:rPr>
          <w:b/>
          <w:bCs/>
          <w:sz w:val="30"/>
          <w:szCs w:val="30"/>
          <w:highlight w:val="green"/>
          <w:lang w:bidi="fa-IR"/>
        </w:rPr>
        <w:t xml:space="preserve"> shift 2 </w:t>
      </w:r>
      <w:r w:rsidRPr="00584995">
        <w:rPr>
          <w:rFonts w:hint="cs"/>
          <w:b/>
          <w:bCs/>
          <w:sz w:val="30"/>
          <w:szCs w:val="30"/>
          <w:highlight w:val="green"/>
          <w:rtl/>
          <w:lang w:bidi="fa-IR"/>
        </w:rPr>
        <w:t>(زبان فارسی باشد)</w:t>
      </w:r>
    </w:p>
    <w:p w14:paraId="1C2979B6" w14:textId="09FDE002" w:rsidR="00450CE5" w:rsidRDefault="00450CE5" w:rsidP="00450CE5">
      <w:pPr>
        <w:bidi/>
        <w:ind w:left="785"/>
        <w:jc w:val="center"/>
        <w:rPr>
          <w:lang w:bidi="fa-IR"/>
        </w:rPr>
      </w:pPr>
      <w:r w:rsidRPr="00450CE5">
        <w:rPr>
          <w:lang w:bidi="fa-IR"/>
        </w:rPr>
        <w:t>https://chatgpt.com/c/6a5f66db-72bc-83eb-9929-54dd58f559bb</w:t>
      </w:r>
    </w:p>
    <w:p w14:paraId="7000E970" w14:textId="16AD9493" w:rsidR="00450CE5" w:rsidRPr="00584995" w:rsidRDefault="00450CE5" w:rsidP="00450CE5">
      <w:pPr>
        <w:bidi/>
        <w:ind w:left="785"/>
        <w:jc w:val="center"/>
        <w:rPr>
          <w:rtl/>
          <w:lang w:bidi="fa-IR"/>
        </w:rPr>
      </w:pPr>
      <w:r w:rsidRPr="00450CE5">
        <w:rPr>
          <w:lang w:bidi="fa-IR"/>
        </w:rPr>
        <w:t>ExpertDeveloper</w:t>
      </w:r>
    </w:p>
    <w:p w14:paraId="0D49A46E" w14:textId="77777777" w:rsidR="00584995" w:rsidRPr="00584995" w:rsidRDefault="00584995" w:rsidP="00584995">
      <w:pPr>
        <w:bidi/>
      </w:pPr>
      <w:r w:rsidRPr="00584995">
        <w:rPr>
          <w:rtl/>
        </w:rPr>
        <w:t>عبارت درست</w:t>
      </w:r>
      <w:r w:rsidRPr="00584995">
        <w:t>:</w:t>
      </w:r>
    </w:p>
    <w:p w14:paraId="5D35C84E" w14:textId="77777777" w:rsidR="00584995" w:rsidRPr="00584995" w:rsidRDefault="00584995" w:rsidP="00584995">
      <w:pPr>
        <w:bidi/>
      </w:pPr>
      <w:r w:rsidRPr="00584995">
        <w:rPr>
          <w:b/>
          <w:bCs/>
          <w:rtl/>
        </w:rPr>
        <w:t>غیرفعال</w:t>
      </w:r>
    </w:p>
    <w:p w14:paraId="735248F3" w14:textId="77777777" w:rsidR="00584995" w:rsidRPr="00584995" w:rsidRDefault="00584995" w:rsidP="00584995">
      <w:pPr>
        <w:bidi/>
      </w:pPr>
      <w:r w:rsidRPr="00584995">
        <w:rPr>
          <w:rtl/>
        </w:rPr>
        <w:t>نه</w:t>
      </w:r>
      <w:r w:rsidRPr="00584995">
        <w:t>:</w:t>
      </w:r>
    </w:p>
    <w:p w14:paraId="36C592B5" w14:textId="77777777" w:rsidR="00584995" w:rsidRPr="00584995" w:rsidRDefault="00584995" w:rsidP="00584995">
      <w:pPr>
        <w:bidi/>
      </w:pPr>
      <w:r w:rsidRPr="00584995">
        <w:rPr>
          <w:b/>
          <w:bCs/>
          <w:rtl/>
        </w:rPr>
        <w:t>غیر فعال</w:t>
      </w:r>
    </w:p>
    <w:p w14:paraId="5499EA1E" w14:textId="77777777" w:rsidR="00584995" w:rsidRPr="00584995" w:rsidRDefault="00584995" w:rsidP="00584995">
      <w:pPr>
        <w:bidi/>
      </w:pPr>
      <w:r w:rsidRPr="00584995">
        <w:rPr>
          <w:rtl/>
        </w:rPr>
        <w:t xml:space="preserve">قاعدهٔ نگارش فارسی این است که پیشوندهایی مانند </w:t>
      </w:r>
      <w:r w:rsidRPr="00584995">
        <w:rPr>
          <w:b/>
          <w:bCs/>
        </w:rPr>
        <w:t>«</w:t>
      </w:r>
      <w:r w:rsidRPr="00584995">
        <w:rPr>
          <w:b/>
          <w:bCs/>
          <w:rtl/>
        </w:rPr>
        <w:t>غیر»، «هم»، «بی»، «نا</w:t>
      </w:r>
      <w:r w:rsidRPr="00584995">
        <w:rPr>
          <w:b/>
          <w:bCs/>
        </w:rPr>
        <w:t>»</w:t>
      </w:r>
      <w:r w:rsidRPr="00584995">
        <w:t xml:space="preserve"> </w:t>
      </w:r>
      <w:r w:rsidRPr="00584995">
        <w:rPr>
          <w:rtl/>
        </w:rPr>
        <w:t xml:space="preserve">وقتی با واژهٔ بعدی یک مفهوم واحد می‌سازند، با </w:t>
      </w:r>
      <w:r w:rsidRPr="00584995">
        <w:rPr>
          <w:b/>
          <w:bCs/>
          <w:rtl/>
        </w:rPr>
        <w:t>نیم‌فاصله</w:t>
      </w:r>
      <w:r w:rsidRPr="00584995">
        <w:rPr>
          <w:rtl/>
        </w:rPr>
        <w:t xml:space="preserve"> نوشته می‌شوند</w:t>
      </w:r>
      <w:r w:rsidRPr="00584995">
        <w:t>.</w:t>
      </w:r>
    </w:p>
    <w:p w14:paraId="2FB75BDD" w14:textId="77777777" w:rsidR="00584995" w:rsidRPr="00584995" w:rsidRDefault="00584995" w:rsidP="00584995">
      <w:pPr>
        <w:bidi/>
      </w:pPr>
      <w:r w:rsidRPr="00584995">
        <w:rPr>
          <w:rtl/>
        </w:rPr>
        <w:t>بنابراین</w:t>
      </w:r>
      <w:r w:rsidRPr="00584995">
        <w:t>:</w:t>
      </w:r>
    </w:p>
    <w:p w14:paraId="284BF465" w14:textId="77777777" w:rsidR="00584995" w:rsidRPr="00584995" w:rsidRDefault="00584995" w:rsidP="00584995">
      <w:pPr>
        <w:numPr>
          <w:ilvl w:val="0"/>
          <w:numId w:val="6"/>
        </w:numPr>
        <w:bidi/>
      </w:pPr>
      <w:r w:rsidRPr="00584995">
        <w:rPr>
          <w:rFonts w:ascii="Segoe UI Emoji" w:hAnsi="Segoe UI Emoji" w:cs="Segoe UI Emoji"/>
        </w:rPr>
        <w:t>✅</w:t>
      </w:r>
      <w:r w:rsidRPr="00584995">
        <w:t xml:space="preserve"> </w:t>
      </w:r>
      <w:r w:rsidRPr="00584995">
        <w:rPr>
          <w:rtl/>
        </w:rPr>
        <w:t xml:space="preserve">غیرفعال </w:t>
      </w:r>
    </w:p>
    <w:p w14:paraId="04EB88A2" w14:textId="77777777" w:rsidR="00584995" w:rsidRPr="00584995" w:rsidRDefault="00584995" w:rsidP="00584995">
      <w:pPr>
        <w:numPr>
          <w:ilvl w:val="0"/>
          <w:numId w:val="6"/>
        </w:numPr>
        <w:bidi/>
      </w:pPr>
      <w:r w:rsidRPr="00584995">
        <w:rPr>
          <w:rFonts w:ascii="Segoe UI Emoji" w:hAnsi="Segoe UI Emoji" w:cs="Segoe UI Emoji"/>
        </w:rPr>
        <w:t>✅</w:t>
      </w:r>
      <w:r w:rsidRPr="00584995">
        <w:t xml:space="preserve"> </w:t>
      </w:r>
      <w:r w:rsidRPr="00584995">
        <w:rPr>
          <w:rtl/>
        </w:rPr>
        <w:t xml:space="preserve">فعال‌سازی </w:t>
      </w:r>
    </w:p>
    <w:p w14:paraId="5AE55C55" w14:textId="77777777" w:rsidR="00584995" w:rsidRPr="00584995" w:rsidRDefault="00584995" w:rsidP="00584995">
      <w:pPr>
        <w:numPr>
          <w:ilvl w:val="0"/>
          <w:numId w:val="6"/>
        </w:numPr>
        <w:bidi/>
      </w:pPr>
      <w:r w:rsidRPr="00584995">
        <w:rPr>
          <w:rFonts w:ascii="Segoe UI Emoji" w:hAnsi="Segoe UI Emoji" w:cs="Segoe UI Emoji"/>
        </w:rPr>
        <w:t>✅</w:t>
      </w:r>
      <w:r w:rsidRPr="00584995">
        <w:t xml:space="preserve"> </w:t>
      </w:r>
      <w:r w:rsidRPr="00584995">
        <w:rPr>
          <w:rtl/>
        </w:rPr>
        <w:t xml:space="preserve">غیرفعال‌سازی </w:t>
      </w:r>
    </w:p>
    <w:p w14:paraId="2C140C89" w14:textId="77777777" w:rsidR="00584995" w:rsidRPr="00584995" w:rsidRDefault="00584995" w:rsidP="00584995">
      <w:pPr>
        <w:numPr>
          <w:ilvl w:val="0"/>
          <w:numId w:val="6"/>
        </w:numPr>
        <w:bidi/>
      </w:pPr>
      <w:r w:rsidRPr="00584995">
        <w:rPr>
          <w:rFonts w:ascii="Segoe UI Emoji" w:hAnsi="Segoe UI Emoji" w:cs="Segoe UI Emoji"/>
        </w:rPr>
        <w:t>✅</w:t>
      </w:r>
      <w:r w:rsidRPr="00584995">
        <w:t xml:space="preserve"> </w:t>
      </w:r>
      <w:r w:rsidRPr="00584995">
        <w:rPr>
          <w:rtl/>
        </w:rPr>
        <w:t xml:space="preserve">غیرفعال‌شده </w:t>
      </w:r>
    </w:p>
    <w:p w14:paraId="1831AD94" w14:textId="77777777" w:rsidR="00584995" w:rsidRPr="00584995" w:rsidRDefault="00584995" w:rsidP="00584995">
      <w:pPr>
        <w:numPr>
          <w:ilvl w:val="0"/>
          <w:numId w:val="6"/>
        </w:numPr>
        <w:bidi/>
      </w:pPr>
      <w:r w:rsidRPr="00584995">
        <w:rPr>
          <w:rFonts w:ascii="Segoe UI Emoji" w:hAnsi="Segoe UI Emoji" w:cs="Segoe UI Emoji"/>
        </w:rPr>
        <w:t>✅</w:t>
      </w:r>
      <w:r w:rsidRPr="00584995">
        <w:t xml:space="preserve"> </w:t>
      </w:r>
      <w:r w:rsidRPr="00584995">
        <w:rPr>
          <w:rtl/>
        </w:rPr>
        <w:t xml:space="preserve">غیرفعال‌کردن (اگر مصدر مرکب را با نیم‌فاصله بنویسید) </w:t>
      </w:r>
    </w:p>
    <w:p w14:paraId="44DCB705" w14:textId="77777777" w:rsidR="00584995" w:rsidRPr="00584995" w:rsidRDefault="00584995" w:rsidP="00584995">
      <w:pPr>
        <w:bidi/>
      </w:pPr>
      <w:r w:rsidRPr="00584995">
        <w:rPr>
          <w:rtl/>
        </w:rPr>
        <w:t>برای عنوانی که قبلاً نشان داده بودید، بهترین نگارش این است</w:t>
      </w:r>
      <w:r w:rsidRPr="00584995">
        <w:t>:</w:t>
      </w:r>
    </w:p>
    <w:p w14:paraId="626613C1" w14:textId="77777777" w:rsidR="00584995" w:rsidRPr="00584995" w:rsidRDefault="00584995" w:rsidP="00584995">
      <w:pPr>
        <w:bidi/>
      </w:pPr>
      <w:r w:rsidRPr="00584995">
        <w:rPr>
          <w:b/>
          <w:bCs/>
          <w:rtl/>
        </w:rPr>
        <w:t>فعال/غیرفعال کردن سفارش کارت</w:t>
      </w:r>
    </w:p>
    <w:p w14:paraId="0110C442" w14:textId="77777777" w:rsidR="00584995" w:rsidRPr="00584995" w:rsidRDefault="00584995" w:rsidP="00584995">
      <w:pPr>
        <w:bidi/>
      </w:pPr>
      <w:r w:rsidRPr="00584995">
        <w:rPr>
          <w:rtl/>
        </w:rPr>
        <w:t>یا اگر بخواهید کاملاً مطابق شیوه‌نامهٔ فارسی بنویسید</w:t>
      </w:r>
      <w:r w:rsidRPr="00584995">
        <w:t>:</w:t>
      </w:r>
    </w:p>
    <w:p w14:paraId="7B45D617" w14:textId="77777777" w:rsidR="00584995" w:rsidRPr="00584995" w:rsidRDefault="00584995" w:rsidP="00584995">
      <w:pPr>
        <w:bidi/>
      </w:pPr>
      <w:r w:rsidRPr="00584995">
        <w:rPr>
          <w:b/>
          <w:bCs/>
          <w:rtl/>
        </w:rPr>
        <w:t>فعال‌کردن/غیرفعال‌کردن سفارش کارت</w:t>
      </w:r>
    </w:p>
    <w:p w14:paraId="41332073" w14:textId="77777777" w:rsidR="00584995" w:rsidRPr="00584995" w:rsidRDefault="00584995" w:rsidP="00584995">
      <w:pPr>
        <w:bidi/>
      </w:pPr>
      <w:r w:rsidRPr="00584995">
        <w:rPr>
          <w:rtl/>
        </w:rPr>
        <w:t>هر دو قابل قبول‌اند، اما در مستندات نرم‌افزاری معمولاً شکل اول</w:t>
      </w:r>
      <w:r w:rsidRPr="00584995">
        <w:t xml:space="preserve"> (</w:t>
      </w:r>
      <w:r w:rsidRPr="00584995">
        <w:rPr>
          <w:b/>
          <w:bCs/>
          <w:rtl/>
        </w:rPr>
        <w:t>فعال/غیرفعال کردن</w:t>
      </w:r>
      <w:r w:rsidRPr="00584995">
        <w:t xml:space="preserve">) </w:t>
      </w:r>
      <w:r w:rsidRPr="00584995">
        <w:rPr>
          <w:rtl/>
        </w:rPr>
        <w:t>رایج‌تر و خواناتر است</w:t>
      </w:r>
      <w:r w:rsidRPr="00584995">
        <w:t>.</w:t>
      </w:r>
    </w:p>
    <w:p w14:paraId="79B5B71C" w14:textId="77777777" w:rsidR="00424E0E" w:rsidRDefault="00424E0E" w:rsidP="00584995">
      <w:pPr>
        <w:bidi/>
        <w:rPr>
          <w:rtl/>
        </w:rPr>
      </w:pPr>
    </w:p>
    <w:p w14:paraId="6F17E905" w14:textId="77777777" w:rsidR="007B5CF2" w:rsidRPr="007B5CF2" w:rsidRDefault="007B5CF2" w:rsidP="007B5CF2">
      <w:pPr>
        <w:bidi/>
        <w:rPr>
          <w:b/>
          <w:bCs/>
        </w:rPr>
      </w:pPr>
      <w:r w:rsidRPr="007B5CF2">
        <w:rPr>
          <w:b/>
          <w:bCs/>
          <w:rtl/>
        </w:rPr>
        <w:t>موارد کاربرد نیم‌فاصله</w:t>
      </w:r>
    </w:p>
    <w:p w14:paraId="03535570" w14:textId="77777777" w:rsidR="007B5CF2" w:rsidRPr="007B5CF2" w:rsidRDefault="007B5CF2" w:rsidP="007B5CF2">
      <w:pPr>
        <w:numPr>
          <w:ilvl w:val="0"/>
          <w:numId w:val="7"/>
        </w:numPr>
        <w:bidi/>
      </w:pPr>
      <w:r w:rsidRPr="007B5CF2">
        <w:rPr>
          <w:b/>
          <w:bCs/>
          <w:rtl/>
        </w:rPr>
        <w:t>بین پیشوند و واژه</w:t>
      </w:r>
      <w:r w:rsidRPr="007B5CF2">
        <w:rPr>
          <w:rtl/>
        </w:rPr>
        <w:t xml:space="preserve"> </w:t>
      </w:r>
    </w:p>
    <w:p w14:paraId="2F015D77" w14:textId="77777777" w:rsidR="007B5CF2" w:rsidRPr="007B5CF2" w:rsidRDefault="007B5CF2" w:rsidP="007B5CF2">
      <w:pPr>
        <w:numPr>
          <w:ilvl w:val="0"/>
          <w:numId w:val="7"/>
        </w:numPr>
        <w:bidi/>
      </w:pPr>
      <w:r w:rsidRPr="007B5CF2">
        <w:rPr>
          <w:b/>
          <w:bCs/>
          <w:rtl/>
        </w:rPr>
        <w:t>بین فعل و شناسه</w:t>
      </w:r>
      <w:r w:rsidRPr="007B5CF2">
        <w:rPr>
          <w:rtl/>
        </w:rPr>
        <w:t xml:space="preserve"> </w:t>
      </w:r>
    </w:p>
    <w:p w14:paraId="626B656A" w14:textId="77777777" w:rsidR="007B5CF2" w:rsidRPr="007B5CF2" w:rsidRDefault="007B5CF2" w:rsidP="007B5CF2">
      <w:pPr>
        <w:numPr>
          <w:ilvl w:val="0"/>
          <w:numId w:val="7"/>
        </w:numPr>
        <w:bidi/>
      </w:pPr>
      <w:r w:rsidRPr="007B5CF2">
        <w:rPr>
          <w:b/>
          <w:bCs/>
          <w:rtl/>
        </w:rPr>
        <w:t>در افعال مرکب</w:t>
      </w:r>
      <w:r w:rsidRPr="007B5CF2">
        <w:rPr>
          <w:rtl/>
        </w:rPr>
        <w:t xml:space="preserve"> </w:t>
      </w:r>
    </w:p>
    <w:p w14:paraId="4D1E736A" w14:textId="77777777" w:rsidR="007B5CF2" w:rsidRPr="007B5CF2" w:rsidRDefault="007B5CF2" w:rsidP="007B5CF2">
      <w:pPr>
        <w:numPr>
          <w:ilvl w:val="0"/>
          <w:numId w:val="7"/>
        </w:numPr>
        <w:bidi/>
      </w:pPr>
      <w:r w:rsidRPr="007B5CF2">
        <w:rPr>
          <w:b/>
          <w:bCs/>
          <w:rtl/>
        </w:rPr>
        <w:t>در صفت‌های مرکب</w:t>
      </w:r>
      <w:r w:rsidRPr="007B5CF2">
        <w:rPr>
          <w:rtl/>
        </w:rPr>
        <w:t xml:space="preserve"> </w:t>
      </w:r>
    </w:p>
    <w:p w14:paraId="243E9688" w14:textId="77777777" w:rsidR="007B5CF2" w:rsidRPr="007B5CF2" w:rsidRDefault="007B5CF2" w:rsidP="007B5CF2">
      <w:pPr>
        <w:numPr>
          <w:ilvl w:val="0"/>
          <w:numId w:val="7"/>
        </w:numPr>
        <w:bidi/>
      </w:pPr>
      <w:r w:rsidRPr="007B5CF2">
        <w:rPr>
          <w:b/>
          <w:bCs/>
          <w:rtl/>
        </w:rPr>
        <w:t>در اسم‌های مرکب</w:t>
      </w:r>
      <w:r w:rsidRPr="007B5CF2">
        <w:rPr>
          <w:rtl/>
        </w:rPr>
        <w:t xml:space="preserve"> </w:t>
      </w:r>
    </w:p>
    <w:p w14:paraId="10219DE6" w14:textId="77777777" w:rsidR="007B5CF2" w:rsidRPr="007B5CF2" w:rsidRDefault="007B5CF2" w:rsidP="007B5CF2">
      <w:pPr>
        <w:numPr>
          <w:ilvl w:val="0"/>
          <w:numId w:val="7"/>
        </w:numPr>
        <w:bidi/>
      </w:pPr>
      <w:r w:rsidRPr="007B5CF2">
        <w:rPr>
          <w:b/>
          <w:bCs/>
          <w:rtl/>
        </w:rPr>
        <w:t>در واژه‌های دارای پسوند</w:t>
      </w:r>
      <w:r w:rsidRPr="007B5CF2">
        <w:rPr>
          <w:rtl/>
        </w:rPr>
        <w:t xml:space="preserve"> </w:t>
      </w:r>
    </w:p>
    <w:p w14:paraId="74B346C2" w14:textId="77777777" w:rsidR="007B5CF2" w:rsidRPr="007B5CF2" w:rsidRDefault="007B5CF2" w:rsidP="007B5CF2">
      <w:pPr>
        <w:numPr>
          <w:ilvl w:val="0"/>
          <w:numId w:val="7"/>
        </w:numPr>
        <w:bidi/>
      </w:pPr>
      <w:r w:rsidRPr="007B5CF2">
        <w:rPr>
          <w:b/>
          <w:bCs/>
          <w:rtl/>
        </w:rPr>
        <w:t>در ترکیب‌های عددی و ترتیبی</w:t>
      </w:r>
      <w:r w:rsidRPr="007B5CF2">
        <w:rPr>
          <w:rtl/>
        </w:rPr>
        <w:t xml:space="preserve"> </w:t>
      </w:r>
    </w:p>
    <w:p w14:paraId="1CAE8840" w14:textId="77777777" w:rsidR="007B5CF2" w:rsidRPr="007B5CF2" w:rsidRDefault="007B5CF2" w:rsidP="007B5CF2">
      <w:pPr>
        <w:numPr>
          <w:ilvl w:val="0"/>
          <w:numId w:val="7"/>
        </w:numPr>
        <w:bidi/>
      </w:pPr>
      <w:r w:rsidRPr="007B5CF2">
        <w:rPr>
          <w:b/>
          <w:bCs/>
          <w:rtl/>
        </w:rPr>
        <w:lastRenderedPageBreak/>
        <w:t>در برخی ترکیب‌های ثابت و رایج</w:t>
      </w:r>
      <w:r w:rsidRPr="007B5CF2">
        <w:rPr>
          <w:rtl/>
        </w:rPr>
        <w:t xml:space="preserve"> </w:t>
      </w:r>
    </w:p>
    <w:p w14:paraId="6EADB7D1" w14:textId="77777777" w:rsidR="007B5CF2" w:rsidRPr="007B5CF2" w:rsidRDefault="007B5CF2" w:rsidP="007B5CF2">
      <w:pPr>
        <w:numPr>
          <w:ilvl w:val="0"/>
          <w:numId w:val="7"/>
        </w:numPr>
        <w:bidi/>
      </w:pPr>
      <w:r w:rsidRPr="007B5CF2">
        <w:rPr>
          <w:b/>
          <w:bCs/>
          <w:rtl/>
        </w:rPr>
        <w:t>در واژه‌های مشتق و ترکیبی</w:t>
      </w:r>
      <w:r w:rsidRPr="007B5CF2">
        <w:rPr>
          <w:rtl/>
        </w:rPr>
        <w:t xml:space="preserve"> </w:t>
      </w:r>
    </w:p>
    <w:p w14:paraId="1971D273" w14:textId="77777777" w:rsidR="007B5CF2" w:rsidRPr="007B5CF2" w:rsidRDefault="007B5CF2" w:rsidP="007B5CF2">
      <w:pPr>
        <w:bidi/>
      </w:pPr>
      <w:r w:rsidRPr="007B5CF2">
        <w:rPr>
          <w:rtl/>
        </w:rPr>
        <w:t xml:space="preserve">اگر منظورتان </w:t>
      </w:r>
      <w:r w:rsidRPr="007B5CF2">
        <w:rPr>
          <w:b/>
          <w:bCs/>
          <w:rtl/>
        </w:rPr>
        <w:t>محتوای این بخش</w:t>
      </w:r>
      <w:r w:rsidRPr="007B5CF2">
        <w:rPr>
          <w:rtl/>
        </w:rPr>
        <w:t xml:space="preserve"> هم هست، می‌توانید به این صورت بنویسید</w:t>
      </w:r>
      <w:r w:rsidRPr="007B5CF2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5"/>
        <w:gridCol w:w="7239"/>
      </w:tblGrid>
      <w:tr w:rsidR="007B5CF2" w:rsidRPr="007B5CF2" w14:paraId="2292176D" w14:textId="77777777" w:rsidTr="007B5C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A353A1" w14:textId="77777777" w:rsidR="007B5CF2" w:rsidRPr="007B5CF2" w:rsidRDefault="007B5CF2" w:rsidP="007B5CF2">
            <w:pPr>
              <w:bidi/>
              <w:rPr>
                <w:b/>
                <w:bCs/>
              </w:rPr>
            </w:pPr>
            <w:r w:rsidRPr="007B5CF2">
              <w:rPr>
                <w:b/>
                <w:bCs/>
                <w:rtl/>
              </w:rPr>
              <w:t>مورد</w:t>
            </w:r>
          </w:p>
        </w:tc>
        <w:tc>
          <w:tcPr>
            <w:tcW w:w="0" w:type="auto"/>
            <w:vAlign w:val="center"/>
            <w:hideMark/>
          </w:tcPr>
          <w:p w14:paraId="1ACC16C4" w14:textId="77777777" w:rsidR="007B5CF2" w:rsidRPr="007B5CF2" w:rsidRDefault="007B5CF2" w:rsidP="007B5CF2">
            <w:pPr>
              <w:bidi/>
              <w:rPr>
                <w:b/>
                <w:bCs/>
              </w:rPr>
            </w:pPr>
            <w:r w:rsidRPr="007B5CF2">
              <w:rPr>
                <w:b/>
                <w:bCs/>
                <w:rtl/>
              </w:rPr>
              <w:t>مثال صحیح</w:t>
            </w:r>
          </w:p>
        </w:tc>
      </w:tr>
      <w:tr w:rsidR="007B5CF2" w:rsidRPr="007B5CF2" w14:paraId="304DB140" w14:textId="77777777" w:rsidTr="007B5C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9693E" w14:textId="77777777" w:rsidR="007B5CF2" w:rsidRPr="007B5CF2" w:rsidRDefault="007B5CF2" w:rsidP="007B5CF2">
            <w:pPr>
              <w:bidi/>
            </w:pPr>
            <w:r w:rsidRPr="007B5CF2">
              <w:rPr>
                <w:rtl/>
              </w:rPr>
              <w:t>پیشوند و واژه</w:t>
            </w:r>
          </w:p>
        </w:tc>
        <w:tc>
          <w:tcPr>
            <w:tcW w:w="0" w:type="auto"/>
            <w:vAlign w:val="center"/>
            <w:hideMark/>
          </w:tcPr>
          <w:p w14:paraId="6D6755A6" w14:textId="77777777" w:rsidR="007B5CF2" w:rsidRPr="007B5CF2" w:rsidRDefault="007B5CF2" w:rsidP="007B5CF2">
            <w:pPr>
              <w:bidi/>
            </w:pPr>
            <w:r w:rsidRPr="007B5CF2">
              <w:rPr>
                <w:b/>
                <w:bCs/>
                <w:rtl/>
              </w:rPr>
              <w:t>غیرفعال، بی‌فایده، نا‌معلوم، هم‌زمان</w:t>
            </w:r>
          </w:p>
        </w:tc>
      </w:tr>
      <w:tr w:rsidR="007B5CF2" w:rsidRPr="007B5CF2" w14:paraId="2DE26AEC" w14:textId="77777777" w:rsidTr="007B5C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5A61D" w14:textId="77777777" w:rsidR="007B5CF2" w:rsidRPr="007B5CF2" w:rsidRDefault="007B5CF2" w:rsidP="007B5CF2">
            <w:pPr>
              <w:bidi/>
            </w:pPr>
            <w:r w:rsidRPr="007B5CF2">
              <w:rPr>
                <w:rtl/>
              </w:rPr>
              <w:t>فعل و شناسه</w:t>
            </w:r>
          </w:p>
        </w:tc>
        <w:tc>
          <w:tcPr>
            <w:tcW w:w="0" w:type="auto"/>
            <w:vAlign w:val="center"/>
            <w:hideMark/>
          </w:tcPr>
          <w:p w14:paraId="1B12736A" w14:textId="77777777" w:rsidR="007B5CF2" w:rsidRPr="007B5CF2" w:rsidRDefault="007B5CF2" w:rsidP="007B5CF2">
            <w:pPr>
              <w:bidi/>
            </w:pPr>
            <w:r w:rsidRPr="007B5CF2">
              <w:rPr>
                <w:b/>
                <w:bCs/>
                <w:rtl/>
              </w:rPr>
              <w:t>می‌رود، نمی‌تواند، خواهد‌آمد</w:t>
            </w:r>
          </w:p>
        </w:tc>
      </w:tr>
      <w:tr w:rsidR="007B5CF2" w:rsidRPr="007B5CF2" w14:paraId="6D64323C" w14:textId="77777777" w:rsidTr="007B5C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CA92A" w14:textId="77777777" w:rsidR="007B5CF2" w:rsidRPr="007B5CF2" w:rsidRDefault="007B5CF2" w:rsidP="007B5CF2">
            <w:pPr>
              <w:bidi/>
            </w:pPr>
            <w:r w:rsidRPr="007B5CF2">
              <w:rPr>
                <w:rtl/>
              </w:rPr>
              <w:t>افعال مرکب</w:t>
            </w:r>
          </w:p>
        </w:tc>
        <w:tc>
          <w:tcPr>
            <w:tcW w:w="0" w:type="auto"/>
            <w:vAlign w:val="center"/>
            <w:hideMark/>
          </w:tcPr>
          <w:p w14:paraId="66628A65" w14:textId="77777777" w:rsidR="007B5CF2" w:rsidRPr="007B5CF2" w:rsidRDefault="007B5CF2" w:rsidP="007B5CF2">
            <w:pPr>
              <w:bidi/>
            </w:pPr>
            <w:r w:rsidRPr="007B5CF2">
              <w:rPr>
                <w:b/>
                <w:bCs/>
                <w:rtl/>
              </w:rPr>
              <w:t>بازمی‌گردد، برمی‌گردد، درمی‌آید</w:t>
            </w:r>
          </w:p>
        </w:tc>
      </w:tr>
      <w:tr w:rsidR="007B5CF2" w:rsidRPr="007B5CF2" w14:paraId="1E7D5975" w14:textId="77777777" w:rsidTr="007B5C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81711" w14:textId="77777777" w:rsidR="007B5CF2" w:rsidRPr="007B5CF2" w:rsidRDefault="007B5CF2" w:rsidP="007B5CF2">
            <w:pPr>
              <w:bidi/>
            </w:pPr>
            <w:r w:rsidRPr="007B5CF2">
              <w:rPr>
                <w:rtl/>
              </w:rPr>
              <w:t>صفت‌های مرکب</w:t>
            </w:r>
          </w:p>
        </w:tc>
        <w:tc>
          <w:tcPr>
            <w:tcW w:w="0" w:type="auto"/>
            <w:vAlign w:val="center"/>
            <w:hideMark/>
          </w:tcPr>
          <w:p w14:paraId="5DC9B6F9" w14:textId="77777777" w:rsidR="007B5CF2" w:rsidRPr="007B5CF2" w:rsidRDefault="007B5CF2" w:rsidP="007B5CF2">
            <w:pPr>
              <w:bidi/>
            </w:pPr>
            <w:r w:rsidRPr="007B5CF2">
              <w:rPr>
                <w:b/>
                <w:bCs/>
                <w:rtl/>
              </w:rPr>
              <w:t>دست‌نویس، تازه‌وارد، خوش‌اخلاق</w:t>
            </w:r>
          </w:p>
        </w:tc>
      </w:tr>
      <w:tr w:rsidR="007B5CF2" w:rsidRPr="007B5CF2" w14:paraId="6902C384" w14:textId="77777777" w:rsidTr="007B5C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D9FAA" w14:textId="77777777" w:rsidR="007B5CF2" w:rsidRPr="007B5CF2" w:rsidRDefault="007B5CF2" w:rsidP="007B5CF2">
            <w:pPr>
              <w:bidi/>
            </w:pPr>
            <w:r w:rsidRPr="007B5CF2">
              <w:rPr>
                <w:rtl/>
              </w:rPr>
              <w:t>اسم‌های مرکب</w:t>
            </w:r>
          </w:p>
        </w:tc>
        <w:tc>
          <w:tcPr>
            <w:tcW w:w="0" w:type="auto"/>
            <w:vAlign w:val="center"/>
            <w:hideMark/>
          </w:tcPr>
          <w:p w14:paraId="56432582" w14:textId="77777777" w:rsidR="007B5CF2" w:rsidRPr="007B5CF2" w:rsidRDefault="007B5CF2" w:rsidP="007B5CF2">
            <w:pPr>
              <w:bidi/>
            </w:pPr>
            <w:r w:rsidRPr="007B5CF2">
              <w:rPr>
                <w:b/>
                <w:bCs/>
                <w:rtl/>
              </w:rPr>
              <w:t>راه‌آهن، نرم‌افزار، سخت‌افزار، کتاب‌خانه</w:t>
            </w:r>
            <w:r w:rsidRPr="007B5CF2">
              <w:rPr>
                <w:rtl/>
              </w:rPr>
              <w:t xml:space="preserve"> </w:t>
            </w:r>
            <w:r w:rsidRPr="007B5CF2">
              <w:t>(</w:t>
            </w:r>
            <w:r w:rsidRPr="007B5CF2">
              <w:rPr>
                <w:rtl/>
              </w:rPr>
              <w:t>در مواردی که مطابق شیوه‌نامه با نیم‌فاصله نوشته می‌شوند</w:t>
            </w:r>
            <w:r w:rsidRPr="007B5CF2">
              <w:t>)</w:t>
            </w:r>
          </w:p>
        </w:tc>
      </w:tr>
      <w:tr w:rsidR="007B5CF2" w:rsidRPr="007B5CF2" w14:paraId="29D8BB0A" w14:textId="77777777" w:rsidTr="007B5C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3903F" w14:textId="77777777" w:rsidR="007B5CF2" w:rsidRPr="007B5CF2" w:rsidRDefault="007B5CF2" w:rsidP="007B5CF2">
            <w:pPr>
              <w:bidi/>
            </w:pPr>
            <w:r w:rsidRPr="007B5CF2">
              <w:rPr>
                <w:rtl/>
              </w:rPr>
              <w:t>پسوندها</w:t>
            </w:r>
          </w:p>
        </w:tc>
        <w:tc>
          <w:tcPr>
            <w:tcW w:w="0" w:type="auto"/>
            <w:vAlign w:val="center"/>
            <w:hideMark/>
          </w:tcPr>
          <w:p w14:paraId="4B918CF0" w14:textId="77777777" w:rsidR="007B5CF2" w:rsidRPr="007B5CF2" w:rsidRDefault="007B5CF2" w:rsidP="007B5CF2">
            <w:pPr>
              <w:bidi/>
            </w:pPr>
            <w:r w:rsidRPr="007B5CF2">
              <w:rPr>
                <w:b/>
                <w:bCs/>
                <w:rtl/>
              </w:rPr>
              <w:t>ایرانی‌ها، کتاب‌ها، گفته‌شده، نوشته‌ام</w:t>
            </w:r>
          </w:p>
        </w:tc>
      </w:tr>
      <w:tr w:rsidR="007B5CF2" w:rsidRPr="007B5CF2" w14:paraId="4819AAA7" w14:textId="77777777" w:rsidTr="007B5C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C3F07" w14:textId="77777777" w:rsidR="007B5CF2" w:rsidRPr="007B5CF2" w:rsidRDefault="007B5CF2" w:rsidP="007B5CF2">
            <w:pPr>
              <w:bidi/>
            </w:pPr>
            <w:r w:rsidRPr="007B5CF2">
              <w:rPr>
                <w:rtl/>
              </w:rPr>
              <w:t>اعداد ترتیبی</w:t>
            </w:r>
          </w:p>
        </w:tc>
        <w:tc>
          <w:tcPr>
            <w:tcW w:w="0" w:type="auto"/>
            <w:vAlign w:val="center"/>
            <w:hideMark/>
          </w:tcPr>
          <w:p w14:paraId="715AEBEC" w14:textId="77777777" w:rsidR="007B5CF2" w:rsidRPr="007B5CF2" w:rsidRDefault="007B5CF2" w:rsidP="007B5CF2">
            <w:pPr>
              <w:bidi/>
            </w:pPr>
            <w:r w:rsidRPr="007B5CF2">
              <w:rPr>
                <w:b/>
                <w:bCs/>
                <w:rtl/>
              </w:rPr>
              <w:t>بیست‌ویکم، سی‌ودوم</w:t>
            </w:r>
          </w:p>
        </w:tc>
      </w:tr>
      <w:tr w:rsidR="007B5CF2" w:rsidRPr="007B5CF2" w14:paraId="1DA364B5" w14:textId="77777777" w:rsidTr="007B5C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4B47E" w14:textId="77777777" w:rsidR="007B5CF2" w:rsidRPr="007B5CF2" w:rsidRDefault="007B5CF2" w:rsidP="007B5CF2">
            <w:pPr>
              <w:bidi/>
            </w:pPr>
            <w:r w:rsidRPr="007B5CF2">
              <w:rPr>
                <w:rtl/>
              </w:rPr>
              <w:t>ترکیب‌های رایج</w:t>
            </w:r>
          </w:p>
        </w:tc>
        <w:tc>
          <w:tcPr>
            <w:tcW w:w="0" w:type="auto"/>
            <w:vAlign w:val="center"/>
            <w:hideMark/>
          </w:tcPr>
          <w:p w14:paraId="7E7D07DB" w14:textId="77777777" w:rsidR="007B5CF2" w:rsidRPr="007B5CF2" w:rsidRDefault="007B5CF2" w:rsidP="007B5CF2">
            <w:pPr>
              <w:bidi/>
            </w:pPr>
            <w:r w:rsidRPr="007B5CF2">
              <w:rPr>
                <w:b/>
                <w:bCs/>
                <w:rtl/>
              </w:rPr>
              <w:t>فعال‌سازی، غیرفعال‌سازی، به‌کارگیری، به‌روزرسانی</w:t>
            </w:r>
          </w:p>
        </w:tc>
      </w:tr>
    </w:tbl>
    <w:p w14:paraId="205B28E1" w14:textId="77777777" w:rsidR="007B5CF2" w:rsidRDefault="007B5CF2" w:rsidP="007B5CF2">
      <w:pPr>
        <w:bidi/>
        <w:rPr>
          <w:rtl/>
        </w:rPr>
      </w:pPr>
      <w:r w:rsidRPr="007B5CF2">
        <w:rPr>
          <w:b/>
          <w:bCs/>
          <w:rtl/>
        </w:rPr>
        <w:t>نکته</w:t>
      </w:r>
      <w:r w:rsidRPr="007B5CF2">
        <w:rPr>
          <w:b/>
          <w:bCs/>
        </w:rPr>
        <w:t>:</w:t>
      </w:r>
      <w:r w:rsidRPr="007B5CF2">
        <w:t xml:space="preserve"> </w:t>
      </w:r>
      <w:r w:rsidRPr="007B5CF2">
        <w:rPr>
          <w:rtl/>
        </w:rPr>
        <w:t xml:space="preserve">اگر این مستند را برای محیط‌های اداری یا دانشگاهی می‌نویسید، بهتر است از شیوه‌نامهٔ </w:t>
      </w:r>
      <w:r w:rsidRPr="007B5CF2">
        <w:rPr>
          <w:b/>
          <w:bCs/>
          <w:rtl/>
        </w:rPr>
        <w:t>فرهنگستان زبان و ادب فارسی</w:t>
      </w:r>
      <w:r w:rsidRPr="007B5CF2">
        <w:rPr>
          <w:rtl/>
        </w:rPr>
        <w:t xml:space="preserve"> پیروی کنید؛ زیرا مرجع رسمی نگارش فارسی است</w:t>
      </w:r>
      <w:r w:rsidRPr="007B5CF2">
        <w:t>.</w:t>
      </w:r>
    </w:p>
    <w:p w14:paraId="2AE46117" w14:textId="6E262D87" w:rsidR="00A548FB" w:rsidRDefault="00A548FB" w:rsidP="00A548FB">
      <w:pPr>
        <w:pBdr>
          <w:top w:val="single" w:sz="6" w:space="1" w:color="auto"/>
          <w:bottom w:val="single" w:sz="6" w:space="1" w:color="auto"/>
        </w:pBdr>
        <w:bidi/>
        <w:rPr>
          <w:rtl/>
        </w:rPr>
      </w:pPr>
    </w:p>
    <w:p w14:paraId="77AE209D" w14:textId="5AA38E40" w:rsidR="00375B39" w:rsidRDefault="00375B39" w:rsidP="00375B39">
      <w:pPr>
        <w:pBdr>
          <w:bottom w:val="single" w:sz="6" w:space="1" w:color="auto"/>
        </w:pBdr>
        <w:bidi/>
        <w:rPr>
          <w:rtl/>
        </w:rPr>
      </w:pPr>
      <w:r w:rsidRPr="00375B39">
        <w:rPr>
          <w:rtl/>
        </w:rPr>
        <w:t xml:space="preserve">عملیات روی آنها </w:t>
      </w:r>
      <w:r w:rsidRPr="00375B39">
        <w:rPr>
          <w:highlight w:val="green"/>
          <w:rtl/>
        </w:rPr>
        <w:t>(در صفحه جزئیات)</w:t>
      </w:r>
      <w:r w:rsidRPr="00375B39">
        <w:rPr>
          <w:rtl/>
        </w:rPr>
        <w:t xml:space="preserve"> و</w:t>
      </w:r>
    </w:p>
    <w:p w14:paraId="06B33FBA" w14:textId="77777777" w:rsidR="00375B39" w:rsidRDefault="00375B39" w:rsidP="00375B39">
      <w:pPr>
        <w:pBdr>
          <w:bottom w:val="single" w:sz="6" w:space="1" w:color="auto"/>
        </w:pBdr>
        <w:bidi/>
      </w:pPr>
    </w:p>
    <w:p w14:paraId="40A3169A" w14:textId="4953B917" w:rsidR="00A548FB" w:rsidRDefault="00A548FB" w:rsidP="00A548FB">
      <w:r>
        <w:t>Ctrl shift 8 / : Shows formatting characters</w:t>
      </w:r>
    </w:p>
    <w:p w14:paraId="45C41F63" w14:textId="04B6E290" w:rsidR="00A548FB" w:rsidRDefault="00A548FB" w:rsidP="00A548FB">
      <w:r>
        <w:t>Multi-level numbers</w:t>
      </w:r>
    </w:p>
    <w:p w14:paraId="60FC9230" w14:textId="63266D1F" w:rsidR="00A548FB" w:rsidRPr="007B5CF2" w:rsidRDefault="00A548FB" w:rsidP="00A548FB">
      <w:r>
        <w:t>Styles and linking them to multi-level numbers (or define new at the place)</w:t>
      </w:r>
    </w:p>
    <w:p w14:paraId="56F509A3" w14:textId="77777777" w:rsidR="007B5CF2" w:rsidRPr="007B5CF2" w:rsidRDefault="007B5CF2" w:rsidP="007B5CF2">
      <w:pPr>
        <w:bidi/>
      </w:pPr>
    </w:p>
    <w:sectPr w:rsidR="007B5CF2" w:rsidRPr="007B5C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F3339B"/>
    <w:multiLevelType w:val="hybridMultilevel"/>
    <w:tmpl w:val="723AA382"/>
    <w:lvl w:ilvl="0" w:tplc="1E588FD0">
      <w:start w:val="1"/>
      <w:numFmt w:val="decimal"/>
      <w:pStyle w:val="Style1"/>
      <w:lvlText w:val="%1-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2C6477"/>
    <w:multiLevelType w:val="multilevel"/>
    <w:tmpl w:val="F31A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21359D"/>
    <w:multiLevelType w:val="multilevel"/>
    <w:tmpl w:val="2A849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0708460">
    <w:abstractNumId w:val="0"/>
  </w:num>
  <w:num w:numId="2" w16cid:durableId="348409383">
    <w:abstractNumId w:val="0"/>
  </w:num>
  <w:num w:numId="3" w16cid:durableId="699361818">
    <w:abstractNumId w:val="0"/>
  </w:num>
  <w:num w:numId="4" w16cid:durableId="1558391825">
    <w:abstractNumId w:val="0"/>
  </w:num>
  <w:num w:numId="5" w16cid:durableId="1837530884">
    <w:abstractNumId w:val="0"/>
  </w:num>
  <w:num w:numId="6" w16cid:durableId="1591504227">
    <w:abstractNumId w:val="1"/>
  </w:num>
  <w:num w:numId="7" w16cid:durableId="13739629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CDE"/>
    <w:rsid w:val="001477EE"/>
    <w:rsid w:val="0016387C"/>
    <w:rsid w:val="00194892"/>
    <w:rsid w:val="002574E4"/>
    <w:rsid w:val="00375B39"/>
    <w:rsid w:val="003D0895"/>
    <w:rsid w:val="003E3CDE"/>
    <w:rsid w:val="00424E0E"/>
    <w:rsid w:val="00450CE5"/>
    <w:rsid w:val="004C0195"/>
    <w:rsid w:val="00584995"/>
    <w:rsid w:val="00696549"/>
    <w:rsid w:val="006E7BA0"/>
    <w:rsid w:val="007A58D8"/>
    <w:rsid w:val="007B5CF2"/>
    <w:rsid w:val="009B1406"/>
    <w:rsid w:val="00A548FB"/>
    <w:rsid w:val="00E83D30"/>
    <w:rsid w:val="00F96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؛"/>
  <w14:docId w14:val="6B2B8483"/>
  <w15:chartTrackingRefBased/>
  <w15:docId w15:val="{234C58BA-D350-4402-B251-69A1F16AA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0195"/>
  </w:style>
  <w:style w:type="paragraph" w:styleId="Heading1">
    <w:name w:val="heading 1"/>
    <w:next w:val="Heading2"/>
    <w:link w:val="Heading1Char"/>
    <w:autoRedefine/>
    <w:uiPriority w:val="9"/>
    <w:qFormat/>
    <w:rsid w:val="003D0895"/>
    <w:pPr>
      <w:bidi/>
      <w:spacing w:before="480" w:after="240"/>
      <w:ind w:left="788" w:hanging="641"/>
      <w:outlineLvl w:val="0"/>
    </w:pPr>
    <w:rPr>
      <w:rFonts w:ascii="B Nazanin" w:hAnsi="B Nazanin" w:cs="B Nazanin"/>
      <w:color w:val="2C7FCE" w:themeColor="text2" w:themeTint="99"/>
      <w:sz w:val="32"/>
      <w:szCs w:val="32"/>
      <w:lang w:bidi="fa-IR"/>
    </w:rPr>
  </w:style>
  <w:style w:type="paragraph" w:styleId="Heading2">
    <w:name w:val="heading 2"/>
    <w:next w:val="Paragraph"/>
    <w:link w:val="Heading2Char"/>
    <w:autoRedefine/>
    <w:uiPriority w:val="9"/>
    <w:unhideWhenUsed/>
    <w:qFormat/>
    <w:rsid w:val="003D0895"/>
    <w:pPr>
      <w:tabs>
        <w:tab w:val="right" w:pos="1280"/>
      </w:tabs>
      <w:bidi/>
      <w:spacing w:before="360" w:after="120"/>
      <w:ind w:left="431" w:hanging="284"/>
      <w:outlineLvl w:val="1"/>
    </w:pPr>
    <w:rPr>
      <w:rFonts w:ascii="Tahoma" w:hAnsi="Tahoma" w:cs="B Nazanin"/>
      <w:color w:val="2C7FCE" w:themeColor="text2" w:themeTint="99"/>
      <w:sz w:val="24"/>
      <w:szCs w:val="28"/>
      <w:lang w:bidi="fa-IR"/>
    </w:rPr>
  </w:style>
  <w:style w:type="paragraph" w:styleId="Heading3">
    <w:name w:val="heading 3"/>
    <w:basedOn w:val="Heading2"/>
    <w:next w:val="Normal"/>
    <w:link w:val="Heading3Char"/>
    <w:autoRedefine/>
    <w:uiPriority w:val="9"/>
    <w:unhideWhenUsed/>
    <w:qFormat/>
    <w:rsid w:val="004C0195"/>
    <w:pPr>
      <w:ind w:left="1849"/>
      <w:outlineLvl w:val="2"/>
    </w:pPr>
    <w:rPr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C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C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C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C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C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C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ListParagraph"/>
    <w:qFormat/>
    <w:rsid w:val="002574E4"/>
    <w:pPr>
      <w:numPr>
        <w:numId w:val="5"/>
      </w:numPr>
      <w:bidi/>
    </w:pPr>
    <w:rPr>
      <w:rFonts w:ascii="Cambria" w:hAnsi="Cambria" w:cs="B Nazanin"/>
      <w:color w:val="2C7FCE" w:themeColor="text2" w:themeTint="99"/>
      <w:sz w:val="32"/>
      <w:szCs w:val="32"/>
      <w:lang w:bidi="fa-IR"/>
    </w:rPr>
  </w:style>
  <w:style w:type="paragraph" w:styleId="ListParagraph">
    <w:name w:val="List Paragraph"/>
    <w:basedOn w:val="Normal"/>
    <w:uiPriority w:val="34"/>
    <w:qFormat/>
    <w:rsid w:val="00E83D30"/>
    <w:pPr>
      <w:ind w:left="720"/>
      <w:contextualSpacing/>
    </w:pPr>
  </w:style>
  <w:style w:type="paragraph" w:customStyle="1" w:styleId="Paragraph">
    <w:name w:val="Paragraph"/>
    <w:next w:val="Heading1"/>
    <w:autoRedefine/>
    <w:qFormat/>
    <w:rsid w:val="00194892"/>
    <w:pPr>
      <w:bidi/>
      <w:ind w:left="146"/>
      <w:jc w:val="both"/>
    </w:pPr>
    <w:rPr>
      <w:rFonts w:ascii="Tahoma" w:hAnsi="Tahoma" w:cs="B Nazanin"/>
      <w:color w:val="000000" w:themeColor="text1"/>
      <w:szCs w:val="24"/>
      <w:lang w:bidi="fa-IR"/>
    </w:rPr>
  </w:style>
  <w:style w:type="character" w:customStyle="1" w:styleId="Heading1Char">
    <w:name w:val="Heading 1 Char"/>
    <w:basedOn w:val="DefaultParagraphFont"/>
    <w:link w:val="Heading1"/>
    <w:uiPriority w:val="9"/>
    <w:rsid w:val="003D0895"/>
    <w:rPr>
      <w:rFonts w:ascii="B Nazanin" w:hAnsi="B Nazanin" w:cs="B Nazanin"/>
      <w:color w:val="2C7FCE" w:themeColor="text2" w:themeTint="99"/>
      <w:sz w:val="32"/>
      <w:szCs w:val="32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rsid w:val="003D0895"/>
    <w:rPr>
      <w:rFonts w:ascii="Tahoma" w:hAnsi="Tahoma" w:cs="B Nazanin"/>
      <w:color w:val="2C7FCE" w:themeColor="text2" w:themeTint="99"/>
      <w:sz w:val="24"/>
      <w:szCs w:val="28"/>
      <w:lang w:bidi="fa-IR"/>
    </w:rPr>
  </w:style>
  <w:style w:type="character" w:customStyle="1" w:styleId="Heading3Char">
    <w:name w:val="Heading 3 Char"/>
    <w:basedOn w:val="DefaultParagraphFont"/>
    <w:link w:val="Heading3"/>
    <w:uiPriority w:val="9"/>
    <w:rsid w:val="004C0195"/>
    <w:rPr>
      <w:rFonts w:ascii="Tahoma" w:hAnsi="Tahoma" w:cs="B Nazanin"/>
      <w:color w:val="2C7FCE" w:themeColor="text2" w:themeTint="99"/>
      <w:sz w:val="26"/>
      <w:szCs w:val="26"/>
      <w:lang w:bidi="fa-I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C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C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C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C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C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C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C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C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C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C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C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CDE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E3C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C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C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CD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0CE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0CE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50CE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70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1930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128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648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210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1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96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7589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75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129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7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27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9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39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135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157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175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234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249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346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557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900707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019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67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5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45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76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17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934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792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300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712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651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775583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tgpt.com/c/6a5f66db-72bc-83eb-9929-54dd58f559b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~WRL2522.tmp</Template>
  <TotalTime>18</TotalTime>
  <Pages>1</Pages>
  <Words>276</Words>
  <Characters>1577</Characters>
  <Application>Microsoft Office Word</Application>
  <DocSecurity>0</DocSecurity>
  <Lines>13</Lines>
  <Paragraphs>3</Paragraphs>
  <ScaleCrop>false</ScaleCrop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Mehran Sarrafi</dc:creator>
  <cp:keywords/>
  <dc:description/>
  <cp:lastModifiedBy>Mehran Sarrafi</cp:lastModifiedBy>
  <cp:revision>7</cp:revision>
  <dcterms:created xsi:type="dcterms:W3CDTF">2026-07-21T14:39:00Z</dcterms:created>
  <dcterms:modified xsi:type="dcterms:W3CDTF">2026-07-21T15:07:00Z</dcterms:modified>
</cp:coreProperties>
</file>