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138A" w14:textId="4C0DA90A" w:rsidR="005260DC" w:rsidRDefault="0011658E" w:rsidP="0011658E">
      <w:pPr>
        <w:bidi w:val="0"/>
      </w:pPr>
      <w:r>
        <w:fldChar w:fldCharType="begin"/>
      </w:r>
      <w:r>
        <w:instrText xml:space="preserve"> HYPERLINK "https://chatgpt.com/c/6a378607-d88c-83eb-876d-9afdd91e792c" </w:instrText>
      </w:r>
      <w:r>
        <w:fldChar w:fldCharType="separate"/>
      </w:r>
      <w:r>
        <w:rPr>
          <w:rStyle w:val="Hyperlink"/>
        </w:rPr>
        <w:t>EF Core Many-to-Many</w:t>
      </w:r>
      <w:r>
        <w:fldChar w:fldCharType="end"/>
      </w:r>
    </w:p>
    <w:p w14:paraId="431AB6D4" w14:textId="7ECB9827" w:rsidR="0011658E" w:rsidRDefault="0011658E" w:rsidP="0011658E">
      <w:pPr>
        <w:rPr>
          <w:rtl/>
        </w:rPr>
      </w:pPr>
      <w:r>
        <w:rPr>
          <w:rtl/>
        </w:rPr>
        <w:t xml:space="preserve">بله، چون رابطه بین </w:t>
      </w:r>
      <w:r>
        <w:rPr>
          <w:rStyle w:val="HTMLCode"/>
          <w:rFonts w:eastAsiaTheme="minorHAnsi"/>
        </w:rPr>
        <w:t>Permission</w:t>
      </w:r>
      <w:r>
        <w:t xml:space="preserve"> </w:t>
      </w:r>
      <w:r>
        <w:rPr>
          <w:rtl/>
        </w:rPr>
        <w:t xml:space="preserve">و </w:t>
      </w:r>
      <w:proofErr w:type="spellStart"/>
      <w:r>
        <w:rPr>
          <w:rStyle w:val="HTMLCode"/>
          <w:rFonts w:eastAsiaTheme="minorHAnsi"/>
        </w:rPr>
        <w:t>PermissionGroup</w:t>
      </w:r>
      <w:proofErr w:type="spellEnd"/>
      <w:r>
        <w:t xml:space="preserve"> </w:t>
      </w:r>
      <w:r>
        <w:rPr>
          <w:rtl/>
        </w:rPr>
        <w:t xml:space="preserve">از نوع </w:t>
      </w:r>
      <w:r>
        <w:rPr>
          <w:rStyle w:val="Strong"/>
        </w:rPr>
        <w:t>Many-to-Many</w:t>
      </w:r>
      <w:r>
        <w:t xml:space="preserve"> </w:t>
      </w:r>
      <w:r>
        <w:rPr>
          <w:rtl/>
        </w:rPr>
        <w:t xml:space="preserve">است، در </w:t>
      </w:r>
      <w:proofErr w:type="spellStart"/>
      <w:r>
        <w:rPr>
          <w:rtl/>
        </w:rPr>
        <w:t>دیتابیس</w:t>
      </w:r>
      <w:proofErr w:type="spellEnd"/>
      <w:r>
        <w:rPr>
          <w:rtl/>
        </w:rPr>
        <w:t xml:space="preserve"> یک جدول واسط ایجاد </w:t>
      </w:r>
      <w:proofErr w:type="spellStart"/>
      <w:r>
        <w:rPr>
          <w:rtl/>
        </w:rPr>
        <w:t>می‌شود</w:t>
      </w:r>
      <w:proofErr w:type="spellEnd"/>
      <w:r>
        <w:t>.</w:t>
      </w:r>
    </w:p>
    <w:p w14:paraId="6399067A" w14:textId="23ECEFEB" w:rsidR="0011658E" w:rsidRDefault="0011658E" w:rsidP="0011658E">
      <w:pPr>
        <w:bidi w:val="0"/>
      </w:pPr>
      <w:r w:rsidRPr="0011658E">
        <w:drawing>
          <wp:inline distT="0" distB="0" distL="0" distR="0" wp14:anchorId="4F75EBB1" wp14:editId="252F556D">
            <wp:extent cx="5731510" cy="6658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E27C" w14:textId="771499B4" w:rsidR="0011658E" w:rsidRDefault="0011658E" w:rsidP="0011658E">
      <w:pPr>
        <w:bidi w:val="0"/>
      </w:pPr>
      <w:r w:rsidRPr="0011658E">
        <w:lastRenderedPageBreak/>
        <w:drawing>
          <wp:inline distT="0" distB="0" distL="0" distR="0" wp14:anchorId="1086EA57" wp14:editId="76DC28C2">
            <wp:extent cx="5731510" cy="44062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78B6" w14:textId="5BABFF18" w:rsidR="0011658E" w:rsidRDefault="0011658E" w:rsidP="0011658E">
      <w:pPr>
        <w:bidi w:val="0"/>
      </w:pPr>
      <w:r w:rsidRPr="0011658E">
        <w:drawing>
          <wp:inline distT="0" distB="0" distL="0" distR="0" wp14:anchorId="02208E51" wp14:editId="589EB5A9">
            <wp:extent cx="5731510" cy="46018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2664" w14:textId="77777777" w:rsidR="0011658E" w:rsidRDefault="0011658E" w:rsidP="0011658E">
      <w:pPr>
        <w:tabs>
          <w:tab w:val="left" w:pos="7098"/>
        </w:tabs>
        <w:rPr>
          <w:rtl/>
        </w:rPr>
      </w:pPr>
      <w:r>
        <w:rPr>
          <w:rFonts w:hint="cs"/>
          <w:rtl/>
        </w:rPr>
        <w:t>ولی تو خودت جدول واسط را ایجاد کن، بهتره:</w:t>
      </w:r>
    </w:p>
    <w:p w14:paraId="5C06FB90" w14:textId="1CDD5D18" w:rsidR="0011658E" w:rsidRDefault="0011658E" w:rsidP="0011658E">
      <w:pPr>
        <w:tabs>
          <w:tab w:val="left" w:pos="7098"/>
        </w:tabs>
        <w:rPr>
          <w:rFonts w:hint="cs"/>
          <w:rtl/>
        </w:rPr>
      </w:pPr>
      <w:r w:rsidRPr="0011658E">
        <w:rPr>
          <w:rFonts w:cs="Arial"/>
          <w:rtl/>
        </w:rPr>
        <w:drawing>
          <wp:inline distT="0" distB="0" distL="0" distR="0" wp14:anchorId="7B066061" wp14:editId="79B5BF34">
            <wp:extent cx="5731510" cy="47390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14:paraId="24B2E9FE" w14:textId="77777777" w:rsidR="006F51DB" w:rsidRDefault="00694664" w:rsidP="00694664">
      <w:pPr>
        <w:tabs>
          <w:tab w:val="left" w:pos="6649"/>
        </w:tabs>
        <w:rPr>
          <w:rFonts w:cs="Arial"/>
          <w:rtl/>
        </w:rPr>
      </w:pPr>
      <w:r>
        <w:rPr>
          <w:rtl/>
        </w:rPr>
        <w:tab/>
      </w:r>
      <w:r w:rsidR="006F51DB">
        <w:rPr>
          <w:rFonts w:cs="Arial" w:hint="cs"/>
          <w:rtl/>
        </w:rPr>
        <w:t>خو</w:t>
      </w:r>
    </w:p>
    <w:p w14:paraId="73492D2B" w14:textId="7EC78A2A" w:rsidR="00694664" w:rsidRDefault="00694664" w:rsidP="00694664">
      <w:pPr>
        <w:tabs>
          <w:tab w:val="left" w:pos="6649"/>
        </w:tabs>
        <w:rPr>
          <w:rFonts w:cs="Arial"/>
          <w:rtl/>
        </w:rPr>
      </w:pPr>
      <w:r w:rsidRPr="00694664">
        <w:rPr>
          <w:rFonts w:cs="Arial"/>
          <w:rtl/>
        </w:rPr>
        <w:drawing>
          <wp:inline distT="0" distB="0" distL="0" distR="0" wp14:anchorId="1FE0D1A5" wp14:editId="67CAEF49">
            <wp:extent cx="5731510" cy="50793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65BE" w14:textId="67BEC199" w:rsidR="006F51DB" w:rsidRPr="006F51DB" w:rsidRDefault="006F51DB" w:rsidP="006F51DB">
      <w:pPr>
        <w:jc w:val="center"/>
        <w:rPr>
          <w:rtl/>
        </w:rPr>
      </w:pPr>
      <w:r>
        <w:rPr>
          <w:rFonts w:hint="cs"/>
          <w:rtl/>
        </w:rPr>
        <w:t>خودت جدول واسط بساز و رابطه ها را اصلاح کن یعنی  جدول واسط را در رابطه ها بیار</w:t>
      </w:r>
    </w:p>
    <w:sectPr w:rsidR="006F51DB" w:rsidRPr="006F51DB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1A"/>
    <w:rsid w:val="0011658E"/>
    <w:rsid w:val="002D481A"/>
    <w:rsid w:val="005260DC"/>
    <w:rsid w:val="00694664"/>
    <w:rsid w:val="006F51DB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E958"/>
  <w15:chartTrackingRefBased/>
  <w15:docId w15:val="{037D463F-64D6-4A0A-A36B-1A95D08A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658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165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65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0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8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5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7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63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6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4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2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95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3</cp:revision>
  <dcterms:created xsi:type="dcterms:W3CDTF">2026-06-22T05:57:00Z</dcterms:created>
  <dcterms:modified xsi:type="dcterms:W3CDTF">2026-06-22T06:10:00Z</dcterms:modified>
</cp:coreProperties>
</file>