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5" w:line="324" w:lineRule="exact"/>
        <w:ind w:left="2374" w:right="2392" w:firstLine="0"/>
        <w:jc w:val="center"/>
        <w:rPr>
          <w:b/>
          <w:sz w:val="24"/>
        </w:rPr>
      </w:pPr>
      <w:r>
        <w:rPr>
          <w:b/>
          <w:sz w:val="24"/>
        </w:rPr>
        <w:t>FELIX E. MEJIA</w:t>
      </w:r>
    </w:p>
    <w:p>
      <w:pPr>
        <w:pStyle w:val="5"/>
        <w:spacing w:before="4" w:line="223" w:lineRule="auto"/>
        <w:ind w:left="2675" w:right="2617" w:firstLine="1286"/>
      </w:pPr>
      <w:r>
        <w:t xml:space="preserve">Riverview, FL 33579 | 210.414.0284 </w:t>
      </w:r>
      <w:r>
        <w:fldChar w:fldCharType="begin"/>
      </w:r>
      <w:r>
        <w:instrText xml:space="preserve"> HYPERLINK "mailto:felix.mejia24@gmail.com" \h </w:instrText>
      </w:r>
      <w:r>
        <w:fldChar w:fldCharType="separate"/>
      </w:r>
      <w:r>
        <w:rPr>
          <w:u w:val="single"/>
        </w:rPr>
        <w:t>felix.mejia24@gmail.com</w:t>
      </w:r>
      <w:r>
        <w:t xml:space="preserve"> </w:t>
      </w:r>
      <w:r>
        <w:fldChar w:fldCharType="end"/>
      </w:r>
      <w:r>
        <w:t xml:space="preserve">| </w:t>
      </w:r>
      <w:r>
        <w:fldChar w:fldCharType="begin"/>
      </w:r>
      <w:r>
        <w:instrText xml:space="preserve"> HYPERLINK "https://www.linkedin.com/in/mrmejia24/" \h </w:instrText>
      </w:r>
      <w:r>
        <w:fldChar w:fldCharType="separate"/>
      </w:r>
      <w:r>
        <w:rPr>
          <w:u w:val="single"/>
        </w:rPr>
        <w:t>https://www.linkedin.com/in/mrmejia24/</w:t>
      </w:r>
      <w:r>
        <w:rPr>
          <w:u w:val="single"/>
        </w:rPr>
        <w:fldChar w:fldCharType="end"/>
      </w:r>
    </w:p>
    <w:p>
      <w:pPr>
        <w:pStyle w:val="5"/>
        <w:spacing w:before="2"/>
        <w:rPr>
          <w:sz w:val="13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144780</wp:posOffset>
                </wp:positionV>
                <wp:extent cx="6858000" cy="0"/>
                <wp:effectExtent l="0" t="0" r="0" b="0"/>
                <wp:wrapTopAndBottom/>
                <wp:docPr id="1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36pt;margin-top:11.4pt;height:0pt;width:540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Te0GTXAAAACQEAAA8AAAAAAAAA&#10;AQAgAAAAIgAAAGRycy9kb3ducmV2LnhtbFBLAQIUABQAAAAIAIdO4kAaOjvh2QEAANoDAAAOAAAA&#10;AAAAAAEAIAAAACYBAABkcnMvZTJvRG9jLnhtbFBLBQYAAAAABgAGAFkBAABxBQAAAAA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5"/>
        <w:rPr>
          <w:sz w:val="28"/>
        </w:rPr>
      </w:pPr>
    </w:p>
    <w:p>
      <w:pPr>
        <w:pStyle w:val="2"/>
        <w:spacing w:before="57"/>
        <w:ind w:left="2375" w:right="2389"/>
        <w:jc w:val="center"/>
      </w:pPr>
      <w:r>
        <w:t>PROFESSIONAL SUMMARY</w:t>
      </w:r>
    </w:p>
    <w:p>
      <w:pPr>
        <w:pStyle w:val="5"/>
        <w:spacing w:before="6"/>
        <w:rPr>
          <w:b/>
          <w:sz w:val="14"/>
        </w:rPr>
      </w:pPr>
    </w:p>
    <w:p>
      <w:pPr>
        <w:pStyle w:val="5"/>
        <w:spacing w:line="223" w:lineRule="auto"/>
        <w:ind w:left="100" w:right="115"/>
        <w:jc w:val="both"/>
      </w:pPr>
      <w:r>
        <w:t>Solution Architect &amp; Technical Program Manager with an active TS/SCI security clearance offering 20+ years of experience derived through service in the United States Army. Possesses a comprehensive background in complex problem solving, staff support, team development, and the operation of complex computer systems. Managed risk to account for over  $11 million worth of technical equipment while controlling safety and quality assurance. Trained in identifying and remediating security vulnerabilities and defining strategies to implement and operate a secure cloud infrastructure. Hands-on experience spanning complex cloud security, cloud networking, and infrastructure analysis. Excelled at building strategic p</w:t>
      </w:r>
      <w:bookmarkStart w:id="0" w:name="_GoBack"/>
      <w:bookmarkEnd w:id="0"/>
      <w:r>
        <w:t>artnerships and alliances. Demonstrated expertise in project scheduling and project management methodologies including Agile. Trilingual with fluent Spanish and Portuguese language</w:t>
      </w:r>
      <w:r>
        <w:rPr>
          <w:spacing w:val="-6"/>
        </w:rPr>
        <w:t xml:space="preserve"> </w:t>
      </w:r>
      <w:r>
        <w:t>ability.</w:t>
      </w:r>
    </w:p>
    <w:p>
      <w:pPr>
        <w:pStyle w:val="5"/>
      </w:pPr>
    </w:p>
    <w:p>
      <w:pPr>
        <w:pStyle w:val="5"/>
        <w:spacing w:before="13"/>
        <w:rPr>
          <w:sz w:val="17"/>
        </w:rPr>
      </w:pPr>
    </w:p>
    <w:p>
      <w:pPr>
        <w:pStyle w:val="2"/>
        <w:spacing w:before="1"/>
        <w:ind w:left="2375" w:right="2390"/>
        <w:jc w:val="center"/>
      </w:pPr>
      <w:r>
        <w:t>SUMMARY OF</w:t>
      </w:r>
      <w:r>
        <w:rPr>
          <w:spacing w:val="-6"/>
        </w:rPr>
        <w:t xml:space="preserve"> </w:t>
      </w:r>
      <w:r>
        <w:t>QUALIFICATIONS</w:t>
      </w:r>
    </w:p>
    <w:p>
      <w:pPr>
        <w:pStyle w:val="5"/>
        <w:spacing w:before="12"/>
        <w:rPr>
          <w:b/>
          <w:sz w:val="21"/>
        </w:rPr>
      </w:pPr>
    </w:p>
    <w:tbl>
      <w:tblPr>
        <w:tblStyle w:val="4"/>
        <w:tblW w:w="0" w:type="auto"/>
        <w:tblInd w:w="7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6"/>
        <w:gridCol w:w="2079"/>
        <w:gridCol w:w="3029"/>
        <w:gridCol w:w="2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836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079" w:type="dxa"/>
          </w:tcPr>
          <w:p>
            <w:pPr>
              <w:pStyle w:val="8"/>
              <w:ind w:left="373"/>
              <w:rPr>
                <w:sz w:val="22"/>
              </w:rPr>
            </w:pPr>
            <w:r>
              <w:rPr>
                <w:sz w:val="22"/>
              </w:rPr>
              <w:t>Linux</w:t>
            </w:r>
          </w:p>
        </w:tc>
        <w:tc>
          <w:tcPr>
            <w:tcW w:w="3029" w:type="dxa"/>
          </w:tcPr>
          <w:p>
            <w:pPr>
              <w:pStyle w:val="8"/>
              <w:ind w:left="455"/>
              <w:rPr>
                <w:sz w:val="22"/>
              </w:rPr>
            </w:pPr>
            <w:r>
              <w:rPr>
                <w:sz w:val="22"/>
              </w:rPr>
              <w:t>Problem Solving</w:t>
            </w:r>
          </w:p>
        </w:tc>
        <w:tc>
          <w:tcPr>
            <w:tcW w:w="2961" w:type="dxa"/>
          </w:tcPr>
          <w:p>
            <w:pPr>
              <w:pStyle w:val="8"/>
              <w:ind w:left="306"/>
              <w:rPr>
                <w:sz w:val="22"/>
              </w:rPr>
            </w:pPr>
            <w:r>
              <w:rPr>
                <w:sz w:val="22"/>
              </w:rPr>
              <w:t>Information 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836" w:type="dxa"/>
          </w:tcPr>
          <w:p>
            <w:pPr>
              <w:pStyle w:val="8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Compliance</w:t>
            </w:r>
          </w:p>
        </w:tc>
        <w:tc>
          <w:tcPr>
            <w:tcW w:w="2079" w:type="dxa"/>
          </w:tcPr>
          <w:p>
            <w:pPr>
              <w:pStyle w:val="8"/>
              <w:spacing w:line="267" w:lineRule="exact"/>
              <w:ind w:left="373"/>
              <w:rPr>
                <w:sz w:val="22"/>
              </w:rPr>
            </w:pPr>
            <w:r>
              <w:rPr>
                <w:sz w:val="22"/>
              </w:rPr>
              <w:t>Leadership</w:t>
            </w:r>
          </w:p>
        </w:tc>
        <w:tc>
          <w:tcPr>
            <w:tcW w:w="3029" w:type="dxa"/>
          </w:tcPr>
          <w:p>
            <w:pPr>
              <w:pStyle w:val="8"/>
              <w:spacing w:line="267" w:lineRule="exact"/>
              <w:ind w:left="455"/>
              <w:rPr>
                <w:sz w:val="22"/>
              </w:rPr>
            </w:pPr>
            <w:r>
              <w:rPr>
                <w:sz w:val="22"/>
              </w:rPr>
              <w:t>Amazon Web Services</w:t>
            </w:r>
          </w:p>
        </w:tc>
        <w:tc>
          <w:tcPr>
            <w:tcW w:w="2961" w:type="dxa"/>
          </w:tcPr>
          <w:p>
            <w:pPr>
              <w:pStyle w:val="8"/>
              <w:spacing w:line="267" w:lineRule="exact"/>
              <w:ind w:left="306"/>
              <w:rPr>
                <w:sz w:val="22"/>
              </w:rPr>
            </w:pPr>
            <w:r>
              <w:rPr>
                <w:sz w:val="22"/>
              </w:rPr>
              <w:t>Automation Optimization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836" w:type="dxa"/>
          </w:tcPr>
          <w:p>
            <w:pPr>
              <w:pStyle w:val="8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Forecasting</w:t>
            </w:r>
          </w:p>
        </w:tc>
        <w:tc>
          <w:tcPr>
            <w:tcW w:w="2079" w:type="dxa"/>
          </w:tcPr>
          <w:p>
            <w:pPr>
              <w:pStyle w:val="8"/>
              <w:spacing w:line="267" w:lineRule="exact"/>
              <w:ind w:left="373"/>
              <w:rPr>
                <w:sz w:val="22"/>
              </w:rPr>
            </w:pPr>
            <w:r>
              <w:rPr>
                <w:sz w:val="22"/>
              </w:rPr>
              <w:t>Client Service</w:t>
            </w:r>
          </w:p>
        </w:tc>
        <w:tc>
          <w:tcPr>
            <w:tcW w:w="3029" w:type="dxa"/>
          </w:tcPr>
          <w:p>
            <w:pPr>
              <w:pStyle w:val="8"/>
              <w:spacing w:line="267" w:lineRule="exact"/>
              <w:ind w:left="455"/>
              <w:rPr>
                <w:sz w:val="22"/>
              </w:rPr>
            </w:pPr>
            <w:r>
              <w:rPr>
                <w:sz w:val="22"/>
              </w:rPr>
              <w:t>Specialized Team Manager</w:t>
            </w:r>
          </w:p>
        </w:tc>
        <w:tc>
          <w:tcPr>
            <w:tcW w:w="2961" w:type="dxa"/>
          </w:tcPr>
          <w:p>
            <w:pPr>
              <w:pStyle w:val="8"/>
              <w:spacing w:line="267" w:lineRule="exact"/>
              <w:ind w:left="306"/>
              <w:rPr>
                <w:sz w:val="22"/>
              </w:rPr>
            </w:pPr>
            <w:r>
              <w:rPr>
                <w:sz w:val="22"/>
              </w:rPr>
              <w:t>Cross Functional Collaboration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836" w:type="dxa"/>
          </w:tcPr>
          <w:p>
            <w:pPr>
              <w:pStyle w:val="8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Supervision</w:t>
            </w:r>
          </w:p>
        </w:tc>
        <w:tc>
          <w:tcPr>
            <w:tcW w:w="2079" w:type="dxa"/>
          </w:tcPr>
          <w:p>
            <w:pPr>
              <w:pStyle w:val="8"/>
              <w:spacing w:line="266" w:lineRule="exact"/>
              <w:ind w:left="373"/>
              <w:rPr>
                <w:sz w:val="22"/>
              </w:rPr>
            </w:pPr>
            <w:r>
              <w:rPr>
                <w:sz w:val="22"/>
              </w:rPr>
              <w:t>Team Building</w:t>
            </w:r>
          </w:p>
        </w:tc>
        <w:tc>
          <w:tcPr>
            <w:tcW w:w="3029" w:type="dxa"/>
          </w:tcPr>
          <w:p>
            <w:pPr>
              <w:pStyle w:val="8"/>
              <w:spacing w:line="266" w:lineRule="exact"/>
              <w:ind w:left="455"/>
              <w:rPr>
                <w:sz w:val="22"/>
              </w:rPr>
            </w:pPr>
            <w:r>
              <w:rPr>
                <w:sz w:val="22"/>
              </w:rPr>
              <w:t>Mentoring</w:t>
            </w:r>
          </w:p>
        </w:tc>
        <w:tc>
          <w:tcPr>
            <w:tcW w:w="2961" w:type="dxa"/>
          </w:tcPr>
          <w:p>
            <w:pPr>
              <w:pStyle w:val="8"/>
              <w:spacing w:line="266" w:lineRule="exact"/>
              <w:ind w:left="306"/>
              <w:rPr>
                <w:sz w:val="22"/>
              </w:rPr>
            </w:pPr>
            <w:r>
              <w:rPr>
                <w:sz w:val="22"/>
              </w:rPr>
              <w:t>Client Relations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836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Communications</w:t>
            </w:r>
          </w:p>
        </w:tc>
        <w:tc>
          <w:tcPr>
            <w:tcW w:w="2079" w:type="dxa"/>
          </w:tcPr>
          <w:p>
            <w:pPr>
              <w:pStyle w:val="8"/>
              <w:ind w:left="373"/>
              <w:rPr>
                <w:sz w:val="22"/>
              </w:rPr>
            </w:pPr>
            <w:r>
              <w:rPr>
                <w:sz w:val="22"/>
              </w:rPr>
              <w:t>Agile</w:t>
            </w:r>
          </w:p>
        </w:tc>
        <w:tc>
          <w:tcPr>
            <w:tcW w:w="3029" w:type="dxa"/>
          </w:tcPr>
          <w:p>
            <w:pPr>
              <w:pStyle w:val="8"/>
              <w:ind w:left="455"/>
              <w:rPr>
                <w:sz w:val="22"/>
              </w:rPr>
            </w:pPr>
            <w:r>
              <w:rPr>
                <w:sz w:val="22"/>
              </w:rPr>
              <w:t>Basic Python</w:t>
            </w:r>
          </w:p>
        </w:tc>
        <w:tc>
          <w:tcPr>
            <w:tcW w:w="2961" w:type="dxa"/>
          </w:tcPr>
          <w:p>
            <w:pPr>
              <w:pStyle w:val="8"/>
              <w:ind w:left="306"/>
              <w:rPr>
                <w:sz w:val="22"/>
              </w:rPr>
            </w:pPr>
            <w:r>
              <w:rPr>
                <w:sz w:val="22"/>
              </w:rPr>
              <w:t>GitHub</w:t>
            </w:r>
          </w:p>
        </w:tc>
      </w:tr>
    </w:tbl>
    <w:p>
      <w:pPr>
        <w:pStyle w:val="5"/>
        <w:rPr>
          <w:b/>
        </w:rPr>
      </w:pPr>
    </w:p>
    <w:p>
      <w:pPr>
        <w:pStyle w:val="5"/>
        <w:spacing w:before="7"/>
        <w:rPr>
          <w:b/>
          <w:sz w:val="20"/>
        </w:rPr>
      </w:pPr>
    </w:p>
    <w:p>
      <w:pPr>
        <w:spacing w:before="1"/>
        <w:ind w:left="2375" w:right="2390" w:firstLine="0"/>
        <w:jc w:val="center"/>
        <w:rPr>
          <w:b/>
          <w:sz w:val="22"/>
        </w:rPr>
      </w:pPr>
      <w:r>
        <w:rPr>
          <w:b/>
          <w:sz w:val="22"/>
        </w:rPr>
        <w:t>EDUCATION &amp;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CERTIFICATIONS</w:t>
      </w:r>
    </w:p>
    <w:p>
      <w:pPr>
        <w:pStyle w:val="5"/>
        <w:spacing w:before="6"/>
        <w:rPr>
          <w:b/>
          <w:sz w:val="14"/>
        </w:rPr>
      </w:pPr>
    </w:p>
    <w:p>
      <w:pPr>
        <w:pStyle w:val="5"/>
        <w:spacing w:line="223" w:lineRule="auto"/>
        <w:ind w:left="2375" w:right="2392"/>
        <w:jc w:val="center"/>
      </w:pPr>
      <w:r>
        <w:t>Master of Arts: Criminal Justice, 2015, American Military University, WV Bachelor of Arts: Criminal Justice, 2002, University of PR - Carolina, PR Warrant Officer Advanced Course, 2017, Fort Huachuca, AZ</w:t>
      </w:r>
    </w:p>
    <w:p>
      <w:pPr>
        <w:pStyle w:val="5"/>
        <w:spacing w:before="1" w:line="223" w:lineRule="auto"/>
        <w:ind w:left="2300" w:right="1965" w:hanging="356"/>
      </w:pPr>
      <w:r>
        <w:t>AWS Certified Solution Architect-Associate, Amazon Web Services - Certified 2022 AWS Certified Cloud Practitioner,  Amazon Web Services - Certified 2022 Lean Six Sigma Green Belt, Star 6 Sigma Global Academy - Certified 2022 Agile Scrum Professional, Star 6 Sigma Global Academy - Certified</w:t>
      </w:r>
      <w:r>
        <w:rPr>
          <w:spacing w:val="-17"/>
        </w:rPr>
        <w:t xml:space="preserve"> </w:t>
      </w:r>
      <w:r>
        <w:t>2022</w:t>
      </w:r>
    </w:p>
    <w:p>
      <w:pPr>
        <w:pStyle w:val="5"/>
        <w:spacing w:line="223" w:lineRule="auto"/>
        <w:ind w:left="2010" w:right="2030"/>
        <w:jc w:val="center"/>
      </w:pPr>
      <w:r>
        <w:t>Software Engineering Virtual Experience, JP Morgan Chase &amp; Co. - Certified 2022 Introduction to Data &amp; Data Science, 365 Data Science - Certified 2022 Introduction to RPA and Automation, UiPath - Certified 2022</w:t>
      </w:r>
    </w:p>
    <w:p>
      <w:pPr>
        <w:pStyle w:val="5"/>
        <w:spacing w:line="223" w:lineRule="auto"/>
        <w:ind w:left="2010" w:right="2028"/>
        <w:jc w:val="center"/>
      </w:pPr>
      <w:r>
        <w:t>Computer Crime Investigator (CCI), Defense Cyber Crime Center - Certified 2020 Cybersecurity Analyst (CySA+), CompTIA - Certified 2020</w:t>
      </w:r>
    </w:p>
    <w:p>
      <w:pPr>
        <w:pStyle w:val="5"/>
        <w:spacing w:line="223" w:lineRule="auto"/>
        <w:ind w:left="3805" w:right="1779" w:hanging="1436"/>
      </w:pPr>
      <w:r>
        <w:t>Counterintelligence Digital Threat Investigator, US Army - Certified 2020 Security +, CompTIA - Certified 2018</w:t>
      </w:r>
    </w:p>
    <w:p>
      <w:pPr>
        <w:spacing w:after="0" w:line="223" w:lineRule="auto"/>
        <w:sectPr>
          <w:type w:val="continuous"/>
          <w:pgSz w:w="12240" w:h="15840"/>
          <w:pgMar w:top="880" w:right="600" w:bottom="280" w:left="62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4"/>
        </w:rPr>
      </w:pPr>
    </w:p>
    <w:p>
      <w:pPr>
        <w:pStyle w:val="2"/>
        <w:ind w:left="2375" w:right="2391"/>
        <w:jc w:val="center"/>
      </w:pPr>
      <w:r>
        <w:t>PROFESSIONAL EXPERIENCE</w:t>
      </w:r>
    </w:p>
    <w:p>
      <w:pPr>
        <w:spacing w:before="187" w:line="297" w:lineRule="exact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United States Army | 07/02/2002 - Present</w:t>
      </w:r>
    </w:p>
    <w:p>
      <w:pPr>
        <w:tabs>
          <w:tab w:val="left" w:pos="9013"/>
        </w:tabs>
        <w:spacing w:before="0" w:line="292" w:lineRule="exact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Counterintelligence (CI) Program Manager - MacDill Air Force</w:t>
      </w:r>
      <w:r>
        <w:rPr>
          <w:b/>
          <w:spacing w:val="-23"/>
          <w:sz w:val="22"/>
        </w:rPr>
        <w:t xml:space="preserve"> </w:t>
      </w:r>
      <w:r>
        <w:rPr>
          <w:b/>
          <w:sz w:val="22"/>
        </w:rPr>
        <w:t>Base, FL</w:t>
      </w:r>
      <w:r>
        <w:rPr>
          <w:b/>
          <w:sz w:val="22"/>
        </w:rPr>
        <w:tab/>
      </w:r>
      <w:r>
        <w:rPr>
          <w:b/>
          <w:sz w:val="22"/>
        </w:rPr>
        <w:t>09/2018 -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Present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1" w:after="0" w:line="223" w:lineRule="auto"/>
        <w:ind w:left="820" w:right="119" w:hanging="360"/>
        <w:jc w:val="left"/>
        <w:rPr>
          <w:sz w:val="22"/>
        </w:rPr>
      </w:pPr>
      <w:r>
        <w:rPr>
          <w:sz w:val="22"/>
        </w:rPr>
        <w:t>Successfully increased operations performance by 50% by deploying several monitoring sensors to multiple sensitive locations worldwide to support national security</w:t>
      </w:r>
      <w:r>
        <w:rPr>
          <w:spacing w:val="-8"/>
          <w:sz w:val="22"/>
        </w:rPr>
        <w:t xml:space="preserve"> </w:t>
      </w:r>
      <w:r>
        <w:rPr>
          <w:sz w:val="22"/>
        </w:rPr>
        <w:t>assets.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0" w:after="0" w:line="223" w:lineRule="auto"/>
        <w:ind w:left="820" w:right="117" w:hanging="360"/>
        <w:jc w:val="left"/>
        <w:rPr>
          <w:sz w:val="22"/>
        </w:rPr>
      </w:pPr>
      <w:r>
        <w:rPr>
          <w:sz w:val="22"/>
        </w:rPr>
        <w:t>Managed a specialized team of CI technicians to identify, and neutralize vulnerabilities on Department of Defense (DoD) computer</w:t>
      </w:r>
      <w:r>
        <w:rPr>
          <w:spacing w:val="-3"/>
          <w:sz w:val="22"/>
        </w:rPr>
        <w:t xml:space="preserve"> </w:t>
      </w:r>
      <w:r>
        <w:rPr>
          <w:sz w:val="22"/>
        </w:rPr>
        <w:t>networks.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4" w:after="0" w:line="220" w:lineRule="auto"/>
        <w:ind w:left="820" w:right="117" w:hanging="360"/>
        <w:jc w:val="left"/>
        <w:rPr>
          <w:sz w:val="22"/>
        </w:rPr>
      </w:pPr>
      <w:r>
        <w:rPr>
          <w:sz w:val="22"/>
        </w:rPr>
        <w:t>Led a joint service team in a multi-faceted environment exceeding expectations and completing the mission successfully in less time than the one allotted saving the government over</w:t>
      </w:r>
      <w:r>
        <w:rPr>
          <w:spacing w:val="-15"/>
          <w:sz w:val="22"/>
        </w:rPr>
        <w:t xml:space="preserve"> </w:t>
      </w:r>
      <w:r>
        <w:rPr>
          <w:sz w:val="22"/>
        </w:rPr>
        <w:t>$10k.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303" w:lineRule="exact"/>
        <w:ind w:left="820" w:right="0" w:hanging="360"/>
        <w:jc w:val="left"/>
        <w:rPr>
          <w:sz w:val="22"/>
        </w:rPr>
      </w:pPr>
      <w:r>
        <w:rPr>
          <w:sz w:val="22"/>
        </w:rPr>
        <w:t>Coached and assisted two Soldiers to become managers in the intelligence</w:t>
      </w:r>
      <w:r>
        <w:rPr>
          <w:spacing w:val="-13"/>
          <w:sz w:val="22"/>
        </w:rPr>
        <w:t xml:space="preserve"> </w:t>
      </w:r>
      <w:r>
        <w:rPr>
          <w:sz w:val="22"/>
        </w:rPr>
        <w:t>field.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3" w:after="0" w:line="220" w:lineRule="auto"/>
        <w:ind w:left="820" w:right="118" w:hanging="360"/>
        <w:jc w:val="left"/>
        <w:rPr>
          <w:sz w:val="22"/>
        </w:rPr>
      </w:pPr>
      <w:r>
        <w:rPr>
          <w:sz w:val="22"/>
        </w:rPr>
        <w:t>Collaborated with other agencies using complex computer systems, software, and equipment to complete analysis of over 100 TB of data to answer national security intelligence</w:t>
      </w:r>
      <w:r>
        <w:rPr>
          <w:spacing w:val="-12"/>
          <w:sz w:val="22"/>
        </w:rPr>
        <w:t xml:space="preserve"> </w:t>
      </w:r>
      <w:r>
        <w:rPr>
          <w:sz w:val="22"/>
        </w:rPr>
        <w:t>gaps.</w:t>
      </w:r>
    </w:p>
    <w:p>
      <w:pPr>
        <w:pStyle w:val="5"/>
      </w:pPr>
    </w:p>
    <w:p>
      <w:pPr>
        <w:pStyle w:val="2"/>
        <w:tabs>
          <w:tab w:val="left" w:pos="9284"/>
        </w:tabs>
        <w:spacing w:before="172" w:line="303" w:lineRule="exact"/>
      </w:pPr>
      <w:r>
        <w:t>Cyber Threat Detection Manager - Fort</w:t>
      </w:r>
      <w:r>
        <w:rPr>
          <w:spacing w:val="-11"/>
        </w:rPr>
        <w:t xml:space="preserve"> </w:t>
      </w:r>
      <w:r>
        <w:t>Meade,</w:t>
      </w:r>
      <w:r>
        <w:rPr>
          <w:spacing w:val="-2"/>
        </w:rPr>
        <w:t xml:space="preserve"> </w:t>
      </w:r>
      <w:r>
        <w:t>MD</w:t>
      </w:r>
      <w:r>
        <w:tab/>
      </w:r>
      <w:r>
        <w:t xml:space="preserve">08/2016 </w:t>
      </w:r>
      <w:r>
        <w:rPr>
          <w:rFonts w:ascii="Arial" w:hAnsi="Arial"/>
        </w:rPr>
        <w:t>–</w:t>
      </w:r>
      <w:r>
        <w:rPr>
          <w:rFonts w:ascii="Arial" w:hAnsi="Arial"/>
          <w:spacing w:val="-5"/>
        </w:rPr>
        <w:t xml:space="preserve"> </w:t>
      </w:r>
      <w:r>
        <w:t>09/2018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1" w:after="0" w:line="223" w:lineRule="auto"/>
        <w:ind w:left="820" w:right="117" w:hanging="360"/>
        <w:jc w:val="left"/>
        <w:rPr>
          <w:sz w:val="22"/>
        </w:rPr>
      </w:pPr>
      <w:r>
        <w:rPr>
          <w:sz w:val="22"/>
        </w:rPr>
        <w:t>Planned, developed, and evaluated an innovative solution to avoid attribution of Cleared Defense organizations with DoD</w:t>
      </w:r>
      <w:r>
        <w:rPr>
          <w:spacing w:val="-2"/>
          <w:sz w:val="22"/>
        </w:rPr>
        <w:t xml:space="preserve"> </w:t>
      </w:r>
      <w:r>
        <w:rPr>
          <w:sz w:val="22"/>
        </w:rPr>
        <w:t>equities.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4" w:after="0" w:line="220" w:lineRule="auto"/>
        <w:ind w:left="820" w:right="119" w:hanging="360"/>
        <w:jc w:val="left"/>
        <w:rPr>
          <w:sz w:val="22"/>
        </w:rPr>
      </w:pPr>
      <w:r>
        <w:rPr>
          <w:sz w:val="22"/>
        </w:rPr>
        <w:t>Supervised a cyber analyst team consisting of 10+ DoD civilians and contractors that monitor vulnerabilities on DoD networks and provide cyber threat activity</w:t>
      </w:r>
      <w:r>
        <w:rPr>
          <w:spacing w:val="-4"/>
          <w:sz w:val="22"/>
        </w:rPr>
        <w:t xml:space="preserve"> </w:t>
      </w:r>
      <w:r>
        <w:rPr>
          <w:sz w:val="22"/>
        </w:rPr>
        <w:t>analytics.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4" w:after="0" w:line="223" w:lineRule="auto"/>
        <w:ind w:left="820" w:right="117" w:hanging="360"/>
        <w:jc w:val="left"/>
        <w:rPr>
          <w:sz w:val="22"/>
        </w:rPr>
      </w:pPr>
      <w:r>
        <w:rPr>
          <w:sz w:val="22"/>
        </w:rPr>
        <w:t>Leverage classified and open-source intelligence repositories to enrich cyber sensors alert information to identify Advanced Persistent Threat (APT)</w:t>
      </w:r>
      <w:r>
        <w:rPr>
          <w:spacing w:val="-4"/>
          <w:sz w:val="22"/>
        </w:rPr>
        <w:t xml:space="preserve"> </w:t>
      </w:r>
      <w:r>
        <w:rPr>
          <w:sz w:val="22"/>
        </w:rPr>
        <w:t>activity.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99" w:lineRule="exact"/>
        <w:ind w:left="820" w:right="0" w:hanging="360"/>
        <w:jc w:val="left"/>
        <w:rPr>
          <w:sz w:val="22"/>
        </w:rPr>
      </w:pPr>
      <w:r>
        <w:rPr>
          <w:sz w:val="22"/>
        </w:rPr>
        <w:t>Provided technical support for 20+ DoD and US Army classified research</w:t>
      </w:r>
      <w:r>
        <w:rPr>
          <w:spacing w:val="-27"/>
          <w:sz w:val="22"/>
        </w:rPr>
        <w:t xml:space="preserve"> </w:t>
      </w:r>
      <w:r>
        <w:rPr>
          <w:sz w:val="22"/>
        </w:rPr>
        <w:t>programs.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3" w:after="0" w:line="220" w:lineRule="auto"/>
        <w:ind w:left="820" w:right="118" w:hanging="360"/>
        <w:jc w:val="left"/>
        <w:rPr>
          <w:sz w:val="22"/>
        </w:rPr>
      </w:pPr>
      <w:r>
        <w:rPr>
          <w:sz w:val="22"/>
        </w:rPr>
        <w:t>Oversaw the emplacement and management of a cyber sensor program designed to detect, identify, assess, counter, exploit and/or neutralize APT cyber threat actors targeting US Army</w:t>
      </w:r>
      <w:r>
        <w:rPr>
          <w:spacing w:val="-9"/>
          <w:sz w:val="22"/>
        </w:rPr>
        <w:t xml:space="preserve"> </w:t>
      </w:r>
      <w:r>
        <w:rPr>
          <w:sz w:val="22"/>
        </w:rPr>
        <w:t>equities.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302" w:lineRule="exact"/>
        <w:ind w:left="820" w:right="0" w:hanging="360"/>
        <w:jc w:val="left"/>
        <w:rPr>
          <w:sz w:val="22"/>
        </w:rPr>
      </w:pPr>
      <w:r>
        <w:rPr>
          <w:sz w:val="22"/>
        </w:rPr>
        <w:t>Directed and presented the unit mission and capabilities to several directors in the Intelligence</w:t>
      </w:r>
      <w:r>
        <w:rPr>
          <w:spacing w:val="-24"/>
          <w:sz w:val="22"/>
        </w:rPr>
        <w:t xml:space="preserve"> </w:t>
      </w:r>
      <w:r>
        <w:rPr>
          <w:sz w:val="22"/>
        </w:rPr>
        <w:t>community.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0" w:after="0" w:line="223" w:lineRule="auto"/>
        <w:ind w:left="820" w:right="119" w:hanging="360"/>
        <w:jc w:val="left"/>
        <w:rPr>
          <w:b/>
          <w:sz w:val="22"/>
        </w:rPr>
      </w:pPr>
      <w:r>
        <w:rPr>
          <w:sz w:val="22"/>
        </w:rPr>
        <w:t>Organized and coordinated advanced computer training resulting in the section completing several certifications and increasing the performance of the team</w:t>
      </w:r>
      <w:r>
        <w:rPr>
          <w:rFonts w:ascii="Arial" w:hAnsi="Arial"/>
          <w:sz w:val="22"/>
        </w:rPr>
        <w:t>’</w:t>
      </w:r>
      <w:r>
        <w:rPr>
          <w:sz w:val="22"/>
        </w:rPr>
        <w:t>s technical</w:t>
      </w:r>
      <w:r>
        <w:rPr>
          <w:spacing w:val="-8"/>
          <w:sz w:val="22"/>
        </w:rPr>
        <w:t xml:space="preserve"> </w:t>
      </w:r>
      <w:r>
        <w:rPr>
          <w:sz w:val="22"/>
        </w:rPr>
        <w:t>skills</w:t>
      </w:r>
      <w:r>
        <w:rPr>
          <w:b/>
          <w:sz w:val="22"/>
        </w:rPr>
        <w:t>.</w:t>
      </w:r>
    </w:p>
    <w:p>
      <w:pPr>
        <w:pStyle w:val="5"/>
        <w:spacing w:before="2"/>
        <w:rPr>
          <w:b/>
          <w:sz w:val="34"/>
        </w:rPr>
      </w:pPr>
    </w:p>
    <w:p>
      <w:pPr>
        <w:pStyle w:val="2"/>
        <w:tabs>
          <w:tab w:val="left" w:pos="8535"/>
        </w:tabs>
        <w:spacing w:line="303" w:lineRule="exact"/>
      </w:pPr>
      <w:r>
        <w:t>CI Cyber Specialist - Fort</w:t>
      </w:r>
      <w:r>
        <w:rPr>
          <w:spacing w:val="-13"/>
        </w:rPr>
        <w:t xml:space="preserve"> </w:t>
      </w:r>
      <w:r>
        <w:t>Gordon,</w:t>
      </w:r>
      <w:r>
        <w:rPr>
          <w:spacing w:val="1"/>
        </w:rPr>
        <w:t xml:space="preserve"> </w:t>
      </w:r>
      <w:r>
        <w:t>GA</w:t>
      </w:r>
      <w:r>
        <w:tab/>
      </w:r>
      <w:r>
        <w:t>02/2012 to</w:t>
      </w:r>
      <w:r>
        <w:rPr>
          <w:spacing w:val="1"/>
        </w:rPr>
        <w:t xml:space="preserve"> </w:t>
      </w:r>
      <w:r>
        <w:t>08/2016</w:t>
      </w:r>
    </w:p>
    <w:p>
      <w:pPr>
        <w:pStyle w:val="7"/>
        <w:numPr>
          <w:ilvl w:val="0"/>
          <w:numId w:val="1"/>
        </w:numPr>
        <w:tabs>
          <w:tab w:val="left" w:pos="879"/>
          <w:tab w:val="left" w:pos="880"/>
        </w:tabs>
        <w:spacing w:before="11" w:after="0" w:line="223" w:lineRule="auto"/>
        <w:ind w:left="880" w:right="117" w:hanging="360"/>
        <w:jc w:val="left"/>
        <w:rPr>
          <w:sz w:val="22"/>
        </w:rPr>
      </w:pPr>
      <w:r>
        <w:rPr>
          <w:sz w:val="22"/>
        </w:rPr>
        <w:t>Identified over 100+ network incidents, resulting in an increase of 75% in intelligence report production in the organization.</w:t>
      </w:r>
    </w:p>
    <w:p>
      <w:pPr>
        <w:pStyle w:val="7"/>
        <w:numPr>
          <w:ilvl w:val="0"/>
          <w:numId w:val="1"/>
        </w:numPr>
        <w:tabs>
          <w:tab w:val="left" w:pos="879"/>
          <w:tab w:val="left" w:pos="880"/>
        </w:tabs>
        <w:spacing w:before="15" w:after="0" w:line="220" w:lineRule="auto"/>
        <w:ind w:left="880" w:right="117" w:hanging="360"/>
        <w:jc w:val="left"/>
        <w:rPr>
          <w:sz w:val="22"/>
        </w:rPr>
      </w:pPr>
      <w:r>
        <w:rPr>
          <w:sz w:val="22"/>
        </w:rPr>
        <w:t>Developed and updated cyber forensics</w:t>
      </w:r>
      <w:r>
        <w:rPr>
          <w:rFonts w:ascii="Arial" w:hAnsi="Arial"/>
          <w:sz w:val="22"/>
        </w:rPr>
        <w:t xml:space="preserve">’ </w:t>
      </w:r>
      <w:r>
        <w:rPr>
          <w:sz w:val="22"/>
        </w:rPr>
        <w:t>Standard Operating Procedure (SOP), resulting in 100% compliance with Army Intelligence Command - Cyber Program Office and best</w:t>
      </w:r>
      <w:r>
        <w:rPr>
          <w:spacing w:val="-12"/>
          <w:sz w:val="22"/>
        </w:rPr>
        <w:t xml:space="preserve"> </w:t>
      </w:r>
      <w:r>
        <w:rPr>
          <w:sz w:val="22"/>
        </w:rPr>
        <w:t>practices.</w:t>
      </w:r>
    </w:p>
    <w:p>
      <w:pPr>
        <w:pStyle w:val="7"/>
        <w:numPr>
          <w:ilvl w:val="0"/>
          <w:numId w:val="1"/>
        </w:numPr>
        <w:tabs>
          <w:tab w:val="left" w:pos="879"/>
          <w:tab w:val="left" w:pos="880"/>
        </w:tabs>
        <w:spacing w:before="0" w:after="0" w:line="302" w:lineRule="exact"/>
        <w:ind w:left="880" w:right="0" w:hanging="360"/>
        <w:jc w:val="left"/>
        <w:rPr>
          <w:sz w:val="22"/>
        </w:rPr>
      </w:pPr>
      <w:r>
        <w:rPr>
          <w:sz w:val="22"/>
        </w:rPr>
        <w:t>Managed a cyber forensics team consisting of 10+ CI Cyber agents in support of different organization</w:t>
      </w:r>
      <w:r>
        <w:rPr>
          <w:spacing w:val="-31"/>
          <w:sz w:val="22"/>
        </w:rPr>
        <w:t xml:space="preserve"> </w:t>
      </w:r>
      <w:r>
        <w:rPr>
          <w:sz w:val="22"/>
        </w:rPr>
        <w:t>overseas.</w:t>
      </w:r>
    </w:p>
    <w:p>
      <w:pPr>
        <w:pStyle w:val="7"/>
        <w:numPr>
          <w:ilvl w:val="0"/>
          <w:numId w:val="1"/>
        </w:numPr>
        <w:tabs>
          <w:tab w:val="left" w:pos="879"/>
          <w:tab w:val="left" w:pos="880"/>
        </w:tabs>
        <w:spacing w:before="10" w:after="0" w:line="223" w:lineRule="auto"/>
        <w:ind w:left="880" w:right="119" w:hanging="360"/>
        <w:jc w:val="left"/>
        <w:rPr>
          <w:sz w:val="22"/>
        </w:rPr>
      </w:pPr>
      <w:r>
        <w:rPr>
          <w:sz w:val="22"/>
        </w:rPr>
        <w:t>Supervised forensic examinations and reporting across all classes of digital media, cell phones, mobile computing devices, information systems, and computer</w:t>
      </w:r>
      <w:r>
        <w:rPr>
          <w:spacing w:val="-7"/>
          <w:sz w:val="22"/>
        </w:rPr>
        <w:t xml:space="preserve"> </w:t>
      </w:r>
      <w:r>
        <w:rPr>
          <w:sz w:val="22"/>
        </w:rPr>
        <w:t>networks.</w:t>
      </w:r>
    </w:p>
    <w:p>
      <w:pPr>
        <w:pStyle w:val="7"/>
        <w:numPr>
          <w:ilvl w:val="0"/>
          <w:numId w:val="1"/>
        </w:numPr>
        <w:tabs>
          <w:tab w:val="left" w:pos="879"/>
          <w:tab w:val="left" w:pos="880"/>
        </w:tabs>
        <w:spacing w:before="0" w:after="0" w:line="303" w:lineRule="exact"/>
        <w:ind w:left="880" w:right="0" w:hanging="360"/>
        <w:jc w:val="left"/>
        <w:rPr>
          <w:sz w:val="22"/>
        </w:rPr>
      </w:pPr>
      <w:r>
        <w:rPr>
          <w:sz w:val="22"/>
        </w:rPr>
        <w:t>Facilitated training opportunities for the customer to identify threats and vulnerabilities in their network</w:t>
      </w:r>
      <w:r>
        <w:rPr>
          <w:spacing w:val="-41"/>
          <w:sz w:val="22"/>
        </w:rPr>
        <w:t xml:space="preserve"> </w:t>
      </w:r>
      <w:r>
        <w:rPr>
          <w:sz w:val="22"/>
        </w:rPr>
        <w:t>architecture.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0"/>
        </w:rPr>
      </w:pPr>
    </w:p>
    <w:p>
      <w:pPr>
        <w:spacing w:before="93"/>
        <w:ind w:left="0" w:right="119" w:firstLine="0"/>
        <w:jc w:val="right"/>
        <w:rPr>
          <w:rFonts w:ascii="Times New Roman"/>
          <w:sz w:val="18"/>
        </w:rPr>
      </w:pPr>
      <w:r>
        <w:rPr>
          <w:rFonts w:ascii="Times New Roman"/>
          <w:sz w:val="18"/>
        </w:rPr>
        <w:t>FELIX E. MEJIA PAGE 2 OF 2</w:t>
      </w:r>
    </w:p>
    <w:sectPr>
      <w:pgSz w:w="12240" w:h="15840"/>
      <w:pgMar w:top="1500" w:right="6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A1A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MingLiU-ExtB" w:hAnsi="PMingLiU-ExtB" w:eastAsia="PMingLiU-ExtB" w:cs="PMingLiU-ExtB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PMingLiU-ExtB" w:hAnsi="PMingLiU-ExtB" w:eastAsia="PMingLiU-ExtB" w:cs="PMingLiU-ExtB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PMingLiU-ExtB" w:hAnsi="PMingLiU-ExtB" w:eastAsia="PMingLiU-ExtB" w:cs="PMingLiU-ExtB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right="117" w:hanging="360"/>
    </w:pPr>
    <w:rPr>
      <w:rFonts w:ascii="PMingLiU-ExtB" w:hAnsi="PMingLiU-ExtB" w:eastAsia="PMingLiU-ExtB" w:cs="PMingLiU-ExtB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33" w:lineRule="exact"/>
      <w:ind w:left="50"/>
    </w:pPr>
    <w:rPr>
      <w:rFonts w:ascii="PMingLiU-ExtB" w:hAnsi="PMingLiU-ExtB" w:eastAsia="PMingLiU-ExtB" w:cs="PMingLiU-ExtB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2022-11-21T23:56:00Z</dcterms:created>
  <dc:creator>mvieson</dc:creator>
  <cp:lastModifiedBy>Felix Mejia</cp:lastModifiedBy>
  <dcterms:modified xsi:type="dcterms:W3CDTF">2022-11-21T23:57:48Z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112D6F3B1116495CAD2AE3D616DCB09C</vt:lpwstr>
  </property>
</Properties>
</file>