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44A9" w14:textId="25382D53" w:rsidR="000D10DD" w:rsidRPr="009F4C5D" w:rsidRDefault="000D10DD" w:rsidP="00DE130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F4C5D">
        <w:rPr>
          <w:rFonts w:ascii="Times New Roman" w:hAnsi="Times New Roman" w:cs="Times New Roman"/>
          <w:b/>
          <w:bCs/>
          <w:sz w:val="72"/>
          <w:szCs w:val="72"/>
        </w:rPr>
        <w:t>Dokumentácia</w:t>
      </w:r>
    </w:p>
    <w:p w14:paraId="15D6A915" w14:textId="77777777" w:rsidR="007D5885" w:rsidRPr="009F4C5D" w:rsidRDefault="00DE1305" w:rsidP="00DE1305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 xml:space="preserve">Práca The Burning Of Isaac je hre pre jedného hráča, ktorá je z velkej časti inšpirovaná hrou The Binding Of Isaac. Je to Rogue-Like 2-D hra, v ktorej hráč prechádza Dungeonom, strieľa nepriateľov </w:t>
      </w:r>
      <w:r w:rsidR="007D5885" w:rsidRPr="009F4C5D">
        <w:rPr>
          <w:rFonts w:ascii="Times New Roman" w:hAnsi="Times New Roman" w:cs="Times New Roman"/>
          <w:sz w:val="28"/>
          <w:szCs w:val="28"/>
        </w:rPr>
        <w:t xml:space="preserve">a zbiera vylepšenia. Hra nemá určený koniec, takže je možné ju hrať po dlhšiu dobu. </w:t>
      </w:r>
    </w:p>
    <w:p w14:paraId="772F8697" w14:textId="7FC78C20" w:rsidR="00DE1305" w:rsidRPr="009F4C5D" w:rsidRDefault="007D5885" w:rsidP="00DE1305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ab/>
        <w:t>Treba podotknúť že hra obsahuje mechaniky, ktoré neboli dokončené alebo ich nebolo možné spojazdniť pri obhajobe práce a teda nefungujú. Niektoré z týchto mechaník sú: obtiažnosť, ukladanie hry, hudba...</w:t>
      </w:r>
    </w:p>
    <w:p w14:paraId="2557A1D6" w14:textId="04D27017" w:rsidR="00183AD5" w:rsidRPr="009F4C5D" w:rsidRDefault="00183AD5" w:rsidP="00DE1305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ab/>
        <w:t xml:space="preserve">Pre maximálny zážitok z hry je odporúčané preskočiť odstavce </w:t>
      </w:r>
      <w:r w:rsidRPr="009F4C5D">
        <w:rPr>
          <w:rFonts w:ascii="Times New Roman" w:hAnsi="Times New Roman" w:cs="Times New Roman"/>
          <w:i/>
          <w:iCs/>
          <w:sz w:val="28"/>
          <w:szCs w:val="28"/>
        </w:rPr>
        <w:t xml:space="preserve">2 Hra </w:t>
      </w:r>
      <w:r w:rsidRPr="009F4C5D">
        <w:rPr>
          <w:rFonts w:ascii="Times New Roman" w:hAnsi="Times New Roman" w:cs="Times New Roman"/>
          <w:sz w:val="28"/>
          <w:szCs w:val="28"/>
        </w:rPr>
        <w:t xml:space="preserve">a   </w:t>
      </w:r>
      <w:r w:rsidRPr="009F4C5D">
        <w:rPr>
          <w:rFonts w:ascii="Times New Roman" w:hAnsi="Times New Roman" w:cs="Times New Roman"/>
          <w:i/>
          <w:iCs/>
          <w:sz w:val="28"/>
          <w:szCs w:val="28"/>
        </w:rPr>
        <w:t xml:space="preserve"> 3 Ciel Hry,</w:t>
      </w:r>
      <w:r w:rsidRPr="009F4C5D">
        <w:rPr>
          <w:rFonts w:ascii="Times New Roman" w:hAnsi="Times New Roman" w:cs="Times New Roman"/>
          <w:sz w:val="28"/>
          <w:szCs w:val="28"/>
        </w:rPr>
        <w:t xml:space="preserve"> pretože dopredu vysvetlujú všetok kontent, ktorý sa v hre nachádza.</w:t>
      </w:r>
    </w:p>
    <w:p w14:paraId="5EAB9BB1" w14:textId="65C494FD" w:rsidR="007D5885" w:rsidRPr="009F4C5D" w:rsidRDefault="007D5885" w:rsidP="007D5885">
      <w:pPr>
        <w:spacing w:before="840"/>
        <w:rPr>
          <w:rFonts w:ascii="Times New Roman" w:hAnsi="Times New Roman" w:cs="Times New Roman"/>
          <w:b/>
          <w:bCs/>
          <w:sz w:val="40"/>
          <w:szCs w:val="40"/>
        </w:rPr>
      </w:pPr>
      <w:r w:rsidRPr="009F4C5D">
        <w:rPr>
          <w:rFonts w:ascii="Times New Roman" w:hAnsi="Times New Roman" w:cs="Times New Roman"/>
          <w:b/>
          <w:bCs/>
          <w:sz w:val="40"/>
          <w:szCs w:val="40"/>
        </w:rPr>
        <w:t>1 Menu</w:t>
      </w:r>
    </w:p>
    <w:p w14:paraId="35AD92A7" w14:textId="7C3C6A7E" w:rsidR="007D5885" w:rsidRPr="009F4C5D" w:rsidRDefault="007D5885" w:rsidP="007D5885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>Po spustení hry sa spustí herné menu, ktoré pozostáva z pozadia a niekoľkých tlačidiel. Tlačidlá sú jediná časť herného menu, s ktorými je možné interagovať.</w:t>
      </w:r>
    </w:p>
    <w:p w14:paraId="34CE6866" w14:textId="3805DD1F" w:rsidR="007D5885" w:rsidRPr="009F4C5D" w:rsidRDefault="007D5885" w:rsidP="007D5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New Game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</w:t>
      </w:r>
      <w:r w:rsidR="00F25DDF" w:rsidRPr="009F4C5D">
        <w:rPr>
          <w:rFonts w:ascii="Times New Roman" w:hAnsi="Times New Roman" w:cs="Times New Roman"/>
          <w:sz w:val="28"/>
          <w:szCs w:val="28"/>
        </w:rPr>
        <w:t>S</w:t>
      </w:r>
      <w:r w:rsidRPr="009F4C5D">
        <w:rPr>
          <w:rFonts w:ascii="Times New Roman" w:hAnsi="Times New Roman" w:cs="Times New Roman"/>
          <w:sz w:val="28"/>
          <w:szCs w:val="28"/>
        </w:rPr>
        <w:t>lúži na spustenie novej hry. Otvor</w:t>
      </w:r>
      <w:r w:rsidR="003B307A" w:rsidRPr="009F4C5D">
        <w:rPr>
          <w:rFonts w:ascii="Times New Roman" w:hAnsi="Times New Roman" w:cs="Times New Roman"/>
          <w:sz w:val="28"/>
          <w:szCs w:val="28"/>
        </w:rPr>
        <w:t>í</w:t>
      </w:r>
      <w:r w:rsidRPr="009F4C5D">
        <w:rPr>
          <w:rFonts w:ascii="Times New Roman" w:hAnsi="Times New Roman" w:cs="Times New Roman"/>
          <w:sz w:val="28"/>
          <w:szCs w:val="28"/>
        </w:rPr>
        <w:t xml:space="preserve"> druhé menu s výberom obtiažnosti</w:t>
      </w:r>
    </w:p>
    <w:p w14:paraId="09635E28" w14:textId="5011C1F1" w:rsidR="007D5885" w:rsidRPr="009F4C5D" w:rsidRDefault="003B307A" w:rsidP="007D5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Load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</w:t>
      </w:r>
      <w:r w:rsidR="00F25DDF" w:rsidRPr="009F4C5D">
        <w:rPr>
          <w:rFonts w:ascii="Times New Roman" w:hAnsi="Times New Roman" w:cs="Times New Roman"/>
          <w:sz w:val="28"/>
          <w:szCs w:val="28"/>
        </w:rPr>
        <w:t>N</w:t>
      </w:r>
      <w:r w:rsidRPr="009F4C5D">
        <w:rPr>
          <w:rFonts w:ascii="Times New Roman" w:hAnsi="Times New Roman" w:cs="Times New Roman"/>
          <w:sz w:val="28"/>
          <w:szCs w:val="28"/>
        </w:rPr>
        <w:t>efunkčné</w:t>
      </w:r>
    </w:p>
    <w:p w14:paraId="4A6F8F88" w14:textId="3E56D01E" w:rsidR="003B307A" w:rsidRPr="009F4C5D" w:rsidRDefault="003B307A" w:rsidP="007D5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Options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</w:t>
      </w:r>
      <w:r w:rsidR="00F25DDF" w:rsidRPr="009F4C5D">
        <w:rPr>
          <w:rFonts w:ascii="Times New Roman" w:hAnsi="Times New Roman" w:cs="Times New Roman"/>
          <w:sz w:val="28"/>
          <w:szCs w:val="28"/>
        </w:rPr>
        <w:t>S</w:t>
      </w:r>
      <w:r w:rsidRPr="009F4C5D">
        <w:rPr>
          <w:rFonts w:ascii="Times New Roman" w:hAnsi="Times New Roman" w:cs="Times New Roman"/>
          <w:sz w:val="28"/>
          <w:szCs w:val="28"/>
        </w:rPr>
        <w:t>lúži na nastastavenie zvuku. Otvorí druhé menu s slačidlami na úpravu zvuku</w:t>
      </w:r>
    </w:p>
    <w:p w14:paraId="7F141B2D" w14:textId="3A87CBA1" w:rsidR="003B307A" w:rsidRPr="009F4C5D" w:rsidRDefault="003B307A" w:rsidP="007D5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Exit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</w:t>
      </w:r>
      <w:r w:rsidR="00F25DDF" w:rsidRPr="009F4C5D">
        <w:rPr>
          <w:rFonts w:ascii="Times New Roman" w:hAnsi="Times New Roman" w:cs="Times New Roman"/>
          <w:sz w:val="28"/>
          <w:szCs w:val="28"/>
        </w:rPr>
        <w:t>S</w:t>
      </w:r>
      <w:r w:rsidRPr="009F4C5D">
        <w:rPr>
          <w:rFonts w:ascii="Times New Roman" w:hAnsi="Times New Roman" w:cs="Times New Roman"/>
          <w:sz w:val="28"/>
          <w:szCs w:val="28"/>
        </w:rPr>
        <w:t xml:space="preserve">lúži na ukončenie hry. Po stlačení spustí metódu </w:t>
      </w:r>
      <w:r w:rsidRPr="009F4C5D">
        <w:rPr>
          <w:rFonts w:ascii="Cascadia Mono Light" w:hAnsi="Cascadia Mono Light" w:cs="Biome Light"/>
          <w:sz w:val="24"/>
          <w:szCs w:val="24"/>
        </w:rPr>
        <w:t>System.exit(0)</w:t>
      </w:r>
    </w:p>
    <w:p w14:paraId="79CEC258" w14:textId="0BDF5C86" w:rsidR="007D5885" w:rsidRPr="009F4C5D" w:rsidRDefault="002A473A" w:rsidP="00DE1305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ab/>
      </w:r>
      <w:r w:rsidR="003B307A" w:rsidRPr="009F4C5D">
        <w:rPr>
          <w:rFonts w:ascii="Times New Roman" w:hAnsi="Times New Roman" w:cs="Times New Roman"/>
          <w:sz w:val="28"/>
          <w:szCs w:val="28"/>
        </w:rPr>
        <w:t xml:space="preserve">Po stlačení tlačidla </w:t>
      </w:r>
      <w:r w:rsidR="003B307A" w:rsidRPr="009F4C5D">
        <w:rPr>
          <w:rFonts w:ascii="Times New Roman" w:hAnsi="Times New Roman" w:cs="Times New Roman"/>
          <w:sz w:val="28"/>
          <w:szCs w:val="28"/>
          <w:u w:val="single"/>
        </w:rPr>
        <w:t>New Game</w:t>
      </w:r>
      <w:r w:rsidR="003B307A" w:rsidRPr="009F4C5D">
        <w:rPr>
          <w:rFonts w:ascii="Times New Roman" w:hAnsi="Times New Roman" w:cs="Times New Roman"/>
          <w:sz w:val="28"/>
          <w:szCs w:val="28"/>
        </w:rPr>
        <w:t xml:space="preserve"> sa otvorí menu s výberom obtiažnosti, ktoré nieje funkčné, takže všetky možnosti (</w:t>
      </w:r>
      <w:r w:rsidR="003B307A" w:rsidRPr="009F4C5D">
        <w:rPr>
          <w:rFonts w:ascii="Times New Roman" w:hAnsi="Times New Roman" w:cs="Times New Roman"/>
          <w:sz w:val="28"/>
          <w:szCs w:val="28"/>
          <w:u w:val="single"/>
        </w:rPr>
        <w:t>Easy</w:t>
      </w:r>
      <w:r w:rsidR="003B307A" w:rsidRPr="009F4C5D">
        <w:rPr>
          <w:rFonts w:ascii="Times New Roman" w:hAnsi="Times New Roman" w:cs="Times New Roman"/>
          <w:sz w:val="28"/>
          <w:szCs w:val="28"/>
        </w:rPr>
        <w:t xml:space="preserve">, </w:t>
      </w:r>
      <w:r w:rsidR="003B307A" w:rsidRPr="009F4C5D">
        <w:rPr>
          <w:rFonts w:ascii="Times New Roman" w:hAnsi="Times New Roman" w:cs="Times New Roman"/>
          <w:sz w:val="28"/>
          <w:szCs w:val="28"/>
          <w:u w:val="single"/>
        </w:rPr>
        <w:t>Medium</w:t>
      </w:r>
      <w:r w:rsidR="003B307A" w:rsidRPr="009F4C5D">
        <w:rPr>
          <w:rFonts w:ascii="Times New Roman" w:hAnsi="Times New Roman" w:cs="Times New Roman"/>
          <w:sz w:val="28"/>
          <w:szCs w:val="28"/>
        </w:rPr>
        <w:t xml:space="preserve">, </w:t>
      </w:r>
      <w:r w:rsidR="003B307A" w:rsidRPr="009F4C5D">
        <w:rPr>
          <w:rFonts w:ascii="Times New Roman" w:hAnsi="Times New Roman" w:cs="Times New Roman"/>
          <w:sz w:val="28"/>
          <w:szCs w:val="28"/>
          <w:u w:val="single"/>
        </w:rPr>
        <w:t>Hard</w:t>
      </w:r>
      <w:r w:rsidR="003B307A" w:rsidRPr="009F4C5D">
        <w:rPr>
          <w:rFonts w:ascii="Times New Roman" w:hAnsi="Times New Roman" w:cs="Times New Roman"/>
          <w:sz w:val="28"/>
          <w:szCs w:val="28"/>
        </w:rPr>
        <w:t xml:space="preserve">) </w:t>
      </w:r>
      <w:r w:rsidRPr="009F4C5D">
        <w:rPr>
          <w:rFonts w:ascii="Times New Roman" w:hAnsi="Times New Roman" w:cs="Times New Roman"/>
          <w:sz w:val="28"/>
          <w:szCs w:val="28"/>
        </w:rPr>
        <w:t xml:space="preserve">urobia to isté. </w:t>
      </w:r>
      <w:r w:rsidR="0053238F" w:rsidRPr="009F4C5D">
        <w:rPr>
          <w:rFonts w:ascii="Times New Roman" w:hAnsi="Times New Roman" w:cs="Times New Roman"/>
          <w:sz w:val="28"/>
          <w:szCs w:val="28"/>
        </w:rPr>
        <w:t xml:space="preserve"> Po stlačení jedného z tlačidiel na výber obtiažnosti sa hra spustí. </w:t>
      </w:r>
      <w:r w:rsidRPr="009F4C5D">
        <w:rPr>
          <w:rFonts w:ascii="Times New Roman" w:hAnsi="Times New Roman" w:cs="Times New Roman"/>
          <w:sz w:val="28"/>
          <w:szCs w:val="28"/>
        </w:rPr>
        <w:t xml:space="preserve">Posledné tlačidlo </w:t>
      </w:r>
      <w:r w:rsidRPr="009F4C5D">
        <w:rPr>
          <w:rFonts w:ascii="Times New Roman" w:hAnsi="Times New Roman" w:cs="Times New Roman"/>
          <w:sz w:val="28"/>
          <w:szCs w:val="28"/>
          <w:u w:val="single"/>
        </w:rPr>
        <w:t>Back</w:t>
      </w:r>
      <w:r w:rsidRPr="009F4C5D">
        <w:rPr>
          <w:rFonts w:ascii="Times New Roman" w:hAnsi="Times New Roman" w:cs="Times New Roman"/>
          <w:sz w:val="28"/>
          <w:szCs w:val="28"/>
        </w:rPr>
        <w:t xml:space="preserve"> slúži na návrat späť do pôvodného menu.</w:t>
      </w:r>
    </w:p>
    <w:p w14:paraId="6AAC4FB7" w14:textId="536B667D" w:rsidR="002A473A" w:rsidRPr="009F4C5D" w:rsidRDefault="002A473A" w:rsidP="00DE1305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ab/>
        <w:t xml:space="preserve">Po stlačení tlačidla </w:t>
      </w:r>
      <w:r w:rsidRPr="009F4C5D">
        <w:rPr>
          <w:rFonts w:ascii="Times New Roman" w:hAnsi="Times New Roman" w:cs="Times New Roman"/>
          <w:sz w:val="28"/>
          <w:szCs w:val="28"/>
          <w:u w:val="single"/>
        </w:rPr>
        <w:t>Options</w:t>
      </w:r>
      <w:r w:rsidRPr="009F4C5D">
        <w:rPr>
          <w:rFonts w:ascii="Times New Roman" w:hAnsi="Times New Roman" w:cs="Times New Roman"/>
          <w:sz w:val="28"/>
          <w:szCs w:val="28"/>
        </w:rPr>
        <w:t xml:space="preserve"> sa otvorí menu s úpravou zvuku. Možnosti sú:</w:t>
      </w:r>
    </w:p>
    <w:p w14:paraId="5A47A32C" w14:textId="3D8926A5" w:rsidR="002A473A" w:rsidRPr="009F4C5D" w:rsidRDefault="002A473A" w:rsidP="002A4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Sound</w:t>
      </w:r>
      <w:r w:rsidRPr="009F4C5D">
        <w:rPr>
          <w:rFonts w:ascii="Times New Roman" w:hAnsi="Times New Roman" w:cs="Times New Roman"/>
          <w:sz w:val="28"/>
          <w:szCs w:val="28"/>
        </w:rPr>
        <w:t xml:space="preserve"> (On/Off) - Vypne alebo zapne zvuky</w:t>
      </w:r>
    </w:p>
    <w:p w14:paraId="4B851849" w14:textId="15F6CD58" w:rsidR="002A473A" w:rsidRPr="009F4C5D" w:rsidRDefault="002A473A" w:rsidP="002A47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Music</w:t>
      </w:r>
      <w:r w:rsidRPr="009F4C5D">
        <w:rPr>
          <w:rFonts w:ascii="Times New Roman" w:hAnsi="Times New Roman" w:cs="Times New Roman"/>
          <w:sz w:val="28"/>
          <w:szCs w:val="28"/>
        </w:rPr>
        <w:t xml:space="preserve"> (On/Off) - Je funkčná ale kvôli veľkostnému limitu nebolo možné zahrnúť WAV súbory s hudbou v priečinku. (Nieje odporúčané klikať na túto možnosť)</w:t>
      </w:r>
    </w:p>
    <w:p w14:paraId="22E0DD1A" w14:textId="63889BE6" w:rsidR="002A473A" w:rsidRPr="009F4C5D" w:rsidRDefault="002A473A" w:rsidP="002A473A">
      <w:pPr>
        <w:spacing w:before="840"/>
        <w:rPr>
          <w:rFonts w:ascii="Times New Roman" w:hAnsi="Times New Roman" w:cs="Times New Roman"/>
          <w:b/>
          <w:bCs/>
          <w:sz w:val="40"/>
          <w:szCs w:val="40"/>
        </w:rPr>
      </w:pPr>
      <w:r w:rsidRPr="009F4C5D">
        <w:rPr>
          <w:rFonts w:ascii="Times New Roman" w:hAnsi="Times New Roman" w:cs="Times New Roman"/>
          <w:sz w:val="28"/>
          <w:szCs w:val="28"/>
        </w:rPr>
        <w:br w:type="page"/>
      </w:r>
      <w:r w:rsidRPr="009F4C5D">
        <w:rPr>
          <w:rFonts w:ascii="Times New Roman" w:hAnsi="Times New Roman" w:cs="Times New Roman"/>
          <w:b/>
          <w:bCs/>
          <w:sz w:val="40"/>
          <w:szCs w:val="40"/>
        </w:rPr>
        <w:lastRenderedPageBreak/>
        <w:t>2 Hra</w:t>
      </w:r>
    </w:p>
    <w:p w14:paraId="6E4AE30B" w14:textId="4244B830" w:rsidR="002A473A" w:rsidRPr="009F4C5D" w:rsidRDefault="0053238F" w:rsidP="002A473A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 xml:space="preserve">Po výbere obtiažnosti sa zobrazí </w:t>
      </w:r>
      <w:r w:rsidR="00FD79AF" w:rsidRPr="009F4C5D">
        <w:rPr>
          <w:rFonts w:ascii="Times New Roman" w:hAnsi="Times New Roman" w:cs="Times New Roman"/>
          <w:sz w:val="28"/>
          <w:szCs w:val="28"/>
        </w:rPr>
        <w:t>obrazovka hry</w:t>
      </w:r>
      <w:r w:rsidRPr="009F4C5D">
        <w:rPr>
          <w:rFonts w:ascii="Times New Roman" w:hAnsi="Times New Roman" w:cs="Times New Roman"/>
          <w:sz w:val="28"/>
          <w:szCs w:val="28"/>
        </w:rPr>
        <w:t>, ktorá obsahuje určité časti:</w:t>
      </w:r>
    </w:p>
    <w:p w14:paraId="647D3CF9" w14:textId="4515526D" w:rsidR="0053238F" w:rsidRPr="009F4C5D" w:rsidRDefault="0053238F" w:rsidP="00532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Charakter hráča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V strede obrazovky sa nachádza charakter hráča. Je </w:t>
      </w:r>
      <w:r w:rsidR="004333E3" w:rsidRPr="009F4C5D">
        <w:rPr>
          <w:rFonts w:ascii="Times New Roman" w:hAnsi="Times New Roman" w:cs="Times New Roman"/>
          <w:sz w:val="28"/>
          <w:szCs w:val="28"/>
        </w:rPr>
        <w:t>možné ovládať jeho pohyb, streľbu a interakciu s objaktami.</w:t>
      </w:r>
    </w:p>
    <w:p w14:paraId="5E07FB15" w14:textId="23479DAF" w:rsidR="004333E3" w:rsidRPr="009F4C5D" w:rsidRDefault="004333E3" w:rsidP="00532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Hracia oblasť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Na pozadí je zobrazenie miestnosti z pohladu hore. Je to oblasť, v ktorej sa hráč môže s charakterom pohybovať.</w:t>
      </w:r>
    </w:p>
    <w:p w14:paraId="0D79178C" w14:textId="0ACBAD8E" w:rsidR="004333E3" w:rsidRPr="009F4C5D" w:rsidRDefault="004333E3" w:rsidP="00532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Životy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Sú umiestnené v ľavom hornom rohu. Srdiečka označujú koľko útokov môže charakter zniesť pred tým než zomrie. Jedno srdiečko je ekvivalentom dvoch životov. Každý útok zoberie jeden život. Maximálny počet životov je 6 (3 srdiečka), ale v priebehu hry je možné ho zvýšiť.</w:t>
      </w:r>
    </w:p>
    <w:p w14:paraId="29A6B65B" w14:textId="6C6A8210" w:rsidR="004333E3" w:rsidRPr="009F4C5D" w:rsidRDefault="004333E3" w:rsidP="00532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Minimapa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Nachádza sa v pravom hornom rohu. </w:t>
      </w:r>
      <w:r w:rsidR="00FD79AF" w:rsidRPr="009F4C5D">
        <w:rPr>
          <w:rFonts w:ascii="Times New Roman" w:hAnsi="Times New Roman" w:cs="Times New Roman"/>
          <w:sz w:val="28"/>
          <w:szCs w:val="28"/>
        </w:rPr>
        <w:t>Označuje miestnosti a ich rozmiestnenie na poschodí. Bledo-šedý obdĺžnik s bielim ohraničením označuje miestnosť, v ktorej sa hráč momentálne nachádza. Silno-šedé obdĺžniky označujú nepreskúmané miestosti. Po preskúmaní miestnosti sa silno-šedé obdĺžniky zmenia na slabo-šedé.</w:t>
      </w:r>
    </w:p>
    <w:p w14:paraId="1F6EF457" w14:textId="3A41EFFA" w:rsidR="00FD79AF" w:rsidRPr="009F4C5D" w:rsidRDefault="00FD79AF" w:rsidP="00FD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Dvere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Slúžia na presun medzi miestnosťami</w:t>
      </w:r>
    </w:p>
    <w:p w14:paraId="0EA01547" w14:textId="031E58F5" w:rsidR="00FD79AF" w:rsidRPr="009F4C5D" w:rsidRDefault="00FD79AF" w:rsidP="00FD79AF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>Pri preskúmavaní miestností je možné naraziť na rôzne veci. Môže to byť:</w:t>
      </w:r>
    </w:p>
    <w:p w14:paraId="3E475ECF" w14:textId="54E7BD00" w:rsidR="00FD79AF" w:rsidRPr="009F4C5D" w:rsidRDefault="00FD79AF" w:rsidP="00FD7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Kameň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Súčasť hracej oblasti, ktorá blokuje priechod danou časťou. Nieje možné ho zničiť ani cez neho striľať. Jediná možnosť je ho obísť.</w:t>
      </w:r>
    </w:p>
    <w:p w14:paraId="594A7E0B" w14:textId="0A0E6E89" w:rsidR="00FD79AF" w:rsidRPr="009F4C5D" w:rsidRDefault="00FD79AF" w:rsidP="00FD7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Oheň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</w:t>
      </w:r>
      <w:r w:rsidR="00636DA0" w:rsidRPr="009F4C5D">
        <w:rPr>
          <w:rFonts w:ascii="Times New Roman" w:hAnsi="Times New Roman" w:cs="Times New Roman"/>
          <w:sz w:val="28"/>
          <w:szCs w:val="28"/>
        </w:rPr>
        <w:t>Podobne ako kameň je súčasťou hracej oblasti. Avšak pri kontakte s ním dôjde k zraneniu charakteru. Ale je možné ho uhasiť streľbou do neho.</w:t>
      </w:r>
    </w:p>
    <w:p w14:paraId="66B32CBF" w14:textId="7863D757" w:rsidR="00636DA0" w:rsidRPr="009F4C5D" w:rsidRDefault="00636DA0" w:rsidP="00FD7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Nepriateľ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Sú obyvateľia dungeonu, ktorý niesú potešený hráčovou návštevou. Ich jedinou prioritou je zneškodniť narušiteľa  (hráča). Po vstupe do miestnosti s nepriateľmi začnú hráča nasledovať za účelom eliminácie. Pri kontakte s nimi dôjde k zraneniu. Avšak je tu možnosť ako tomu predísť: 1. Odísť z miestnosti 2. Eliminovať ich streľbou. Nepriateľia nebudú hráča prenasledovať von z ich miestnosti. Avšak po odídení z miestnosti kým je aspoň jeden nepriateľ na žive</w:t>
      </w:r>
      <w:r w:rsidR="00E1060C" w:rsidRPr="009F4C5D">
        <w:rPr>
          <w:rFonts w:ascii="Times New Roman" w:hAnsi="Times New Roman" w:cs="Times New Roman"/>
          <w:sz w:val="28"/>
          <w:szCs w:val="28"/>
        </w:rPr>
        <w:t>, tý čo prežili oživia padlých nepriaťeľov a vrátia sa na svoje pozície!</w:t>
      </w:r>
    </w:p>
    <w:p w14:paraId="29492795" w14:textId="23BA5F92" w:rsidR="00E1060C" w:rsidRPr="009F4C5D" w:rsidRDefault="00E1060C" w:rsidP="00FD7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Srdiečko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Po zobratí srdiečka zo zeme sa hráčovi doplnia dva životy (jedno srdiečko)</w:t>
      </w:r>
    </w:p>
    <w:p w14:paraId="139934A3" w14:textId="4BBE2D7B" w:rsidR="00E1060C" w:rsidRPr="009F4C5D" w:rsidRDefault="00E1060C" w:rsidP="00E10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lastRenderedPageBreak/>
        <w:t>Polovica Srdiečka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Po zobratí srdiečka zo zeme sa hráčovi doplní jeden život (polovica srdiečka)</w:t>
      </w:r>
    </w:p>
    <w:p w14:paraId="615BBB2F" w14:textId="65C50E6B" w:rsidR="00E1060C" w:rsidRPr="009F4C5D" w:rsidRDefault="00E1060C" w:rsidP="00E106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Hviezda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Hviezdy sú najvzácnejšou cennosťou v dungeone</w:t>
      </w:r>
      <w:r w:rsidR="00F25DDF" w:rsidRPr="009F4C5D">
        <w:rPr>
          <w:rFonts w:ascii="Times New Roman" w:hAnsi="Times New Roman" w:cs="Times New Roman"/>
          <w:sz w:val="28"/>
          <w:szCs w:val="28"/>
        </w:rPr>
        <w:t>,</w:t>
      </w:r>
      <w:r w:rsidRPr="009F4C5D">
        <w:rPr>
          <w:rFonts w:ascii="Times New Roman" w:hAnsi="Times New Roman" w:cs="Times New Roman"/>
          <w:sz w:val="28"/>
          <w:szCs w:val="28"/>
        </w:rPr>
        <w:t xml:space="preserve"> a taktiež dôvodom charakterovej návš</w:t>
      </w:r>
      <w:r w:rsidR="00F25DDF" w:rsidRPr="009F4C5D">
        <w:rPr>
          <w:rFonts w:ascii="Times New Roman" w:hAnsi="Times New Roman" w:cs="Times New Roman"/>
          <w:sz w:val="28"/>
          <w:szCs w:val="28"/>
        </w:rPr>
        <w:t>t</w:t>
      </w:r>
      <w:r w:rsidRPr="009F4C5D">
        <w:rPr>
          <w:rFonts w:ascii="Times New Roman" w:hAnsi="Times New Roman" w:cs="Times New Roman"/>
          <w:sz w:val="28"/>
          <w:szCs w:val="28"/>
        </w:rPr>
        <w:t>evy. Po zobratí hviezdy zo zeme sa hráčovmu charakteru náhodne zvíši nejaká vlastnosť. Či už to môže byť maximálny počet životov, veľkosť poškodenia</w:t>
      </w:r>
      <w:r w:rsidR="00F25DDF" w:rsidRPr="009F4C5D">
        <w:rPr>
          <w:rFonts w:ascii="Times New Roman" w:hAnsi="Times New Roman" w:cs="Times New Roman"/>
          <w:sz w:val="28"/>
          <w:szCs w:val="28"/>
        </w:rPr>
        <w:t>,</w:t>
      </w:r>
      <w:r w:rsidRPr="009F4C5D">
        <w:rPr>
          <w:rFonts w:ascii="Times New Roman" w:hAnsi="Times New Roman" w:cs="Times New Roman"/>
          <w:sz w:val="28"/>
          <w:szCs w:val="28"/>
        </w:rPr>
        <w:t xml:space="preserve"> rýchlosť... Po zobratí je hráč informovaný o efekte, aký hviezda mala zeleným textom pod životmi.</w:t>
      </w:r>
    </w:p>
    <w:p w14:paraId="4F7EA7BE" w14:textId="28924A93" w:rsidR="00F25DDF" w:rsidRPr="009F4C5D" w:rsidRDefault="00F25DDF" w:rsidP="00F25DDF">
      <w:pPr>
        <w:spacing w:before="840"/>
        <w:rPr>
          <w:rFonts w:ascii="Times New Roman" w:hAnsi="Times New Roman" w:cs="Times New Roman"/>
          <w:b/>
          <w:bCs/>
          <w:sz w:val="40"/>
          <w:szCs w:val="40"/>
        </w:rPr>
      </w:pPr>
      <w:r w:rsidRPr="009F4C5D">
        <w:rPr>
          <w:rFonts w:ascii="Times New Roman" w:hAnsi="Times New Roman" w:cs="Times New Roman"/>
          <w:b/>
          <w:bCs/>
          <w:sz w:val="40"/>
          <w:szCs w:val="40"/>
        </w:rPr>
        <w:t>3 Cieľ hry</w:t>
      </w:r>
    </w:p>
    <w:p w14:paraId="54A2AB55" w14:textId="141E604D" w:rsidR="00F25DDF" w:rsidRPr="009F4C5D" w:rsidRDefault="00F25DDF" w:rsidP="00F25DDF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>Po preskúmaní a zneškodnení všetkých nepriateľov v dungeone sa v strede miestnosti objavia padacie dvierka,  rovnako ako text oznamujúci že poschodie bolo preskúmané. Po vstupe do padacích dvierok sa hráč presunie na nižšie poschodie dungeonu a môže pokračovať v preskúmavaní.</w:t>
      </w:r>
    </w:p>
    <w:p w14:paraId="6C613426" w14:textId="1EDD6916" w:rsidR="00F25DDF" w:rsidRPr="009F4C5D" w:rsidRDefault="00F25DDF" w:rsidP="00F25DDF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>Hra neobsahuje nijaký oficiálny koniec. Hru je možné hrať donekonečna.</w:t>
      </w:r>
    </w:p>
    <w:p w14:paraId="6DBC4484" w14:textId="40DD7E04" w:rsidR="00F25DDF" w:rsidRPr="009F4C5D" w:rsidRDefault="00F25DDF" w:rsidP="00F25DDF">
      <w:p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</w:rPr>
        <w:t>V prípade že chce hráč hru vypnúť môže zastaviť hru, čo otvorý menu s troma možnosťami:</w:t>
      </w:r>
    </w:p>
    <w:p w14:paraId="0C383EFD" w14:textId="68A3E4F3" w:rsidR="00F25DDF" w:rsidRPr="009F4C5D" w:rsidRDefault="00F25DDF" w:rsidP="00F25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Continue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Zavrie menu a vráti hráča do hry</w:t>
      </w:r>
    </w:p>
    <w:p w14:paraId="729331F7" w14:textId="069BB8BB" w:rsidR="00F25DDF" w:rsidRPr="009F4C5D" w:rsidRDefault="00F25DDF" w:rsidP="00F25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Save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Nefunkčné</w:t>
      </w:r>
    </w:p>
    <w:p w14:paraId="1F0A9E39" w14:textId="3DB891F5" w:rsidR="00F25DDF" w:rsidRPr="009F4C5D" w:rsidRDefault="00F25DDF" w:rsidP="00F25D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4C5D">
        <w:rPr>
          <w:rFonts w:ascii="Times New Roman" w:hAnsi="Times New Roman" w:cs="Times New Roman"/>
          <w:sz w:val="28"/>
          <w:szCs w:val="28"/>
          <w:u w:val="single"/>
        </w:rPr>
        <w:t>Exit</w:t>
      </w:r>
      <w:r w:rsidRPr="009F4C5D">
        <w:rPr>
          <w:rFonts w:ascii="Times New Roman" w:hAnsi="Times New Roman" w:cs="Times New Roman"/>
          <w:sz w:val="28"/>
          <w:szCs w:val="28"/>
        </w:rPr>
        <w:t xml:space="preserve"> - Vráti hráča naspäť do menu hry.</w:t>
      </w:r>
    </w:p>
    <w:p w14:paraId="43F6CBD6" w14:textId="268B212B" w:rsidR="00C25DE4" w:rsidRPr="009F4C5D" w:rsidRDefault="00C25DE4" w:rsidP="00C25DE4">
      <w:pPr>
        <w:spacing w:before="840"/>
        <w:rPr>
          <w:rFonts w:ascii="Times New Roman" w:hAnsi="Times New Roman" w:cs="Times New Roman"/>
          <w:b/>
          <w:bCs/>
          <w:sz w:val="40"/>
          <w:szCs w:val="40"/>
        </w:rPr>
      </w:pPr>
      <w:r w:rsidRPr="009F4C5D">
        <w:rPr>
          <w:rFonts w:ascii="Times New Roman" w:hAnsi="Times New Roman" w:cs="Times New Roman"/>
          <w:b/>
          <w:bCs/>
          <w:sz w:val="40"/>
          <w:szCs w:val="40"/>
        </w:rPr>
        <w:t>4 Ovládanie</w:t>
      </w:r>
    </w:p>
    <w:tbl>
      <w:tblPr>
        <w:tblStyle w:val="PlainTable3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5495"/>
      </w:tblGrid>
      <w:tr w:rsidR="00C25DE4" w:rsidRPr="009F4C5D" w14:paraId="3B34D8D2" w14:textId="77777777" w:rsidTr="002F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  <w:tcBorders>
              <w:right w:val="single" w:sz="4" w:space="0" w:color="auto"/>
            </w:tcBorders>
            <w:vAlign w:val="center"/>
          </w:tcPr>
          <w:p w14:paraId="3D452A97" w14:textId="185E7F90" w:rsidR="00C25DE4" w:rsidRPr="009F4C5D" w:rsidRDefault="00C25DE4" w:rsidP="002F4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Klávesy</w:t>
            </w:r>
          </w:p>
        </w:tc>
        <w:tc>
          <w:tcPr>
            <w:tcW w:w="5495" w:type="dxa"/>
            <w:tcBorders>
              <w:left w:val="single" w:sz="4" w:space="0" w:color="auto"/>
            </w:tcBorders>
            <w:vAlign w:val="center"/>
          </w:tcPr>
          <w:p w14:paraId="217FB44E" w14:textId="48A296BC" w:rsidR="00C25DE4" w:rsidRPr="009F4C5D" w:rsidRDefault="00C25DE4" w:rsidP="002F4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Akcia</w:t>
            </w:r>
          </w:p>
        </w:tc>
      </w:tr>
      <w:tr w:rsidR="00C25DE4" w:rsidRPr="009F4C5D" w14:paraId="32DC5B21" w14:textId="77777777" w:rsidTr="002F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06FD7A0" w14:textId="5E7DEAF8" w:rsidR="00C25DE4" w:rsidRPr="009F4C5D" w:rsidRDefault="00C25DE4" w:rsidP="002F45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W, A, S, D</w:t>
            </w:r>
          </w:p>
        </w:tc>
        <w:tc>
          <w:tcPr>
            <w:tcW w:w="5495" w:type="dxa"/>
            <w:vAlign w:val="center"/>
          </w:tcPr>
          <w:p w14:paraId="0DAFF87C" w14:textId="017DFD67" w:rsidR="00C25DE4" w:rsidRPr="009F4C5D" w:rsidRDefault="00C25DE4" w:rsidP="002F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Pohyb</w:t>
            </w:r>
          </w:p>
        </w:tc>
      </w:tr>
      <w:tr w:rsidR="00C25DE4" w:rsidRPr="009F4C5D" w14:paraId="176AC0B2" w14:textId="77777777" w:rsidTr="002F4506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56ECAE0" w14:textId="5D80D7C2" w:rsidR="00C25DE4" w:rsidRPr="009F4C5D" w:rsidRDefault="00C25DE4" w:rsidP="002F45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Šípky</w:t>
            </w:r>
          </w:p>
        </w:tc>
        <w:tc>
          <w:tcPr>
            <w:tcW w:w="5495" w:type="dxa"/>
            <w:vAlign w:val="center"/>
          </w:tcPr>
          <w:p w14:paraId="3669E45E" w14:textId="3D413DDB" w:rsidR="00C25DE4" w:rsidRPr="009F4C5D" w:rsidRDefault="00C25DE4" w:rsidP="002F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Streľba</w:t>
            </w:r>
          </w:p>
        </w:tc>
      </w:tr>
      <w:tr w:rsidR="00C25DE4" w:rsidRPr="009F4C5D" w14:paraId="08C9EEB3" w14:textId="77777777" w:rsidTr="002F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756F1845" w14:textId="32E2090A" w:rsidR="00C25DE4" w:rsidRPr="009F4C5D" w:rsidRDefault="00C25DE4" w:rsidP="002F45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</w:t>
            </w:r>
          </w:p>
        </w:tc>
        <w:tc>
          <w:tcPr>
            <w:tcW w:w="5495" w:type="dxa"/>
            <w:vAlign w:val="center"/>
          </w:tcPr>
          <w:p w14:paraId="42030454" w14:textId="2C197F59" w:rsidR="00C25DE4" w:rsidRPr="009F4C5D" w:rsidRDefault="00C25DE4" w:rsidP="002F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Interakcia s objektamy (dvere a padacie dvere)</w:t>
            </w:r>
          </w:p>
        </w:tc>
      </w:tr>
      <w:tr w:rsidR="00C25DE4" w:rsidRPr="009F4C5D" w14:paraId="7EAA055B" w14:textId="77777777" w:rsidTr="002F4506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45D6F6E2" w14:textId="24819D20" w:rsidR="00C25DE4" w:rsidRPr="009F4C5D" w:rsidRDefault="00C25DE4" w:rsidP="002F45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</w:t>
            </w:r>
          </w:p>
        </w:tc>
        <w:tc>
          <w:tcPr>
            <w:tcW w:w="5495" w:type="dxa"/>
            <w:vAlign w:val="center"/>
          </w:tcPr>
          <w:p w14:paraId="62CA1C3C" w14:textId="597C9DE9" w:rsidR="00C25DE4" w:rsidRPr="009F4C5D" w:rsidRDefault="00C25DE4" w:rsidP="002F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Po podržaní klávesi sa hra reštartuje (spraví novú mapu a nový charakter)</w:t>
            </w:r>
          </w:p>
        </w:tc>
      </w:tr>
      <w:tr w:rsidR="00C25DE4" w:rsidRPr="009F4C5D" w14:paraId="118DBA52" w14:textId="77777777" w:rsidTr="002F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B9C72E9" w14:textId="4B879A4F" w:rsidR="00C25DE4" w:rsidRPr="009F4C5D" w:rsidRDefault="00C25DE4" w:rsidP="002F45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Escape</w:t>
            </w:r>
          </w:p>
        </w:tc>
        <w:tc>
          <w:tcPr>
            <w:tcW w:w="5495" w:type="dxa"/>
            <w:vAlign w:val="center"/>
          </w:tcPr>
          <w:p w14:paraId="1BF1426B" w14:textId="662C9EE0" w:rsidR="00C25DE4" w:rsidRPr="009F4C5D" w:rsidRDefault="00C25DE4" w:rsidP="002F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 xml:space="preserve">Pauzne alebo odpauzne hru (V menu funguje ako </w:t>
            </w:r>
            <w:r w:rsidR="00C65BCE" w:rsidRPr="009F4C5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 xml:space="preserve">kvivalent tlacidla </w:t>
            </w:r>
            <w:r w:rsidRPr="009F4C5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Back</w:t>
            </w: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Pr="009F4C5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Exit</w:t>
            </w: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25DE4" w:rsidRPr="009F4C5D" w14:paraId="7235F05B" w14:textId="77777777" w:rsidTr="002F4506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230FA156" w14:textId="06319F7B" w:rsidR="00C25DE4" w:rsidRPr="009F4C5D" w:rsidRDefault="00C25DE4" w:rsidP="002F450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Myš</w:t>
            </w:r>
          </w:p>
        </w:tc>
        <w:tc>
          <w:tcPr>
            <w:tcW w:w="5495" w:type="dxa"/>
            <w:vAlign w:val="center"/>
          </w:tcPr>
          <w:p w14:paraId="29AD2374" w14:textId="6324446B" w:rsidR="00C25DE4" w:rsidRPr="009F4C5D" w:rsidRDefault="00C25DE4" w:rsidP="002F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4C5D">
              <w:rPr>
                <w:rFonts w:ascii="Times New Roman" w:hAnsi="Times New Roman" w:cs="Times New Roman"/>
                <w:sz w:val="28"/>
                <w:szCs w:val="28"/>
              </w:rPr>
              <w:t>Slúži na interakciu s tlačidlami</w:t>
            </w:r>
          </w:p>
        </w:tc>
      </w:tr>
    </w:tbl>
    <w:p w14:paraId="6CC43812" w14:textId="428442B1" w:rsidR="00C25DE4" w:rsidRPr="009F4C5D" w:rsidRDefault="00C25DE4" w:rsidP="00C25DE4">
      <w:pPr>
        <w:rPr>
          <w:rFonts w:ascii="Times New Roman" w:hAnsi="Times New Roman" w:cs="Times New Roman"/>
          <w:sz w:val="28"/>
          <w:szCs w:val="28"/>
        </w:rPr>
      </w:pPr>
    </w:p>
    <w:sectPr w:rsidR="00C25DE4" w:rsidRPr="009F4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 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4700"/>
    <w:multiLevelType w:val="hybridMultilevel"/>
    <w:tmpl w:val="174C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3A9A"/>
    <w:multiLevelType w:val="hybridMultilevel"/>
    <w:tmpl w:val="C8E8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512D"/>
    <w:multiLevelType w:val="hybridMultilevel"/>
    <w:tmpl w:val="F4FE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52345"/>
    <w:multiLevelType w:val="hybridMultilevel"/>
    <w:tmpl w:val="6D80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906A1"/>
    <w:multiLevelType w:val="hybridMultilevel"/>
    <w:tmpl w:val="E440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420221">
    <w:abstractNumId w:val="3"/>
  </w:num>
  <w:num w:numId="2" w16cid:durableId="462432478">
    <w:abstractNumId w:val="4"/>
  </w:num>
  <w:num w:numId="3" w16cid:durableId="1773358376">
    <w:abstractNumId w:val="1"/>
  </w:num>
  <w:num w:numId="4" w16cid:durableId="1649436132">
    <w:abstractNumId w:val="0"/>
  </w:num>
  <w:num w:numId="5" w16cid:durableId="1016464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10DD"/>
    <w:rsid w:val="000D10DD"/>
    <w:rsid w:val="00183AD5"/>
    <w:rsid w:val="001A0E09"/>
    <w:rsid w:val="002A473A"/>
    <w:rsid w:val="002F4506"/>
    <w:rsid w:val="002F7079"/>
    <w:rsid w:val="003B307A"/>
    <w:rsid w:val="004333E3"/>
    <w:rsid w:val="00484A86"/>
    <w:rsid w:val="0053238F"/>
    <w:rsid w:val="00636DA0"/>
    <w:rsid w:val="006F4964"/>
    <w:rsid w:val="006F648B"/>
    <w:rsid w:val="007D5885"/>
    <w:rsid w:val="00927D52"/>
    <w:rsid w:val="009F4C5D"/>
    <w:rsid w:val="00B67540"/>
    <w:rsid w:val="00C25DE4"/>
    <w:rsid w:val="00C65BCE"/>
    <w:rsid w:val="00DE1305"/>
    <w:rsid w:val="00E1060C"/>
    <w:rsid w:val="00E37BB4"/>
    <w:rsid w:val="00EC5594"/>
    <w:rsid w:val="00F25DDF"/>
    <w:rsid w:val="00F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8538600"/>
  <w14:discardImageEditingData/>
  <w14:defaultImageDpi w14:val="32767"/>
  <w15:chartTrackingRefBased/>
  <w15:docId w15:val="{523B2FE4-B856-41F9-8CFD-6998070C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5885"/>
    <w:pPr>
      <w:ind w:left="720"/>
      <w:contextualSpacing/>
    </w:pPr>
  </w:style>
  <w:style w:type="table" w:styleId="TableGrid">
    <w:name w:val="Table Grid"/>
    <w:basedOn w:val="TableNormal"/>
    <w:uiPriority w:val="59"/>
    <w:rsid w:val="00C2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25D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2063-A983-4E2D-839A-784D0144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Rosa</dc:creator>
  <cp:keywords/>
  <dc:description/>
  <cp:lastModifiedBy>Jakub Rosa</cp:lastModifiedBy>
  <cp:revision>5</cp:revision>
  <cp:lastPrinted>2023-01-08T21:47:00Z</cp:lastPrinted>
  <dcterms:created xsi:type="dcterms:W3CDTF">2023-01-08T19:44:00Z</dcterms:created>
  <dcterms:modified xsi:type="dcterms:W3CDTF">2023-01-08T21:47:00Z</dcterms:modified>
</cp:coreProperties>
</file>