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0B7C9D" w:rsidR="00567895" w:rsidP="00A7316B" w:rsidRDefault="00567895" w14:paraId="20F64C13" w14:textId="77777777">
      <w:pPr>
        <w:pStyle w:val="Gras"/>
        <w:rPr>
          <w:b w:val="0"/>
        </w:rPr>
      </w:pPr>
    </w:p>
    <w:p w:rsidR="00562912" w:rsidP="00562912" w:rsidRDefault="00562912" w14:paraId="23D13977" w14:textId="77777777">
      <w:pPr>
        <w:rPr>
          <w:b/>
        </w:rPr>
      </w:pPr>
    </w:p>
    <w:p w:rsidR="00562912" w:rsidP="00562912" w:rsidRDefault="00562912" w14:paraId="2C9650ED" w14:textId="77777777">
      <w:pPr>
        <w:rPr>
          <w:b/>
        </w:rPr>
      </w:pPr>
    </w:p>
    <w:p w:rsidR="00562912" w:rsidP="00562912" w:rsidRDefault="00562912" w14:paraId="1DAB6942" w14:textId="77777777">
      <w:pPr>
        <w:rPr>
          <w:b/>
        </w:rPr>
      </w:pPr>
    </w:p>
    <w:p w:rsidR="00562912" w:rsidP="00562912" w:rsidRDefault="00562912" w14:paraId="53F1B9F1" w14:textId="7E993217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:rsidR="001711D9" w:rsidP="00562912" w:rsidRDefault="001711D9" w14:paraId="5623863A" w14:textId="77777777">
      <w:pPr>
        <w:rPr>
          <w:b/>
          <w:u w:val="single"/>
        </w:rPr>
      </w:pPr>
    </w:p>
    <w:p w:rsidR="0B8518FB" w:rsidP="6D455F08" w:rsidRDefault="0B8518FB" w14:paraId="04BF9A49" w14:textId="57368D40">
      <w:pPr>
        <w:rPr>
          <w:b w:val="1"/>
          <w:bCs w:val="1"/>
        </w:rPr>
      </w:pPr>
      <w:r w:rsidRPr="6D455F08" w:rsidR="0B8518FB">
        <w:rPr>
          <w:b w:val="1"/>
          <w:bCs w:val="1"/>
        </w:rPr>
        <w:t>INC-N2_PROBTP_PROD_ISIM-ISVG_Relance-connecteur-AD_1.0</w:t>
      </w:r>
    </w:p>
    <w:p w:rsidR="00331B0A" w:rsidP="00D74DB1" w:rsidRDefault="00651CE0" w14:paraId="6A417B02" w14:textId="1FF99937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:rsidR="008F30DC" w:rsidP="008F30DC" w:rsidRDefault="00924BED" w14:paraId="6D18DB7C" w14:textId="5E7B0DE6">
      <w:pPr>
        <w:rPr>
          <w:b/>
        </w:rPr>
      </w:pPr>
      <w:r>
        <w:rPr>
          <w:b/>
        </w:rPr>
        <w:t>Liste des prérequis pour effectuer la procédure :</w:t>
      </w:r>
    </w:p>
    <w:p w:rsidR="00651CE0" w:rsidP="00FD0255" w:rsidRDefault="00651CE0" w14:paraId="07E9F62A" w14:textId="77777777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Pr="009E653D" w:rsidR="00334E76" w:rsidTr="6D455F08" w14:paraId="46ACA70F" w14:textId="77777777">
        <w:trPr>
          <w:trHeight w:val="300"/>
        </w:trPr>
        <w:tc>
          <w:tcPr>
            <w:tcW w:w="3209" w:type="dxa"/>
            <w:shd w:val="clear" w:color="auto" w:fill="FDE9D9" w:themeFill="accent6" w:themeFillTint="33"/>
            <w:tcMar/>
          </w:tcPr>
          <w:p w:rsidRPr="00874B52" w:rsidR="00334E76" w:rsidP="00F74EB4" w:rsidRDefault="00334E76" w14:paraId="5970E1DE" w14:textId="4101E123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  <w:r w:rsidR="00D74DB1">
              <w:rPr>
                <w:rFonts w:eastAsiaTheme="majorEastAsia"/>
                <w:b/>
                <w:bCs/>
              </w:rPr>
              <w:t xml:space="preserve"> AA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Pr="009E653D" w:rsidR="00334E76" w:rsidP="00F74EB4" w:rsidRDefault="001711D9" w14:paraId="5A95FA35" w14:textId="3F5180FB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334E76" w:rsidTr="6D455F08" w14:paraId="63B4B809" w14:textId="77777777">
        <w:trPr>
          <w:trHeight w:val="300"/>
        </w:trPr>
        <w:tc>
          <w:tcPr>
            <w:tcW w:w="3209" w:type="dxa"/>
            <w:shd w:val="clear" w:color="auto" w:fill="FDE9D9" w:themeFill="accent6" w:themeFillTint="33"/>
            <w:tcMar/>
          </w:tcPr>
          <w:p w:rsidR="00334E76" w:rsidP="00F74EB4" w:rsidRDefault="00334E76" w14:paraId="6891C230" w14:textId="77777777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Pr="0005022B" w:rsidR="00334E76" w:rsidP="00F74EB4" w:rsidRDefault="001711D9" w14:paraId="3AD3A02D" w14:textId="179BA211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Pr="00D35503" w:rsidR="00334E76" w:rsidTr="6D455F08" w14:paraId="0191B423" w14:textId="77777777">
        <w:trPr>
          <w:trHeight w:val="300"/>
        </w:trPr>
        <w:tc>
          <w:tcPr>
            <w:tcW w:w="3209" w:type="dxa"/>
            <w:shd w:val="clear" w:color="auto" w:fill="FDE9D9" w:themeFill="accent6" w:themeFillTint="33"/>
            <w:tcMar/>
          </w:tcPr>
          <w:p w:rsidR="00334E76" w:rsidP="00F74EB4" w:rsidRDefault="00290665" w14:paraId="27051B5F" w14:textId="3E2FA4C0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Pr="00D35503" w:rsidR="00334E76" w:rsidP="00F74EB4" w:rsidRDefault="00290665" w14:paraId="09F7C6C9" w14:textId="2C1FEA9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Pr="00D35503" w:rsidR="00334E76" w:rsidTr="6D455F08" w14:paraId="19AD1A31" w14:textId="77777777">
        <w:trPr>
          <w:trHeight w:val="300"/>
        </w:trPr>
        <w:tc>
          <w:tcPr>
            <w:tcW w:w="3209" w:type="dxa"/>
            <w:shd w:val="clear" w:color="auto" w:fill="FDE9D9" w:themeFill="accent6" w:themeFillTint="33"/>
            <w:tcMar/>
          </w:tcPr>
          <w:p w:rsidR="00334E76" w:rsidP="00F74EB4" w:rsidRDefault="00334E76" w14:paraId="00328BB7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Droits </w:t>
            </w:r>
            <w:proofErr w:type="spellStart"/>
            <w:r>
              <w:rPr>
                <w:rFonts w:eastAsiaTheme="majorEastAsia"/>
                <w:b/>
                <w:bCs/>
              </w:rPr>
              <w:t>sudo</w:t>
            </w:r>
            <w:proofErr w:type="spellEnd"/>
            <w:r>
              <w:rPr>
                <w:rFonts w:eastAsiaTheme="majorEastAsia"/>
                <w:b/>
                <w:bCs/>
              </w:rPr>
              <w:t>/root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Pr="00D35503" w:rsidR="00334E76" w:rsidP="00F74EB4" w:rsidRDefault="0005022B" w14:paraId="2E26984A" w14:textId="43F2E98F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Pr="00D35503" w:rsidR="00074294" w:rsidTr="6D455F08" w14:paraId="556A737A" w14:textId="77777777">
        <w:trPr>
          <w:trHeight w:val="300"/>
        </w:trPr>
        <w:tc>
          <w:tcPr>
            <w:tcW w:w="3209" w:type="dxa"/>
            <w:shd w:val="clear" w:color="auto" w:fill="FDE9D9" w:themeFill="accent6" w:themeFillTint="33"/>
            <w:tcMar/>
          </w:tcPr>
          <w:p w:rsidR="00074294" w:rsidP="00F74EB4" w:rsidRDefault="00074294" w14:paraId="405A66A2" w14:textId="5B403F6D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Compte ISVG10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="00074294" w:rsidP="6D455F08" w:rsidRDefault="00074294" w14:paraId="672018F6" w14:textId="09584750">
            <w:pPr>
              <w:jc w:val="center"/>
              <w:rPr>
                <w:rFonts w:eastAsia="" w:eastAsiaTheme="majorEastAsia"/>
                <w:b w:val="1"/>
                <w:bCs w:val="1"/>
              </w:rPr>
            </w:pPr>
            <w:r w:rsidRPr="6D455F08" w:rsidR="3F98144B">
              <w:rPr>
                <w:rFonts w:eastAsia="" w:eastAsiaTheme="majorEastAsia"/>
                <w:b w:val="1"/>
                <w:bCs w:val="1"/>
              </w:rPr>
              <w:t>Oui</w:t>
            </w:r>
          </w:p>
        </w:tc>
      </w:tr>
    </w:tbl>
    <w:p w:rsidR="00415668" w:rsidP="00FD0255" w:rsidRDefault="00415668" w14:paraId="6DB31802" w14:textId="36EC0CE3">
      <w:pPr>
        <w:rPr>
          <w:rFonts w:eastAsiaTheme="majorEastAsia"/>
        </w:rPr>
      </w:pPr>
    </w:p>
    <w:p w:rsidR="00415668" w:rsidP="00FD0255" w:rsidRDefault="00415668" w14:paraId="18B72B05" w14:textId="77777777">
      <w:pPr>
        <w:rPr>
          <w:rFonts w:eastAsiaTheme="majorEastAsia"/>
        </w:rPr>
      </w:pPr>
    </w:p>
    <w:p w:rsidR="00651CE0" w:rsidP="00D74DB1" w:rsidRDefault="00651CE0" w14:paraId="3C2F20FC" w14:textId="6E363C5F">
      <w:pPr>
        <w:pStyle w:val="Titre1"/>
      </w:pPr>
      <w:r>
        <w:t xml:space="preserve">Paramètre d’entrée </w:t>
      </w:r>
    </w:p>
    <w:p w:rsidR="00562912" w:rsidP="00FD0255" w:rsidRDefault="00924BED" w14:paraId="77113AD6" w14:textId="13534E0A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:rsidRPr="00924BED" w:rsidR="00924BED" w:rsidP="00FD0255" w:rsidRDefault="00924BED" w14:paraId="454D0519" w14:textId="77777777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"/>
        <w:gridCol w:w="3117"/>
        <w:gridCol w:w="6097"/>
      </w:tblGrid>
      <w:tr w:rsidR="00446F05" w:rsidTr="008B5FAD" w14:paraId="6DEF1FB6" w14:textId="1E920979">
        <w:tc>
          <w:tcPr>
            <w:tcW w:w="414" w:type="dxa"/>
            <w:shd w:val="clear" w:color="auto" w:fill="FDE9D9" w:themeFill="accent6" w:themeFillTint="33"/>
          </w:tcPr>
          <w:p w:rsidR="00446F05" w:rsidP="00651CE0" w:rsidRDefault="00446F05" w14:paraId="6B0B1508" w14:textId="7956378B">
            <w:pPr>
              <w:rPr>
                <w:rFonts w:eastAsiaTheme="majorEastAsia"/>
              </w:rPr>
            </w:pPr>
          </w:p>
        </w:tc>
        <w:tc>
          <w:tcPr>
            <w:tcW w:w="3117" w:type="dxa"/>
            <w:shd w:val="clear" w:color="auto" w:fill="FDE9D9" w:themeFill="accent6" w:themeFillTint="33"/>
          </w:tcPr>
          <w:p w:rsidRPr="00446F05" w:rsidR="00446F05" w:rsidP="00446F05" w:rsidRDefault="008B2FAD" w14:paraId="2332C653" w14:textId="425DA0D0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6097" w:type="dxa"/>
            <w:shd w:val="clear" w:color="auto" w:fill="FDE9D9" w:themeFill="accent6" w:themeFillTint="33"/>
          </w:tcPr>
          <w:p w:rsidRPr="00446F05" w:rsidR="00446F05" w:rsidP="00446F05" w:rsidRDefault="00446F05" w14:paraId="63822898" w14:textId="0671517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334E76" w:rsidTr="008B5FAD" w14:paraId="4162019B" w14:textId="135C2D8E">
        <w:tc>
          <w:tcPr>
            <w:tcW w:w="414" w:type="dxa"/>
            <w:shd w:val="clear" w:color="auto" w:fill="FDE9D9" w:themeFill="accent6" w:themeFillTint="33"/>
          </w:tcPr>
          <w:p w:rsidR="00334E76" w:rsidP="00334E76" w:rsidRDefault="00334E76" w14:paraId="09A086DA" w14:textId="777777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117" w:type="dxa"/>
          </w:tcPr>
          <w:p w:rsidR="00334E76" w:rsidP="00334E76" w:rsidRDefault="00334E76" w14:paraId="6E6204E0" w14:textId="23FE754A">
            <w:pPr>
              <w:rPr>
                <w:rFonts w:eastAsiaTheme="majorEastAsia"/>
              </w:rPr>
            </w:pPr>
          </w:p>
        </w:tc>
        <w:tc>
          <w:tcPr>
            <w:tcW w:w="6097" w:type="dxa"/>
          </w:tcPr>
          <w:p w:rsidRPr="00EE6566" w:rsidR="00334E76" w:rsidP="00334E76" w:rsidRDefault="00334E76" w14:paraId="524C6E5C" w14:textId="50530E6E">
            <w:pPr>
              <w:rPr>
                <w:rFonts w:ascii="Courier New" w:hAnsi="Courier New" w:cs="Courier New" w:eastAsiaTheme="majorEastAsia"/>
              </w:rPr>
            </w:pPr>
          </w:p>
        </w:tc>
      </w:tr>
      <w:tr w:rsidR="008B5FAD" w:rsidTr="008B5FAD" w14:paraId="682F3086" w14:textId="5932AE17">
        <w:tc>
          <w:tcPr>
            <w:tcW w:w="414" w:type="dxa"/>
            <w:shd w:val="clear" w:color="auto" w:fill="FDE9D9" w:themeFill="accent6" w:themeFillTint="33"/>
          </w:tcPr>
          <w:p w:rsidR="008B5FAD" w:rsidP="008B5FAD" w:rsidRDefault="008B5FAD" w14:paraId="67E47771" w14:textId="777777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117" w:type="dxa"/>
          </w:tcPr>
          <w:p w:rsidR="008B5FAD" w:rsidP="008B5FAD" w:rsidRDefault="008B5FAD" w14:paraId="42C7059D" w14:textId="73E653BF">
            <w:pPr>
              <w:rPr>
                <w:rFonts w:eastAsiaTheme="majorEastAsia"/>
              </w:rPr>
            </w:pPr>
          </w:p>
        </w:tc>
        <w:tc>
          <w:tcPr>
            <w:tcW w:w="6097" w:type="dxa"/>
          </w:tcPr>
          <w:p w:rsidRPr="008B2FAD" w:rsidR="008B5FAD" w:rsidP="008B5FAD" w:rsidRDefault="008B5FAD" w14:paraId="084D8D10" w14:textId="180343F7">
            <w:pPr>
              <w:rPr>
                <w:rFonts w:ascii="Courier New" w:hAnsi="Courier New" w:cs="Courier New" w:eastAsiaTheme="majorEastAsia"/>
              </w:rPr>
            </w:pPr>
          </w:p>
        </w:tc>
      </w:tr>
      <w:tr w:rsidR="008B5FAD" w:rsidTr="008B5FAD" w14:paraId="1E529167" w14:textId="22295716">
        <w:tc>
          <w:tcPr>
            <w:tcW w:w="414" w:type="dxa"/>
            <w:shd w:val="clear" w:color="auto" w:fill="FDE9D9" w:themeFill="accent6" w:themeFillTint="33"/>
          </w:tcPr>
          <w:p w:rsidR="008B5FAD" w:rsidP="008B5FAD" w:rsidRDefault="008B5FAD" w14:paraId="7565725F" w14:textId="777777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117" w:type="dxa"/>
          </w:tcPr>
          <w:p w:rsidR="008B5FAD" w:rsidP="008B5FAD" w:rsidRDefault="008B5FAD" w14:paraId="4FE1A3B7" w14:textId="77777777">
            <w:pPr>
              <w:rPr>
                <w:rFonts w:eastAsiaTheme="majorEastAsia"/>
              </w:rPr>
            </w:pPr>
          </w:p>
        </w:tc>
        <w:tc>
          <w:tcPr>
            <w:tcW w:w="6097" w:type="dxa"/>
          </w:tcPr>
          <w:p w:rsidRPr="008B2FAD" w:rsidR="008B5FAD" w:rsidP="008B5FAD" w:rsidRDefault="008B5FAD" w14:paraId="26FEAA48" w14:textId="77777777">
            <w:pPr>
              <w:rPr>
                <w:rFonts w:ascii="Courier New" w:hAnsi="Courier New" w:cs="Courier New" w:eastAsiaTheme="majorEastAsia"/>
              </w:rPr>
            </w:pPr>
          </w:p>
        </w:tc>
      </w:tr>
    </w:tbl>
    <w:p w:rsidR="00562912" w:rsidP="00FD0255" w:rsidRDefault="00562912" w14:paraId="170356F5" w14:textId="45FA2E64">
      <w:pPr>
        <w:rPr>
          <w:rFonts w:eastAsiaTheme="majorEastAsia"/>
        </w:rPr>
      </w:pPr>
    </w:p>
    <w:p w:rsidR="00415668" w:rsidP="00FD0255" w:rsidRDefault="00415668" w14:paraId="7EF4AB19" w14:textId="77777777">
      <w:pPr>
        <w:rPr>
          <w:rFonts w:eastAsiaTheme="majorEastAsia"/>
        </w:rPr>
      </w:pPr>
    </w:p>
    <w:p w:rsidR="00A95E55" w:rsidP="00D74DB1" w:rsidRDefault="00274C3F" w14:paraId="0A8DC620" w14:textId="11EDC413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:rsidTr="00425DD5" w14:paraId="7262A661" w14:textId="77777777">
        <w:trPr>
          <w:trHeight w:val="326"/>
        </w:trPr>
        <w:tc>
          <w:tcPr>
            <w:tcW w:w="3253" w:type="dxa"/>
            <w:shd w:val="clear" w:color="auto" w:fill="9BBB59" w:themeFill="accent3"/>
          </w:tcPr>
          <w:p w:rsidRPr="00C46229" w:rsidR="00425DD5" w:rsidP="00425DD5" w:rsidRDefault="00425DD5" w14:paraId="138FE453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:rsidRPr="00C46229" w:rsidR="00425DD5" w:rsidP="00425DD5" w:rsidRDefault="00425DD5" w14:paraId="12370079" w14:textId="77777777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:rsidRPr="00C46229" w:rsidR="00425DD5" w:rsidP="00425DD5" w:rsidRDefault="00425DD5" w14:paraId="6319DDE6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:rsidTr="00425DD5" w14:paraId="27266CFA" w14:textId="77777777">
        <w:trPr>
          <w:trHeight w:val="308"/>
        </w:trPr>
        <w:tc>
          <w:tcPr>
            <w:tcW w:w="3253" w:type="dxa"/>
            <w:shd w:val="clear" w:color="auto" w:fill="9BBB59" w:themeFill="accent3"/>
          </w:tcPr>
          <w:p w:rsidR="00425DD5" w:rsidP="00425DD5" w:rsidRDefault="00425DD5" w14:paraId="4D95D1AC" w14:textId="77777777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:rsidRPr="00425DD5" w:rsidR="00425DD5" w:rsidP="00425DD5" w:rsidRDefault="00425DD5" w14:paraId="079985D6" w14:textId="0026DD0D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:rsidR="00425DD5" w:rsidP="00425DD5" w:rsidRDefault="00D74DB1" w14:paraId="27B007C2" w14:textId="6DFAED5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</w:tr>
    </w:tbl>
    <w:p w:rsidR="00C73E50" w:rsidP="00C73E50" w:rsidRDefault="00C73E50" w14:paraId="55E49777" w14:textId="303DF3AC">
      <w:pPr>
        <w:rPr>
          <w:rFonts w:eastAsiaTheme="majorEastAsia"/>
        </w:rPr>
      </w:pPr>
    </w:p>
    <w:p w:rsidR="00800A21" w:rsidP="00800A21" w:rsidRDefault="00800A21" w14:paraId="1AE3650F" w14:textId="77777777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Liste des impacts liés à la réalisation de procédure :</w:t>
      </w:r>
    </w:p>
    <w:p w:rsidR="00800A21" w:rsidP="00800A21" w:rsidRDefault="00800A21" w14:paraId="20A8A952" w14:textId="77777777">
      <w:pPr>
        <w:rPr>
          <w:rFonts w:eastAsiaTheme="majorEastAsia"/>
          <w:b/>
          <w:bCs/>
        </w:rPr>
      </w:pPr>
    </w:p>
    <w:p w:rsidR="001711D9" w:rsidP="00D74DB1" w:rsidRDefault="001711D9" w14:paraId="35EAFB34" w14:textId="2CD1E199">
      <w:pPr>
        <w:pStyle w:val="Paragraphedeliste"/>
        <w:numPr>
          <w:ilvl w:val="0"/>
          <w:numId w:val="18"/>
        </w:numPr>
        <w:rPr>
          <w:rFonts w:eastAsiaTheme="majorEastAsia"/>
        </w:rPr>
      </w:pPr>
      <w:r>
        <w:rPr>
          <w:rFonts w:eastAsiaTheme="majorEastAsia"/>
        </w:rPr>
        <w:t xml:space="preserve">Le connecteur étant KO, il n’y a plus la possibilité de créer les comptes dans l’AD via le Cop </w:t>
      </w:r>
      <w:proofErr w:type="spellStart"/>
      <w:r>
        <w:rPr>
          <w:rFonts w:eastAsiaTheme="majorEastAsia"/>
        </w:rPr>
        <w:t>SIrirus</w:t>
      </w:r>
      <w:proofErr w:type="spellEnd"/>
      <w:r>
        <w:rPr>
          <w:rFonts w:eastAsiaTheme="majorEastAsia"/>
        </w:rPr>
        <w:t xml:space="preserve"> ou via la console ISVG10, les demandes se mettent en file d’attente le temps que le connecteur soit relancé</w:t>
      </w:r>
    </w:p>
    <w:p w:rsidRPr="00EE6566" w:rsidR="008B5FAD" w:rsidP="00274C3F" w:rsidRDefault="008B5FAD" w14:paraId="14906FA0" w14:textId="77777777">
      <w:pPr>
        <w:rPr>
          <w:rFonts w:eastAsiaTheme="majorEastAsia"/>
          <w:b/>
          <w:bCs/>
        </w:rPr>
      </w:pPr>
    </w:p>
    <w:p w:rsidRPr="00274C3F" w:rsidR="00415668" w:rsidP="00274C3F" w:rsidRDefault="00415668" w14:paraId="3C1BF481" w14:textId="77777777">
      <w:pPr>
        <w:rPr>
          <w:rFonts w:eastAsiaTheme="majorEastAsia"/>
        </w:rPr>
      </w:pPr>
    </w:p>
    <w:p w:rsidR="00274C3F" w:rsidP="00D74DB1" w:rsidRDefault="001B27DF" w14:paraId="0AA7968F" w14:textId="7EDD5974">
      <w:pPr>
        <w:pStyle w:val="Titre1"/>
        <w:rPr>
          <w:rFonts w:eastAsiaTheme="majorEastAsia"/>
        </w:rPr>
      </w:pPr>
      <w:r>
        <w:rPr>
          <w:rFonts w:eastAsiaTheme="majorEastAsia"/>
        </w:rPr>
        <w:t xml:space="preserve">POINTS </w:t>
      </w:r>
      <w:r w:rsidR="007259AC">
        <w:rPr>
          <w:rFonts w:eastAsiaTheme="majorEastAsia"/>
        </w:rPr>
        <w:t>importants</w:t>
      </w:r>
    </w:p>
    <w:p w:rsidRPr="003D0250" w:rsidR="003D0250" w:rsidP="00FD0255" w:rsidRDefault="003D0250" w14:paraId="2DBA4843" w14:textId="77777777">
      <w:pPr>
        <w:rPr>
          <w:rFonts w:eastAsiaTheme="majorEastAsia"/>
          <w:strike/>
        </w:rPr>
      </w:pPr>
    </w:p>
    <w:p w:rsidR="003F155D" w:rsidP="00FD0255" w:rsidRDefault="003F155D" w14:paraId="11A6FE18" w14:textId="77777777">
      <w:pPr>
        <w:rPr>
          <w:rFonts w:eastAsiaTheme="majorEastAsia"/>
        </w:rPr>
      </w:pPr>
    </w:p>
    <w:p w:rsidR="001B27DF" w:rsidP="00D74DB1" w:rsidRDefault="00626BF9" w14:paraId="3D18F284" w14:textId="33EE9EEB">
      <w:pPr>
        <w:pStyle w:val="Titre1"/>
        <w:rPr>
          <w:rFonts w:eastAsiaTheme="majorEastAsia"/>
        </w:rPr>
      </w:pPr>
      <w:r>
        <w:rPr>
          <w:rFonts w:eastAsiaTheme="majorEastAsia"/>
        </w:rPr>
        <w:t>ACTION</w:t>
      </w:r>
      <w:r w:rsidR="001B27DF">
        <w:rPr>
          <w:rFonts w:eastAsiaTheme="majorEastAsia"/>
        </w:rPr>
        <w:t xml:space="preserve"> A DEROULER</w:t>
      </w:r>
    </w:p>
    <w:p w:rsidR="001711D9" w:rsidP="00290665" w:rsidRDefault="00290665" w14:paraId="2DB2F6C9" w14:textId="77777777">
      <w:pPr>
        <w:pStyle w:val="Paragraphedeliste"/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connecter au bureau </w:t>
      </w:r>
      <w:r w:rsidR="001711D9">
        <w:rPr>
          <w:rFonts w:asciiTheme="minorHAnsi" w:hAnsiTheme="minorHAnsi" w:cstheme="minorHAnsi"/>
        </w:rPr>
        <w:t xml:space="preserve">a </w:t>
      </w:r>
      <w:proofErr w:type="spellStart"/>
      <w:r w:rsidR="001711D9">
        <w:rPr>
          <w:rFonts w:asciiTheme="minorHAnsi" w:hAnsiTheme="minorHAnsi" w:cstheme="minorHAnsi"/>
        </w:rPr>
        <w:t>vmware</w:t>
      </w:r>
      <w:proofErr w:type="spellEnd"/>
      <w:r w:rsidR="001711D9">
        <w:rPr>
          <w:rFonts w:asciiTheme="minorHAnsi" w:hAnsiTheme="minorHAnsi" w:cstheme="minorHAnsi"/>
        </w:rPr>
        <w:t xml:space="preserve"> </w:t>
      </w:r>
    </w:p>
    <w:p w:rsidR="00290665" w:rsidP="00290665" w:rsidRDefault="001711D9" w14:paraId="49AB697A" w14:textId="36AC0F8A">
      <w:pPr>
        <w:pStyle w:val="Paragraphedeliste"/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Sélectionner la machine PWISVSR01</w:t>
      </w:r>
    </w:p>
    <w:p w:rsidR="001711D9" w:rsidP="001711D9" w:rsidRDefault="001711D9" w14:paraId="01DD0145" w14:textId="0D0215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Pr="001711D9" w:rsidR="001711D9" w:rsidP="001711D9" w:rsidRDefault="001711D9" w14:paraId="240D7E87" w14:textId="6718675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711D9">
        <w:rPr>
          <w:rFonts w:asciiTheme="minorHAnsi" w:hAnsiTheme="minorHAnsi" w:cstheme="minorHAnsi"/>
        </w:rPr>
        <w:lastRenderedPageBreak/>
        <w:drawing>
          <wp:inline distT="0" distB="0" distL="0" distR="0" wp14:anchorId="2E408C88" wp14:editId="7D5C0BC7">
            <wp:extent cx="3400900" cy="3400900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9" w:rsidP="001711D9" w:rsidRDefault="001711D9" w14:paraId="15ACE4D8" w14:textId="337B833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711D9" w:rsidP="001711D9" w:rsidRDefault="001711D9" w14:paraId="24658217" w14:textId="653C6D2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Pr="001711D9" w:rsidR="001711D9" w:rsidP="001711D9" w:rsidRDefault="001711D9" w14:paraId="5A34E908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711D9" w:rsidP="00290665" w:rsidRDefault="001711D9" w14:paraId="47991526" w14:textId="18F4EEF4">
      <w:pPr>
        <w:pStyle w:val="Paragraphedeliste"/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Sélectionner « Actions »</w:t>
      </w:r>
    </w:p>
    <w:p w:rsidR="001711D9" w:rsidP="001711D9" w:rsidRDefault="001711D9" w14:paraId="06F5C2BC" w14:textId="1A16F9B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711D9" w:rsidP="001711D9" w:rsidRDefault="001711D9" w14:paraId="7E75DAFB" w14:textId="0A5ECDA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711D9" w:rsidP="001711D9" w:rsidRDefault="001711D9" w14:paraId="7204BD9C" w14:textId="2692963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711D9">
        <w:rPr>
          <w:rFonts w:asciiTheme="minorHAnsi" w:hAnsiTheme="minorHAnsi" w:cstheme="minorHAnsi"/>
        </w:rPr>
        <w:drawing>
          <wp:inline distT="0" distB="0" distL="0" distR="0" wp14:anchorId="7B9241F5" wp14:editId="435996FD">
            <wp:extent cx="6120130" cy="14732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9" w:rsidP="001711D9" w:rsidRDefault="001711D9" w14:paraId="609873FF" w14:textId="760905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711D9" w:rsidP="001711D9" w:rsidRDefault="001711D9" w14:paraId="5332F64E" w14:textId="651FF47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711D9" w:rsidP="001711D9" w:rsidRDefault="001711D9" w14:paraId="15F242D0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Pr="001711D9" w:rsidR="001711D9" w:rsidP="001711D9" w:rsidRDefault="001711D9" w14:paraId="62CA6C05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711D9" w:rsidP="00290665" w:rsidRDefault="001711D9" w14:paraId="45B8C6B5" w14:textId="5E0CB3E8">
      <w:pPr>
        <w:pStyle w:val="Paragraphedeliste"/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Sélectionner « Alimentation » « Redémarrer le SE client »</w:t>
      </w:r>
    </w:p>
    <w:p w:rsidRPr="001711D9" w:rsidR="001711D9" w:rsidP="001711D9" w:rsidRDefault="001711D9" w14:paraId="160CE5DC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711D9" w:rsidP="001711D9" w:rsidRDefault="001711D9" w14:paraId="63A844DC" w14:textId="240EC4F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711D9" w:rsidP="001711D9" w:rsidRDefault="001711D9" w14:paraId="65A66216" w14:textId="02CEDB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711D9">
        <w:rPr>
          <w:rFonts w:asciiTheme="minorHAnsi" w:hAnsiTheme="minorHAnsi" w:cstheme="minorHAnsi"/>
        </w:rPr>
        <w:drawing>
          <wp:inline distT="0" distB="0" distL="0" distR="0" wp14:anchorId="58A8E7C5" wp14:editId="01B473E5">
            <wp:extent cx="6120130" cy="2010410"/>
            <wp:effectExtent l="0" t="0" r="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9" w:rsidP="001711D9" w:rsidRDefault="001711D9" w14:paraId="54BE15E5" w14:textId="285EA4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Pr="001711D9" w:rsidR="001711D9" w:rsidP="001711D9" w:rsidRDefault="001711D9" w14:paraId="51D4A93A" w14:textId="107890B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La VM redémarre, le service </w:t>
      </w:r>
      <w:r w:rsidR="00D738F5">
        <w:rPr>
          <w:rFonts w:asciiTheme="minorHAnsi" w:hAnsiTheme="minorHAnsi" w:cstheme="minorHAnsi"/>
        </w:rPr>
        <w:t>associé</w:t>
      </w:r>
      <w:r>
        <w:rPr>
          <w:rFonts w:asciiTheme="minorHAnsi" w:hAnsiTheme="minorHAnsi" w:cstheme="minorHAnsi"/>
        </w:rPr>
        <w:t xml:space="preserve"> au connecteur AD se lance en automatique </w:t>
      </w:r>
    </w:p>
    <w:p w:rsidR="00800A21" w:rsidP="00D74DB1" w:rsidRDefault="00800A21" w14:paraId="6E0FD41A" w14:textId="170B407D">
      <w:pPr>
        <w:pStyle w:val="Titre1"/>
      </w:pPr>
      <w:r>
        <w:br/>
      </w:r>
    </w:p>
    <w:p w:rsidR="00800A21" w:rsidP="00800A21" w:rsidRDefault="00800A21" w14:paraId="7048E66C" w14:textId="7777777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:rsidR="00800A21" w:rsidP="00800A21" w:rsidRDefault="00800A21" w14:paraId="37BCBC8A" w14:textId="7777777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:rsidR="00800A21" w:rsidP="00800A21" w:rsidRDefault="00800A21" w14:paraId="5E99C4FC" w14:textId="7777777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:rsidR="00800A21" w:rsidP="00800A21" w:rsidRDefault="00800A21" w14:paraId="4C26E2FE" w14:textId="7777777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:rsidR="00800A21" w:rsidP="00800A21" w:rsidRDefault="00800A21" w14:paraId="1CEB27AC" w14:textId="77777777"/>
    <w:p w:rsidR="00872240" w:rsidP="00562912" w:rsidRDefault="00770C97" w14:paraId="5B5C9D8A" w14:textId="2076811D">
      <w:pPr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:rsidRPr="00EE6566" w:rsidR="00872240" w:rsidP="00562912" w:rsidRDefault="00872240" w14:paraId="3268CB55" w14:textId="77777777">
      <w:pPr>
        <w:rPr>
          <w:rFonts w:asciiTheme="minorHAnsi" w:hAnsiTheme="minorHAnsi" w:cstheme="minorHAnsi"/>
          <w:b/>
          <w:bCs/>
          <w:color w:val="000000"/>
        </w:rPr>
      </w:pPr>
    </w:p>
    <w:p w:rsidR="001B27DF" w:rsidP="00D74DB1" w:rsidRDefault="001B27DF" w14:paraId="7693F9E5" w14:textId="77777777">
      <w:pPr>
        <w:pStyle w:val="Titre1"/>
        <w:rPr>
          <w:rFonts w:eastAsiaTheme="majorEastAsia"/>
        </w:rPr>
      </w:pPr>
      <w:r>
        <w:rPr>
          <w:rFonts w:eastAsiaTheme="majorEastAsia"/>
        </w:rPr>
        <w:t>VERIFICATION</w:t>
      </w:r>
    </w:p>
    <w:p w:rsidR="00562912" w:rsidP="00562912" w:rsidRDefault="00562912" w14:paraId="7509EE84" w14:textId="329E7992">
      <w:pPr>
        <w:rPr>
          <w:rFonts w:asciiTheme="minorHAnsi" w:hAnsiTheme="minorHAnsi" w:cstheme="minorHAnsi"/>
          <w:color w:val="000000"/>
        </w:rPr>
      </w:pPr>
    </w:p>
    <w:p w:rsidR="001711D9" w:rsidP="749468D0" w:rsidRDefault="001711D9" w14:paraId="04AAB102" w14:textId="515ECFEA">
      <w:pPr>
        <w:pStyle w:val="Paragraphedeliste"/>
        <w:numPr>
          <w:ilvl w:val="0"/>
          <w:numId w:val="23"/>
        </w:numPr>
        <w:rPr>
          <w:rFonts w:ascii="Calibri" w:hAnsi="Calibri" w:cs="Calibri" w:asciiTheme="minorAscii" w:hAnsiTheme="minorAscii" w:cstheme="minorAscii"/>
          <w:color w:val="000000"/>
        </w:rPr>
      </w:pPr>
      <w:r w:rsidRPr="749468D0" w:rsidR="001711D9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Se connecter au serveur </w:t>
      </w:r>
      <w:r w:rsidRPr="749468D0" w:rsidR="00D738F5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pwisvsr01 </w:t>
      </w:r>
      <w:r w:rsidRPr="749468D0" w:rsidR="001711D9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en </w:t>
      </w:r>
      <w:r w:rsidRPr="749468D0" w:rsidR="6BB094D5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connexion bureau à distance</w:t>
      </w:r>
    </w:p>
    <w:p w:rsidR="001711D9" w:rsidP="001711D9" w:rsidRDefault="00D738F5" w14:paraId="02F44AC2" w14:textId="08899606">
      <w:pPr>
        <w:pStyle w:val="Paragraphedeliste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Vérifier que le service IBM est bien lancé</w:t>
      </w:r>
    </w:p>
    <w:p w:rsidR="00D738F5" w:rsidP="00D738F5" w:rsidRDefault="00D738F5" w14:paraId="214D16D5" w14:textId="6FF695F3">
      <w:pPr>
        <w:rPr>
          <w:rFonts w:asciiTheme="minorHAnsi" w:hAnsiTheme="minorHAnsi" w:cstheme="minorHAnsi"/>
          <w:color w:val="000000"/>
        </w:rPr>
      </w:pPr>
    </w:p>
    <w:p w:rsidR="00D738F5" w:rsidP="00D738F5" w:rsidRDefault="00D738F5" w14:paraId="61E3882E" w14:textId="1C20AE20">
      <w:pPr>
        <w:rPr>
          <w:rFonts w:asciiTheme="minorHAnsi" w:hAnsiTheme="minorHAnsi" w:cstheme="minorHAnsi"/>
          <w:color w:val="000000"/>
        </w:rPr>
      </w:pPr>
      <w:r w:rsidRPr="00D738F5">
        <w:rPr>
          <w:rFonts w:asciiTheme="minorHAnsi" w:hAnsiTheme="minorHAnsi" w:cstheme="minorHAnsi"/>
          <w:color w:val="000000"/>
        </w:rPr>
        <w:drawing>
          <wp:inline distT="0" distB="0" distL="0" distR="0" wp14:anchorId="2CC4B6D3" wp14:editId="14463FA5">
            <wp:extent cx="6120130" cy="33147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738F5" w:rsidR="00D738F5" w:rsidP="00D738F5" w:rsidRDefault="00D738F5" w14:paraId="33248C21" w14:textId="77777777">
      <w:pPr>
        <w:rPr>
          <w:rFonts w:asciiTheme="minorHAnsi" w:hAnsiTheme="minorHAnsi" w:cstheme="minorHAnsi"/>
          <w:color w:val="000000"/>
        </w:rPr>
      </w:pPr>
    </w:p>
    <w:p w:rsidR="00D738F5" w:rsidP="455B9852" w:rsidRDefault="00D738F5" w14:paraId="3B500982" w14:textId="297E3A7E">
      <w:pPr>
        <w:pStyle w:val="Paragraphedeliste"/>
        <w:numPr>
          <w:ilvl w:val="0"/>
          <w:numId w:val="23"/>
        </w:numPr>
        <w:rPr>
          <w:rFonts w:ascii="Calibri" w:hAnsi="Calibri" w:cs="Calibri" w:asciiTheme="minorAscii" w:hAnsiTheme="minorAscii" w:cstheme="minorAscii"/>
          <w:color w:val="000000"/>
        </w:rPr>
      </w:pPr>
      <w:r w:rsidRPr="455B9852" w:rsidR="00D738F5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Se connecter à la console ISVG via l’url = </w:t>
      </w:r>
      <w:hyperlink r:id="Ree56dfd73f5a4e1c">
        <w:r w:rsidRPr="455B9852" w:rsidR="00D738F5">
          <w:rPr>
            <w:rStyle w:val="Lienhypertexte"/>
            <w:rFonts w:ascii="Calibri" w:hAnsi="Calibri" w:cs="Calibri" w:asciiTheme="minorAscii" w:hAnsiTheme="minorAscii" w:cstheme="minorAscii"/>
          </w:rPr>
          <w:t>https://clisvar1/itim/console/jsp/logon/Login.jsp</w:t>
        </w:r>
      </w:hyperlink>
      <w:r w:rsidRPr="455B9852" w:rsidR="00D738F5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en utilisant le compte</w:t>
      </w:r>
      <w:r w:rsidRPr="455B9852" w:rsidR="252872A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: identifiant : </w:t>
      </w:r>
      <w:r w:rsidRPr="455B9852" w:rsidR="09C36C2B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    </w:t>
      </w:r>
      <w:r w:rsidRPr="455B9852" w:rsidR="252872A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PILOTAGE_ISVG</w:t>
      </w:r>
    </w:p>
    <w:p w:rsidR="252872A3" w:rsidP="455B9852" w:rsidRDefault="252872A3" w14:paraId="40E24CB5" w14:textId="67B95F6A">
      <w:pPr>
        <w:pStyle w:val="Paragraphedeliste"/>
        <w:ind w:left="720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r w:rsidRPr="455B9852" w:rsidR="252872A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Mot de passe :  MoZIp77=u|cm9n3</w:t>
      </w:r>
    </w:p>
    <w:p w:rsidR="455B9852" w:rsidP="455B9852" w:rsidRDefault="455B9852" w14:paraId="6E627552" w14:textId="311DCF34">
      <w:pPr>
        <w:pStyle w:val="Paragraphedeliste"/>
        <w:ind w:left="720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</w:p>
    <w:p w:rsidR="00D738F5" w:rsidP="001711D9" w:rsidRDefault="00074294" w14:paraId="7493C6D7" w14:textId="5751CBF5">
      <w:pPr>
        <w:pStyle w:val="Paragraphedeliste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455B9852" w:rsidR="00074294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Sélectionner</w:t>
      </w:r>
      <w:r w:rsidRPr="455B9852" w:rsidR="00D738F5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« </w:t>
      </w:r>
      <w:r w:rsidRPr="455B9852" w:rsidR="00074294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Gérer</w:t>
      </w:r>
      <w:r w:rsidRPr="455B9852" w:rsidR="00D738F5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les services »</w:t>
      </w:r>
    </w:p>
    <w:p w:rsidR="00D738F5" w:rsidP="00D738F5" w:rsidRDefault="00D738F5" w14:paraId="4790B0C3" w14:textId="2D5A459A">
      <w:pPr>
        <w:ind w:left="720"/>
        <w:rPr>
          <w:rFonts w:asciiTheme="minorHAnsi" w:hAnsiTheme="minorHAnsi" w:cstheme="minorHAnsi"/>
          <w:color w:val="000000"/>
        </w:rPr>
      </w:pPr>
      <w:r w:rsidRPr="00D738F5">
        <w:rPr>
          <w:rFonts w:asciiTheme="minorHAnsi" w:hAnsiTheme="minorHAnsi" w:cstheme="minorHAnsi"/>
          <w:color w:val="000000"/>
        </w:rPr>
        <w:drawing>
          <wp:inline distT="0" distB="0" distL="0" distR="0" wp14:anchorId="7B2CDE31" wp14:editId="0354E5F5">
            <wp:extent cx="3153215" cy="2753109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F5" w:rsidP="00D738F5" w:rsidRDefault="00D738F5" w14:paraId="080D9CC3" w14:textId="556C8338">
      <w:pPr>
        <w:rPr>
          <w:rFonts w:asciiTheme="minorHAnsi" w:hAnsiTheme="minorHAnsi" w:cstheme="minorHAnsi"/>
          <w:color w:val="000000"/>
        </w:rPr>
      </w:pPr>
    </w:p>
    <w:p w:rsidR="00D738F5" w:rsidP="00D738F5" w:rsidRDefault="00D738F5" w14:paraId="3EF2CC1E" w14:textId="543B465F">
      <w:pPr>
        <w:rPr>
          <w:rFonts w:asciiTheme="minorHAnsi" w:hAnsiTheme="minorHAnsi" w:cstheme="minorHAnsi"/>
          <w:color w:val="000000"/>
        </w:rPr>
      </w:pPr>
      <w:r w:rsidRPr="00D738F5">
        <w:rPr>
          <w:rFonts w:asciiTheme="minorHAnsi" w:hAnsiTheme="minorHAnsi" w:cstheme="minorHAnsi"/>
          <w:color w:val="000000"/>
        </w:rPr>
        <w:lastRenderedPageBreak/>
        <w:drawing>
          <wp:inline distT="0" distB="0" distL="0" distR="0" wp14:anchorId="010780C2" wp14:editId="69886C9C">
            <wp:extent cx="6120130" cy="257683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738F5" w:rsidR="00D738F5" w:rsidP="00D738F5" w:rsidRDefault="00D738F5" w14:paraId="63AA9501" w14:textId="77777777">
      <w:pPr>
        <w:rPr>
          <w:rFonts w:asciiTheme="minorHAnsi" w:hAnsiTheme="minorHAnsi" w:cstheme="minorHAnsi"/>
          <w:color w:val="000000"/>
        </w:rPr>
      </w:pPr>
    </w:p>
    <w:p w:rsidR="00D738F5" w:rsidP="001711D9" w:rsidRDefault="00D738F5" w14:paraId="376D2C31" w14:textId="773EE9B4">
      <w:pPr>
        <w:pStyle w:val="Paragraphedeliste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Appuyer sur « Actualiser »</w:t>
      </w:r>
    </w:p>
    <w:p w:rsidR="00D738F5" w:rsidP="00D738F5" w:rsidRDefault="00D738F5" w14:paraId="43988498" w14:textId="766D8F7D">
      <w:pPr>
        <w:rPr>
          <w:rFonts w:asciiTheme="minorHAnsi" w:hAnsiTheme="minorHAnsi" w:cstheme="minorHAnsi"/>
          <w:color w:val="000000"/>
        </w:rPr>
      </w:pPr>
    </w:p>
    <w:p w:rsidR="00D738F5" w:rsidP="00D738F5" w:rsidRDefault="00D738F5" w14:paraId="6426B38E" w14:textId="3BC3463F">
      <w:pPr>
        <w:rPr>
          <w:rFonts w:asciiTheme="minorHAnsi" w:hAnsiTheme="minorHAnsi" w:cstheme="minorHAnsi"/>
          <w:color w:val="000000"/>
        </w:rPr>
      </w:pPr>
    </w:p>
    <w:p w:rsidR="00D738F5" w:rsidP="00D738F5" w:rsidRDefault="00D738F5" w14:paraId="4D6ABBCC" w14:textId="363A8E23">
      <w:pPr>
        <w:ind w:left="360"/>
        <w:rPr>
          <w:rFonts w:asciiTheme="minorHAnsi" w:hAnsiTheme="minorHAnsi" w:cstheme="minorHAnsi"/>
          <w:color w:val="000000"/>
        </w:rPr>
      </w:pPr>
      <w:r w:rsidRPr="00D738F5">
        <w:rPr>
          <w:rFonts w:asciiTheme="minorHAnsi" w:hAnsiTheme="minorHAnsi" w:cstheme="minorHAnsi"/>
          <w:color w:val="000000"/>
        </w:rPr>
        <w:drawing>
          <wp:inline distT="0" distB="0" distL="0" distR="0" wp14:anchorId="7C9AB6FC" wp14:editId="5F500080">
            <wp:extent cx="6043930" cy="209740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738F5" w:rsidR="00D738F5" w:rsidP="00D738F5" w:rsidRDefault="00D738F5" w14:paraId="7F6BB166" w14:textId="77777777">
      <w:pPr>
        <w:ind w:left="360"/>
        <w:rPr>
          <w:rFonts w:asciiTheme="minorHAnsi" w:hAnsiTheme="minorHAnsi" w:cstheme="minorHAnsi"/>
          <w:color w:val="000000"/>
        </w:rPr>
      </w:pPr>
    </w:p>
    <w:p w:rsidR="00D738F5" w:rsidP="00D738F5" w:rsidRDefault="00D738F5" w14:paraId="2EBBD749" w14:textId="0D8B3AF1">
      <w:pPr>
        <w:pStyle w:val="Paragraphedeliste"/>
        <w:ind w:left="360"/>
        <w:rPr>
          <w:rFonts w:asciiTheme="minorHAnsi" w:hAnsiTheme="minorHAnsi" w:cstheme="minorHAnsi"/>
          <w:color w:val="000000"/>
        </w:rPr>
      </w:pPr>
      <w:r w:rsidRPr="00D738F5">
        <w:rPr>
          <w:rFonts w:asciiTheme="minorHAnsi" w:hAnsiTheme="minorHAnsi" w:cstheme="minorHAnsi"/>
          <w:color w:val="000000"/>
        </w:rPr>
        <w:drawing>
          <wp:inline distT="0" distB="0" distL="0" distR="0" wp14:anchorId="2ECF66E5" wp14:editId="548F5F30">
            <wp:extent cx="6120130" cy="333375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F5" w:rsidP="00D738F5" w:rsidRDefault="00D738F5" w14:paraId="3160D8D6" w14:textId="72B5EE19">
      <w:pPr>
        <w:pStyle w:val="Paragraphedeliste"/>
        <w:rPr>
          <w:rFonts w:asciiTheme="minorHAnsi" w:hAnsiTheme="minorHAnsi" w:cstheme="minorHAnsi"/>
          <w:color w:val="000000"/>
        </w:rPr>
      </w:pPr>
    </w:p>
    <w:p w:rsidR="00D738F5" w:rsidP="00D738F5" w:rsidRDefault="00D738F5" w14:paraId="487C251A" w14:textId="77777777">
      <w:pPr>
        <w:pStyle w:val="Paragraphedeliste"/>
        <w:rPr>
          <w:rFonts w:asciiTheme="minorHAnsi" w:hAnsiTheme="minorHAnsi" w:cstheme="minorHAnsi"/>
          <w:color w:val="000000"/>
        </w:rPr>
      </w:pPr>
    </w:p>
    <w:p w:rsidR="00D738F5" w:rsidP="455B9852" w:rsidRDefault="00074294" w14:paraId="29D6B11A" w14:textId="67A6726F">
      <w:pPr>
        <w:pStyle w:val="Paragraphedeliste"/>
        <w:numPr>
          <w:ilvl w:val="0"/>
          <w:numId w:val="23"/>
        </w:numPr>
        <w:rPr>
          <w:rFonts w:ascii="Calibri" w:hAnsi="Calibri" w:cs="Calibri" w:asciiTheme="minorAscii" w:hAnsiTheme="minorAscii" w:cstheme="minorAscii"/>
          <w:color w:val="000000"/>
        </w:rPr>
      </w:pPr>
      <w:r w:rsidRPr="455B9852" w:rsidR="00074294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Vérifier que tous les services « AD* » sont dans un </w:t>
      </w:r>
      <w:r w:rsidRPr="455B9852" w:rsidR="00074294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status</w:t>
      </w:r>
      <w:r w:rsidRPr="455B9852" w:rsidR="00074294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ok « A blanc » la croix rouge devant </w:t>
      </w:r>
      <w:r w:rsidRPr="455B9852" w:rsidR="5468A91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doit </w:t>
      </w:r>
      <w:r w:rsidRPr="455B9852" w:rsidR="00074294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avoir disparu, appuyer sur le bouton « Actualiser » pour rafraîchir le statut si la croix rouge continue à apparaitre</w:t>
      </w:r>
      <w:r w:rsidRPr="455B9852" w:rsidR="252024B9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alors transférer le ticket à itlog.</w:t>
      </w:r>
    </w:p>
    <w:p w:rsidR="749468D0" w:rsidP="749468D0" w:rsidRDefault="749468D0" w14:paraId="51BF566D" w14:textId="25144CE7">
      <w:pPr>
        <w:pStyle w:val="Normal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</w:p>
    <w:p w:rsidR="749468D0" w:rsidP="749468D0" w:rsidRDefault="749468D0" w14:paraId="5924B87F" w14:textId="6AD75DF0">
      <w:pPr>
        <w:pStyle w:val="Normal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</w:p>
    <w:p w:rsidR="749468D0" w:rsidP="749468D0" w:rsidRDefault="749468D0" w14:paraId="6D413F67" w14:textId="04CAC8BD">
      <w:pPr>
        <w:pStyle w:val="Normal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</w:p>
    <w:p w:rsidR="49767ACC" w:rsidP="749468D0" w:rsidRDefault="49767ACC" w14:paraId="6825F927" w14:textId="40C5A7F0">
      <w:pPr>
        <w:pStyle w:val="Titre1"/>
        <w:keepNext w:val="1"/>
        <w:widowControl w:val="0"/>
        <w:pBdr>
          <w:bottom w:val="single" w:color="C0504D" w:sz="12" w:space="1"/>
        </w:pBdr>
        <w:spacing w:before="120" w:after="240"/>
        <w:jc w:val="both"/>
      </w:pPr>
      <w:r w:rsidRPr="749468D0" w:rsidR="49767ACC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2060"/>
          <w:sz w:val="32"/>
          <w:szCs w:val="32"/>
          <w:lang w:val="fr-FR"/>
        </w:rPr>
        <w:t>En cas d’échec de la procedure</w:t>
      </w:r>
      <w:r w:rsidRPr="749468D0" w:rsidR="49767ACC">
        <w:rPr>
          <w:rFonts w:ascii="Calibri" w:hAnsi="Calibri" w:eastAsia="Calibri" w:cs="Calibri"/>
          <w:noProof w:val="0"/>
          <w:sz w:val="20"/>
          <w:szCs w:val="20"/>
          <w:lang w:val="fr-FR"/>
        </w:rPr>
        <w:t xml:space="preserve"> </w:t>
      </w:r>
    </w:p>
    <w:p w:rsidR="49767ACC" w:rsidP="749468D0" w:rsidRDefault="49767ACC" w14:paraId="5DC62FEE" w14:textId="41EBAD3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r w:rsidRPr="749468D0" w:rsidR="49767AC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Si le probl</w:t>
      </w:r>
      <w:r w:rsidRPr="749468D0" w:rsidR="4ABEF6F7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ème persiste envoyer l’incident à ITLOG.</w:t>
      </w:r>
    </w:p>
    <w:p w:rsidRPr="00D738F5" w:rsidR="00D738F5" w:rsidP="00D738F5" w:rsidRDefault="00D738F5" w14:paraId="18AF04D1" w14:textId="77777777">
      <w:pPr>
        <w:rPr>
          <w:rFonts w:asciiTheme="minorHAnsi" w:hAnsiTheme="minorHAnsi" w:cstheme="minorHAnsi"/>
          <w:color w:val="000000"/>
        </w:rPr>
      </w:pPr>
    </w:p>
    <w:p w:rsidR="00D738F5" w:rsidP="00D738F5" w:rsidRDefault="00D738F5" w14:paraId="1AF3BBAF" w14:textId="06776F64">
      <w:pPr>
        <w:rPr>
          <w:rFonts w:asciiTheme="minorHAnsi" w:hAnsiTheme="minorHAnsi" w:cstheme="minorHAnsi"/>
          <w:color w:val="000000"/>
        </w:rPr>
      </w:pPr>
    </w:p>
    <w:p w:rsidR="00D738F5" w:rsidP="00D738F5" w:rsidRDefault="00D738F5" w14:paraId="2EF90B6C" w14:textId="66045C67">
      <w:pPr>
        <w:rPr>
          <w:rFonts w:asciiTheme="minorHAnsi" w:hAnsiTheme="minorHAnsi" w:cstheme="minorHAnsi"/>
          <w:color w:val="000000"/>
        </w:rPr>
      </w:pPr>
    </w:p>
    <w:p w:rsidRPr="00D738F5" w:rsidR="00D738F5" w:rsidP="00D738F5" w:rsidRDefault="00D738F5" w14:paraId="35BD680B" w14:textId="77777777">
      <w:pPr>
        <w:rPr>
          <w:rFonts w:asciiTheme="minorHAnsi" w:hAnsiTheme="minorHAnsi" w:cstheme="minorHAnsi"/>
          <w:color w:val="000000"/>
        </w:rPr>
      </w:pPr>
    </w:p>
    <w:p w:rsidRPr="00D738F5" w:rsidR="00D738F5" w:rsidP="00D738F5" w:rsidRDefault="00D738F5" w14:paraId="51CD8825" w14:textId="637D8D6C">
      <w:pPr>
        <w:rPr>
          <w:rFonts w:asciiTheme="minorHAnsi" w:hAnsiTheme="minorHAnsi" w:cstheme="minorHAnsi"/>
          <w:color w:val="000000"/>
        </w:rPr>
      </w:pPr>
    </w:p>
    <w:p w:rsidR="00D738F5" w:rsidP="00D738F5" w:rsidRDefault="00D738F5" w14:paraId="6D567B55" w14:textId="631AC280">
      <w:pPr>
        <w:rPr>
          <w:rFonts w:asciiTheme="minorHAnsi" w:hAnsiTheme="minorHAnsi" w:cstheme="minorHAnsi"/>
          <w:color w:val="000000"/>
        </w:rPr>
      </w:pPr>
    </w:p>
    <w:p w:rsidRPr="00D738F5" w:rsidR="00D738F5" w:rsidP="00D738F5" w:rsidRDefault="00D738F5" w14:paraId="14A48AF5" w14:textId="77777777">
      <w:pPr>
        <w:rPr>
          <w:rFonts w:asciiTheme="minorHAnsi" w:hAnsiTheme="minorHAnsi" w:cstheme="minorHAnsi"/>
          <w:color w:val="000000"/>
        </w:rPr>
      </w:pPr>
    </w:p>
    <w:sectPr w:rsidRPr="00D738F5" w:rsidR="00D738F5" w:rsidSect="00BA5B59">
      <w:footerReference w:type="default" r:id="rId20"/>
      <w:headerReference w:type="first" r:id="rId21"/>
      <w:footerReference w:type="first" r:id="rId22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0FB3" w:rsidRDefault="001C0FB3" w14:paraId="6CAE904C" w14:textId="77777777">
      <w:r>
        <w:separator/>
      </w:r>
    </w:p>
    <w:p w:rsidR="001C0FB3" w:rsidRDefault="001C0FB3" w14:paraId="7FE2B6F5" w14:textId="77777777"/>
  </w:endnote>
  <w:endnote w:type="continuationSeparator" w:id="0">
    <w:p w:rsidR="001C0FB3" w:rsidRDefault="001C0FB3" w14:paraId="6D548A8A" w14:textId="77777777">
      <w:r>
        <w:continuationSeparator/>
      </w:r>
    </w:p>
    <w:p w:rsidR="001C0FB3" w:rsidRDefault="001C0FB3" w14:paraId="5F53B0F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E1D24" w:rsidP="00284987" w:rsidRDefault="00FE1D24" w14:paraId="0BAD21C6" w14:textId="77777777">
    <w:pPr>
      <w:pStyle w:val="Normalcentr1"/>
      <w:rPr>
        <w:i/>
        <w:sz w:val="18"/>
      </w:rPr>
    </w:pPr>
  </w:p>
  <w:p w:rsidR="00FE1D24" w:rsidP="00284987" w:rsidRDefault="00FE1D24" w14:paraId="0BF54E9F" w14:textId="77777777">
    <w:pPr>
      <w:pStyle w:val="Normalcentr1"/>
      <w:rPr>
        <w:i/>
        <w:sz w:val="18"/>
      </w:rPr>
    </w:pPr>
  </w:p>
  <w:p w:rsidR="00FE1D24" w:rsidP="00284987" w:rsidRDefault="00FE1D24" w14:paraId="5CD5EB3F" w14:textId="77777777">
    <w:pPr>
      <w:pStyle w:val="Normalcentr1"/>
      <w:rPr>
        <w:i/>
        <w:sz w:val="18"/>
      </w:rPr>
    </w:pPr>
  </w:p>
  <w:p w:rsidR="00FE1D24" w:rsidP="00284987" w:rsidRDefault="00FE1D24" w14:paraId="15AEC6A7" w14:textId="7777777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BA5B59" w:rsidR="00FE1D24" w:rsidP="00222797" w:rsidRDefault="00FE1D24" w14:paraId="3C513CB4" w14:textId="7777777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1392A2FB" w14:textId="77777777"/>
                        <w:p w:rsidRPr="00BA5B59" w:rsidR="00FE1D24" w:rsidP="00BA5B59" w:rsidRDefault="00FE1D24" w14:paraId="7B8325A3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7147CFBB" w14:textId="77777777"/>
                        <w:p w:rsidRPr="00BA5B59" w:rsidR="00FE1D24" w:rsidP="00BA5B59" w:rsidRDefault="00FE1D24" w14:paraId="6AF919F7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7165FB42" w14:textId="77777777"/>
                        <w:p w:rsidRPr="00BA5B59" w:rsidR="00FE1D24" w:rsidP="00BA5B59" w:rsidRDefault="00FE1D24" w14:paraId="70650DC8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ea6212" strokecolor="#ea6212" w14:anchorId="2F4E5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>
              <v:textbox inset="0,0,0,0">
                <w:txbxContent>
                  <w:p w:rsidRPr="00BA5B59" w:rsidR="00FE1D24" w:rsidP="00222797" w:rsidRDefault="00FE1D24" w14:paraId="3C513CB4" w14:textId="7777777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1392A2FB" w14:textId="77777777"/>
                  <w:p w:rsidRPr="00BA5B59" w:rsidR="00FE1D24" w:rsidP="00BA5B59" w:rsidRDefault="00FE1D24" w14:paraId="7B8325A3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7147CFBB" w14:textId="77777777"/>
                  <w:p w:rsidRPr="00BA5B59" w:rsidR="00FE1D24" w:rsidP="00BA5B59" w:rsidRDefault="00FE1D24" w14:paraId="6AF919F7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7165FB42" w14:textId="77777777"/>
                  <w:p w:rsidRPr="00BA5B59" w:rsidR="00FE1D24" w:rsidP="00BA5B59" w:rsidRDefault="00FE1D24" w14:paraId="70650DC8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Pr="00284987" w:rsidR="00FE1D24" w:rsidP="00BA5B59" w:rsidRDefault="00FE1D24" w14:paraId="6D07A452" w14:textId="77777777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FE1D24" w14:paraId="6396F9FA" w14:textId="77777777">
    <w:pPr>
      <w:pStyle w:val="Pieddepage"/>
    </w:pPr>
  </w:p>
  <w:p w:rsidR="00FE1D24" w:rsidRDefault="00FE1D24" w14:paraId="3200C73C" w14:textId="77777777">
    <w:pPr>
      <w:pStyle w:val="Pieddepage"/>
    </w:pPr>
  </w:p>
  <w:p w:rsidR="00FE1D24" w:rsidRDefault="00FE1D24" w14:paraId="62E8135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0FB3" w:rsidRDefault="001C0FB3" w14:paraId="7EBC7FF7" w14:textId="77777777">
      <w:r>
        <w:separator/>
      </w:r>
    </w:p>
    <w:p w:rsidR="001C0FB3" w:rsidRDefault="001C0FB3" w14:paraId="20861E65" w14:textId="77777777"/>
  </w:footnote>
  <w:footnote w:type="continuationSeparator" w:id="0">
    <w:p w:rsidR="001C0FB3" w:rsidRDefault="001C0FB3" w14:paraId="05E049DD" w14:textId="77777777">
      <w:r>
        <w:continuationSeparator/>
      </w:r>
    </w:p>
    <w:p w:rsidR="001C0FB3" w:rsidRDefault="001C0FB3" w14:paraId="087E690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FE1D24" w:rsidRDefault="00FE1D24" w14:paraId="4C8ECA93" w14:textId="77777777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BA5B59" w:rsidR="00FE1D24" w:rsidP="00BA5B59" w:rsidRDefault="00FE1D24" w14:paraId="65E0A9CF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76DF46BC" w14:textId="77777777"/>
                            <w:p w:rsidRPr="00BA5B59" w:rsidR="00FE1D24" w:rsidP="00BA5B59" w:rsidRDefault="00FE1D24" w14:paraId="6EA980A5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77B93EF0" w14:textId="77777777"/>
                            <w:p w:rsidRPr="00BA5B59" w:rsidR="00FE1D24" w:rsidP="00BA5B59" w:rsidRDefault="00FE1D24" w14:paraId="18B066EA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4268DDDF" w14:textId="77777777"/>
                            <w:p w:rsidRPr="00BA5B59" w:rsidR="00FE1D24" w:rsidP="00BA5B59" w:rsidRDefault="00FE1D24" w14:paraId="4C149D10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FC2BA7" w:rsidR="00FE1D24" w:rsidP="00BA5B59" w:rsidRDefault="00FE1D24" w14:paraId="482DD6D8" w14:textId="77777777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:rsidR="00FE1D24" w:rsidRDefault="00FE1D24" w14:paraId="2197EA06" w14:textId="77777777"/>
                            <w:p w:rsidRPr="00845695" w:rsidR="00FE1D24" w:rsidP="00BA5B59" w:rsidRDefault="00FE1D24" w14:paraId="5BF99B94" w14:textId="77777777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:rsidR="00FE1D24" w:rsidRDefault="00FE1D24" w14:paraId="11D26DD6" w14:textId="77777777"/>
                            <w:p w:rsidRPr="00FC2BA7" w:rsidR="00FE1D24" w:rsidP="00BA5B59" w:rsidRDefault="00FE1D24" w14:paraId="50CC61E4" w14:textId="77777777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:rsidR="00FE1D24" w:rsidRDefault="00FE1D24" w14:paraId="4BD435AE" w14:textId="77777777"/>
                            <w:p w:rsidRPr="00845695" w:rsidR="00FE1D24" w:rsidP="00BA5B59" w:rsidRDefault="00FE1D24" w14:paraId="271C237D" w14:textId="77777777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6" style="position:absolute;left:0;text-align:left;margin-left:-19.65pt;margin-top:-5.1pt;width:533.25pt;height:789.75pt;z-index:251657216;mso-width-relative:margin;mso-height-relative:margin" coordsize="68294,100584" o:spid="_x0000_s1027" w14:anchorId="1246D2E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style="position:absolute;width:68294;height:100393" coordsize="9965,16419" coordorigin="70,220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style="position:absolute;left:70;top:15959;width:680;height:680;visibility:visible;mso-wrap-style:square;v-text-anchor:middle" o:spid="_x0000_s1029" fillcolor="#ea6212" strokecolor="#ea621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>
                  <v:shadow color="#868686"/>
                  <v:textbox inset="0,0,0,0">
                    <w:txbxContent>
                      <w:p w:rsidRPr="00BA5B59" w:rsidR="00FE1D24" w:rsidP="00BA5B59" w:rsidRDefault="00FE1D24" w14:paraId="65E0A9CF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76DF46BC" w14:textId="77777777"/>
                      <w:p w:rsidRPr="00BA5B59" w:rsidR="00FE1D24" w:rsidP="00BA5B59" w:rsidRDefault="00FE1D24" w14:paraId="6EA980A5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77B93EF0" w14:textId="77777777"/>
                      <w:p w:rsidRPr="00BA5B59" w:rsidR="00FE1D24" w:rsidP="00BA5B59" w:rsidRDefault="00FE1D24" w14:paraId="18B066EA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4268DDDF" w14:textId="77777777"/>
                      <w:p w:rsidRPr="00BA5B59" w:rsidR="00FE1D24" w:rsidP="00BA5B59" w:rsidRDefault="00FE1D24" w14:paraId="4C149D10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3" style="position:absolute;left:750;top:16623;width:9225;height:1;visibility:visible;mso-wrap-style:square" o:spid="_x0000_s1030" strokecolor="#8eb4e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/>
                <v:rect id="Rectangle 4" style="position:absolute;left:773;top:220;width:340;height:340;visibility:visible;mso-wrap-style:square;v-text-anchor:top" o:spid="_x0000_s1031" fillcolor="#92d050" strokecolor="#92d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>
                  <v:shadow color="#868686"/>
                  <v:textbox inset="0,0,0,0"/>
                </v:rect>
                <v:shape id="AutoShape 5" style="position:absolute;left:70;top:774;width:7;height:15190;flip:x;visibility:visible;mso-wrap-style:square" o:spid="_x0000_s1032" strokecolor="#8eb4e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style="position:absolute;left:986;top:643;width:6235;height:465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>
                  <v:textbox>
                    <w:txbxContent>
                      <w:p w:rsidRPr="00FC2BA7" w:rsidR="00FE1D24" w:rsidP="00BA5B59" w:rsidRDefault="00FE1D24" w14:paraId="482DD6D8" w14:textId="77777777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:rsidR="00FE1D24" w:rsidRDefault="00FE1D24" w14:paraId="2197EA06" w14:textId="77777777"/>
                      <w:p w:rsidRPr="00845695" w:rsidR="00FE1D24" w:rsidP="00BA5B59" w:rsidRDefault="00FE1D24" w14:paraId="5BF99B94" w14:textId="77777777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:rsidR="00FE1D24" w:rsidRDefault="00FE1D24" w14:paraId="11D26DD6" w14:textId="77777777"/>
                      <w:p w:rsidRPr="00FC2BA7" w:rsidR="00FE1D24" w:rsidP="00BA5B59" w:rsidRDefault="00FE1D24" w14:paraId="50CC61E4" w14:textId="77777777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:rsidR="00FE1D24" w:rsidRDefault="00FE1D24" w14:paraId="4BD435AE" w14:textId="77777777"/>
                      <w:p w:rsidRPr="00845695" w:rsidR="00FE1D24" w:rsidP="00BA5B59" w:rsidRDefault="00FE1D24" w14:paraId="271C237D" w14:textId="77777777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style="position:absolute;left:1110;top:1215;width:8925;height:10;flip:y;visibility:visible;mso-wrap-style:square" o:spid="_x0000_s1034" strokecolor="#ea6212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>
                  <v:shadow color="#974706" offset="1pt"/>
                </v:shape>
                <v:rect id="Rectangle 8" style="position:absolute;left:70;top:570;width:680;height:680;visibility:visible;mso-wrap-style:square;v-text-anchor:top" o:spid="_x0000_s1035" fillcolor="#00366f" strokecolor="#00366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>
                  <v:shadow color="#868686"/>
                  <v:textbox inset="0,0,0,0"/>
                </v:rect>
              </v:group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 1" style="position:absolute;left:56292;top:97631;width:11621;height:2953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o:title="PRO BTP GROUPE_petit format" r:id="rId2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258" style="width:14.25pt;height:14.25pt" o:bullet="t" type="#_x0000_t75">
        <v:imagedata o:title="puce PBTP petit" r:id="rId1"/>
      </v:shape>
    </w:pict>
  </w:numPicBullet>
  <w:abstractNum w:abstractNumId="0" w15:restartNumberingAfterBreak="0">
    <w:nsid w:val="09E83837"/>
    <w:multiLevelType w:val="hybridMultilevel"/>
    <w:tmpl w:val="A48C1C7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EF3CEA"/>
    <w:multiLevelType w:val="hybridMultilevel"/>
    <w:tmpl w:val="4182ADC4"/>
    <w:lvl w:ilvl="0" w:tplc="414ED6E8">
      <w:start w:val="3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ajorEastAsia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20D3285"/>
    <w:multiLevelType w:val="hybridMultilevel"/>
    <w:tmpl w:val="626AD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1249F"/>
    <w:multiLevelType w:val="hybridMultilevel"/>
    <w:tmpl w:val="82C07E5E"/>
    <w:lvl w:ilvl="0" w:tplc="DA3E124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235417B0"/>
    <w:multiLevelType w:val="hybridMultilevel"/>
    <w:tmpl w:val="F5AA08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874BE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3FAB4EFC"/>
    <w:multiLevelType w:val="multilevel"/>
    <w:tmpl w:val="EF2C008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4F830C68"/>
    <w:multiLevelType w:val="hybridMultilevel"/>
    <w:tmpl w:val="5AD88354"/>
    <w:lvl w:ilvl="0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58645B"/>
    <w:multiLevelType w:val="hybridMultilevel"/>
    <w:tmpl w:val="910C04A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14" w15:restartNumberingAfterBreak="0">
    <w:nsid w:val="623721A3"/>
    <w:multiLevelType w:val="hybridMultilevel"/>
    <w:tmpl w:val="805000C0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16" w15:restartNumberingAfterBreak="0">
    <w:nsid w:val="698E29DF"/>
    <w:multiLevelType w:val="hybridMultilevel"/>
    <w:tmpl w:val="D70A5C14"/>
    <w:lvl w:ilvl="0" w:tplc="040C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7" w15:restartNumberingAfterBreak="0">
    <w:nsid w:val="6A702B8A"/>
    <w:multiLevelType w:val="hybridMultilevel"/>
    <w:tmpl w:val="A87E7E2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9" w15:restartNumberingAfterBreak="0">
    <w:nsid w:val="700137D3"/>
    <w:multiLevelType w:val="hybridMultilevel"/>
    <w:tmpl w:val="CE54003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0BA58A5"/>
    <w:multiLevelType w:val="hybridMultilevel"/>
    <w:tmpl w:val="477A80DE"/>
    <w:lvl w:ilvl="0" w:tplc="AD180A88">
      <w:start w:val="10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4"/>
  </w:num>
  <w:num w:numId="5">
    <w:abstractNumId w:val="7"/>
  </w:num>
  <w:num w:numId="6">
    <w:abstractNumId w:val="8"/>
  </w:num>
  <w:num w:numId="7">
    <w:abstractNumId w:val="18"/>
  </w:num>
  <w:num w:numId="8">
    <w:abstractNumId w:val="11"/>
  </w:num>
  <w:num w:numId="9">
    <w:abstractNumId w:val="1"/>
  </w:num>
  <w:num w:numId="10">
    <w:abstractNumId w:val="2"/>
  </w:num>
  <w:num w:numId="11">
    <w:abstractNumId w:val="16"/>
  </w:num>
  <w:num w:numId="12">
    <w:abstractNumId w:val="10"/>
  </w:num>
  <w:num w:numId="13">
    <w:abstractNumId w:val="6"/>
  </w:num>
  <w:num w:numId="14">
    <w:abstractNumId w:val="14"/>
  </w:num>
  <w:num w:numId="15">
    <w:abstractNumId w:val="19"/>
  </w:num>
  <w:num w:numId="16">
    <w:abstractNumId w:val="12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3"/>
  </w:num>
  <w:num w:numId="22">
    <w:abstractNumId w:val="20"/>
  </w:num>
  <w:num w:numId="23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D18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346D3"/>
    <w:rsid w:val="000401DB"/>
    <w:rsid w:val="000410EF"/>
    <w:rsid w:val="000424B9"/>
    <w:rsid w:val="00042810"/>
    <w:rsid w:val="0004424E"/>
    <w:rsid w:val="00044636"/>
    <w:rsid w:val="0005022B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294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45B8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372BF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472BA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11D9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27DF"/>
    <w:rsid w:val="001B3EFA"/>
    <w:rsid w:val="001B4993"/>
    <w:rsid w:val="001B4FD6"/>
    <w:rsid w:val="001B6767"/>
    <w:rsid w:val="001B676E"/>
    <w:rsid w:val="001B79CC"/>
    <w:rsid w:val="001C097F"/>
    <w:rsid w:val="001C0FB3"/>
    <w:rsid w:val="001C1B0F"/>
    <w:rsid w:val="001C2221"/>
    <w:rsid w:val="001C49CD"/>
    <w:rsid w:val="001C4F3C"/>
    <w:rsid w:val="001C57C6"/>
    <w:rsid w:val="001C6AE5"/>
    <w:rsid w:val="001D0390"/>
    <w:rsid w:val="001D0F34"/>
    <w:rsid w:val="001D157C"/>
    <w:rsid w:val="001D1A6F"/>
    <w:rsid w:val="001D1EDA"/>
    <w:rsid w:val="001D3D9F"/>
    <w:rsid w:val="001D545F"/>
    <w:rsid w:val="001D6A8B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1F77CD"/>
    <w:rsid w:val="00200226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2780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27CF4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551B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1FA0"/>
    <w:rsid w:val="00282B29"/>
    <w:rsid w:val="00284987"/>
    <w:rsid w:val="00284CEC"/>
    <w:rsid w:val="0028505F"/>
    <w:rsid w:val="00290665"/>
    <w:rsid w:val="00294EC7"/>
    <w:rsid w:val="00296312"/>
    <w:rsid w:val="002976B3"/>
    <w:rsid w:val="00297726"/>
    <w:rsid w:val="002A010C"/>
    <w:rsid w:val="002A11DF"/>
    <w:rsid w:val="002A2374"/>
    <w:rsid w:val="002A2525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409D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4E76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61F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65967"/>
    <w:rsid w:val="003717F8"/>
    <w:rsid w:val="003719FB"/>
    <w:rsid w:val="0037241F"/>
    <w:rsid w:val="003724E7"/>
    <w:rsid w:val="00374C33"/>
    <w:rsid w:val="003776EF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AC8"/>
    <w:rsid w:val="003A7B0F"/>
    <w:rsid w:val="003B018C"/>
    <w:rsid w:val="003B172E"/>
    <w:rsid w:val="003B22C0"/>
    <w:rsid w:val="003B297B"/>
    <w:rsid w:val="003B297C"/>
    <w:rsid w:val="003B2D66"/>
    <w:rsid w:val="003B4DD1"/>
    <w:rsid w:val="003B53F4"/>
    <w:rsid w:val="003B6408"/>
    <w:rsid w:val="003B6D0C"/>
    <w:rsid w:val="003B6FDE"/>
    <w:rsid w:val="003B7F33"/>
    <w:rsid w:val="003C1FDC"/>
    <w:rsid w:val="003C3473"/>
    <w:rsid w:val="003C39A2"/>
    <w:rsid w:val="003C5429"/>
    <w:rsid w:val="003C6A2F"/>
    <w:rsid w:val="003C76AD"/>
    <w:rsid w:val="003D0250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0565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5369"/>
    <w:rsid w:val="00476F0C"/>
    <w:rsid w:val="00481BA1"/>
    <w:rsid w:val="00482574"/>
    <w:rsid w:val="0048501D"/>
    <w:rsid w:val="00485DD9"/>
    <w:rsid w:val="0048668B"/>
    <w:rsid w:val="00491474"/>
    <w:rsid w:val="00491DEB"/>
    <w:rsid w:val="00491F7E"/>
    <w:rsid w:val="00492DF1"/>
    <w:rsid w:val="00494000"/>
    <w:rsid w:val="0049693C"/>
    <w:rsid w:val="00496F2D"/>
    <w:rsid w:val="004A3784"/>
    <w:rsid w:val="004A38E3"/>
    <w:rsid w:val="004A3FE4"/>
    <w:rsid w:val="004A47BB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0EC3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3B3C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22BE"/>
    <w:rsid w:val="00523184"/>
    <w:rsid w:val="00523E54"/>
    <w:rsid w:val="00524144"/>
    <w:rsid w:val="00525545"/>
    <w:rsid w:val="00526948"/>
    <w:rsid w:val="00526956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4869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0975"/>
    <w:rsid w:val="005832E4"/>
    <w:rsid w:val="005836DA"/>
    <w:rsid w:val="00583A99"/>
    <w:rsid w:val="00584091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5C18"/>
    <w:rsid w:val="00600243"/>
    <w:rsid w:val="00600D42"/>
    <w:rsid w:val="00601549"/>
    <w:rsid w:val="006015EB"/>
    <w:rsid w:val="00601614"/>
    <w:rsid w:val="006020C7"/>
    <w:rsid w:val="00603056"/>
    <w:rsid w:val="00603CC9"/>
    <w:rsid w:val="006053E2"/>
    <w:rsid w:val="00606B9B"/>
    <w:rsid w:val="006079F2"/>
    <w:rsid w:val="006129DB"/>
    <w:rsid w:val="00613365"/>
    <w:rsid w:val="00613FF6"/>
    <w:rsid w:val="00614CA1"/>
    <w:rsid w:val="0062084A"/>
    <w:rsid w:val="00620F49"/>
    <w:rsid w:val="006212BE"/>
    <w:rsid w:val="0062181C"/>
    <w:rsid w:val="00621DF9"/>
    <w:rsid w:val="00621EED"/>
    <w:rsid w:val="0062316B"/>
    <w:rsid w:val="00623174"/>
    <w:rsid w:val="00626BF9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10B0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1CBD"/>
    <w:rsid w:val="006628AE"/>
    <w:rsid w:val="00663E26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9221E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DE0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43F0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9AC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AB0"/>
    <w:rsid w:val="00750E4D"/>
    <w:rsid w:val="00752542"/>
    <w:rsid w:val="0076094D"/>
    <w:rsid w:val="00760B55"/>
    <w:rsid w:val="00760ED3"/>
    <w:rsid w:val="007611B3"/>
    <w:rsid w:val="00763429"/>
    <w:rsid w:val="00764410"/>
    <w:rsid w:val="0076520C"/>
    <w:rsid w:val="00765444"/>
    <w:rsid w:val="00765C46"/>
    <w:rsid w:val="007672F2"/>
    <w:rsid w:val="00770C97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1150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0EAB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A21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06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27A7E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525D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19E"/>
    <w:rsid w:val="00872240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5E63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1F23"/>
    <w:rsid w:val="008B2FAD"/>
    <w:rsid w:val="008B366E"/>
    <w:rsid w:val="008B5FAD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1057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3882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6C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A6993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620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17C8"/>
    <w:rsid w:val="00A4298C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487E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2D90"/>
    <w:rsid w:val="00B93943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A5C65"/>
    <w:rsid w:val="00BB01D8"/>
    <w:rsid w:val="00BB1713"/>
    <w:rsid w:val="00BB1D01"/>
    <w:rsid w:val="00BB2C13"/>
    <w:rsid w:val="00BB2C4F"/>
    <w:rsid w:val="00BB2ECE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072"/>
    <w:rsid w:val="00BD1396"/>
    <w:rsid w:val="00BD173F"/>
    <w:rsid w:val="00BD2265"/>
    <w:rsid w:val="00BD259A"/>
    <w:rsid w:val="00BD3855"/>
    <w:rsid w:val="00BD3A94"/>
    <w:rsid w:val="00BD3C69"/>
    <w:rsid w:val="00BD4F38"/>
    <w:rsid w:val="00BD5515"/>
    <w:rsid w:val="00BD604A"/>
    <w:rsid w:val="00BE12EF"/>
    <w:rsid w:val="00BE30B0"/>
    <w:rsid w:val="00BE34D1"/>
    <w:rsid w:val="00BE3661"/>
    <w:rsid w:val="00BE48AA"/>
    <w:rsid w:val="00BE4901"/>
    <w:rsid w:val="00BE501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8D9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1FDF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46D7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666F9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86F3E"/>
    <w:rsid w:val="00C90CDC"/>
    <w:rsid w:val="00C915F3"/>
    <w:rsid w:val="00C927DE"/>
    <w:rsid w:val="00C93379"/>
    <w:rsid w:val="00C956E1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B99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153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738F5"/>
    <w:rsid w:val="00D74DB1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97374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42EA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3731"/>
    <w:rsid w:val="00E068E5"/>
    <w:rsid w:val="00E07678"/>
    <w:rsid w:val="00E07955"/>
    <w:rsid w:val="00E079D1"/>
    <w:rsid w:val="00E102F0"/>
    <w:rsid w:val="00E14330"/>
    <w:rsid w:val="00E15B4E"/>
    <w:rsid w:val="00E16440"/>
    <w:rsid w:val="00E2042A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B87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3263"/>
    <w:rsid w:val="00EE45B0"/>
    <w:rsid w:val="00EE6566"/>
    <w:rsid w:val="00EF0533"/>
    <w:rsid w:val="00EF0FE3"/>
    <w:rsid w:val="00EF1292"/>
    <w:rsid w:val="00EF1676"/>
    <w:rsid w:val="00EF2BFF"/>
    <w:rsid w:val="00EF2C11"/>
    <w:rsid w:val="00EF3182"/>
    <w:rsid w:val="00EF5801"/>
    <w:rsid w:val="00F0078F"/>
    <w:rsid w:val="00F01FB8"/>
    <w:rsid w:val="00F032DA"/>
    <w:rsid w:val="00F03AC2"/>
    <w:rsid w:val="00F052EA"/>
    <w:rsid w:val="00F0628E"/>
    <w:rsid w:val="00F0658C"/>
    <w:rsid w:val="00F07BC3"/>
    <w:rsid w:val="00F115F3"/>
    <w:rsid w:val="00F138C0"/>
    <w:rsid w:val="00F14963"/>
    <w:rsid w:val="00F15B5C"/>
    <w:rsid w:val="00F16281"/>
    <w:rsid w:val="00F168F6"/>
    <w:rsid w:val="00F25603"/>
    <w:rsid w:val="00F262C9"/>
    <w:rsid w:val="00F268C1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7CB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85EA4"/>
    <w:rsid w:val="00F900F0"/>
    <w:rsid w:val="00F90A2A"/>
    <w:rsid w:val="00F90ACC"/>
    <w:rsid w:val="00F9202E"/>
    <w:rsid w:val="00F9292B"/>
    <w:rsid w:val="00F93D21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49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6433FC5"/>
    <w:rsid w:val="09C36C2B"/>
    <w:rsid w:val="0B8518FB"/>
    <w:rsid w:val="0BA36744"/>
    <w:rsid w:val="0EDCD87D"/>
    <w:rsid w:val="17C2F833"/>
    <w:rsid w:val="252024B9"/>
    <w:rsid w:val="252872A3"/>
    <w:rsid w:val="32CCEAE9"/>
    <w:rsid w:val="3F98144B"/>
    <w:rsid w:val="455B9852"/>
    <w:rsid w:val="49767ACC"/>
    <w:rsid w:val="4ABEF6F7"/>
    <w:rsid w:val="5468A91C"/>
    <w:rsid w:val="6BB094D5"/>
    <w:rsid w:val="6D455F08"/>
    <w:rsid w:val="6D8AD439"/>
    <w:rsid w:val="749468D0"/>
    <w:rsid w:val="7985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172E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D74DB1"/>
    <w:pPr>
      <w:keepNext/>
      <w:pBdr>
        <w:bottom w:val="single" w:color="C0504D" w:sz="12" w:space="1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  <w:numId w:val="6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D74DB1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2"/>
      </w:numPr>
    </w:pPr>
  </w:style>
  <w:style w:type="numbering" w:styleId="Numbering1" w:customStyle="1">
    <w:name w:val="Numbering 1"/>
    <w:basedOn w:val="Aucuneliste"/>
    <w:rsid w:val="00C27DC5"/>
    <w:pPr>
      <w:numPr>
        <w:numId w:val="3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4"/>
      </w:numPr>
    </w:pPr>
  </w:style>
  <w:style w:type="numbering" w:styleId="LISTEPAT2" w:customStyle="1">
    <w:name w:val="LISTE PAT 2"/>
    <w:uiPriority w:val="99"/>
    <w:rsid w:val="00D90776"/>
    <w:pPr>
      <w:numPr>
        <w:numId w:val="5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rsid w:val="00D270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4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image" Target="media/image3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5.png" Id="rId14" /><Relationship Type="http://schemas.openxmlformats.org/officeDocument/2006/relationships/footer" Target="footer2.xml" Id="rId22" /><Relationship Type="http://schemas.openxmlformats.org/officeDocument/2006/relationships/hyperlink" Target="https://clisvar1/itim/console/jsp/logon/Login.jsp" TargetMode="External" Id="Ree56dfd73f5a4e1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C906527C9A0489412290FAFEC0140" ma:contentTypeVersion="33" ma:contentTypeDescription="Crée un document." ma:contentTypeScope="" ma:versionID="eb87312bc0c02e83150a32ab8daba558">
  <xsd:schema xmlns:xsd="http://www.w3.org/2001/XMLSchema" xmlns:xs="http://www.w3.org/2001/XMLSchema" xmlns:p="http://schemas.microsoft.com/office/2006/metadata/properties" xmlns:ns2="03837fc4-0d9d-41ed-a9a8-133340988331" xmlns:ns3="a9a8ce3a-f836-4d25-a893-b024ef498c81" targetNamespace="http://schemas.microsoft.com/office/2006/metadata/properties" ma:root="true" ma:fieldsID="ed49876c22b1e0f3a1c456bf4aa0daec" ns2:_="" ns3:_="">
    <xsd:import namespace="03837fc4-0d9d-41ed-a9a8-133340988331"/>
    <xsd:import namespace="a9a8ce3a-f836-4d25-a893-b024ef49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ateder_x00e9_vision" minOccurs="0"/>
                <xsd:element ref="ns2:Equipe" minOccurs="0"/>
                <xsd:element ref="ns2:Clients" minOccurs="0"/>
                <xsd:element ref="ns2:TypeDoc" minOccurs="0"/>
                <xsd:element ref="ns2:Environnement" minOccurs="0"/>
                <xsd:element ref="ns3:SharedWithUsers" minOccurs="0"/>
                <xsd:element ref="ns3:SharedWithDetails" minOccurs="0"/>
                <xsd:element ref="ns2:Domaine" minOccurs="0"/>
                <xsd:element ref="ns2:Sous_x002d_Domaine" minOccurs="0"/>
                <xsd:element ref="ns2:Action" minOccurs="0"/>
                <xsd:element ref="ns2:N2Clie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N2Env" minOccurs="0"/>
                <xsd:element ref="ns2:_Flow_SignoffStatus" minOccurs="0"/>
                <xsd:element ref="ns2:MediaLengthInSeconds" minOccurs="0"/>
                <xsd:element ref="ns2:Servicedappl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37fc4-0d9d-41ed-a9a8-133340988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der_x00e9_vision" ma:index="12" nillable="true" ma:displayName="Date de révision" ma:format="DateOnly" ma:indexed="true" ma:internalName="Dateder_x00e9_vision">
      <xsd:simpleType>
        <xsd:restriction base="dms:DateTime"/>
      </xsd:simpleType>
    </xsd:element>
    <xsd:element name="Equipe" ma:index="13" nillable="true" ma:displayName="Equipe" ma:format="Dropdown" ma:internalName="Equipe">
      <xsd:simpleType>
        <xsd:restriction base="dms:Choice">
          <xsd:enumeration value="ITCLOUD"/>
          <xsd:enumeration value="ITLOG"/>
          <xsd:enumeration value="ITSTORAGE"/>
          <xsd:enumeration value="ITWEB"/>
          <xsd:enumeration value="N2"/>
          <xsd:enumeration value="PDTGEST"/>
          <xsd:enumeration value="RESE"/>
        </xsd:restriction>
      </xsd:simpleType>
    </xsd:element>
    <xsd:element name="Clients" ma:index="14" nillable="true" ma:displayName="Clients" ma:format="Dropdown" ma:internalName="Client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PRO"/>
                    <xsd:enumeration value="AUDIENS"/>
                    <xsd:enumeration value="BTPR"/>
                    <xsd:enumeration value="AA"/>
                    <xsd:enumeration value="MME"/>
                    <xsd:enumeration value="PROBTP"/>
                    <xsd:enumeration value="BTP-RMS"/>
                    <xsd:enumeration value="BTP-VAC"/>
                    <xsd:enumeration value="BTP-FINANCE"/>
                    <xsd:enumeration value="ALL"/>
                    <xsd:enumeration value="VRF61"/>
                    <xsd:enumeration value="LOURMEL"/>
                  </xsd:restriction>
                </xsd:simpleType>
              </xsd:element>
            </xsd:sequence>
          </xsd:extension>
        </xsd:complexContent>
      </xsd:complexType>
    </xsd:element>
    <xsd:element name="TypeDoc" ma:index="15" nillable="true" ma:displayName="Type Doc" ma:format="Dropdown" ma:internalName="TypeDoc">
      <xsd:simpleType>
        <xsd:restriction base="dms:Choice">
          <xsd:enumeration value="ARCHI"/>
          <xsd:enumeration value="MAT-N1"/>
          <xsd:enumeration value="MAT-N2"/>
          <xsd:enumeration value="INC-N1"/>
          <xsd:enumeration value="INC-N2"/>
          <xsd:enumeration value="INC-N3"/>
          <xsd:enumeration value="NORME"/>
          <xsd:enumeration value="PCA"/>
          <xsd:enumeration value="RACI"/>
          <xsd:enumeration value="REF"/>
          <xsd:enumeration value="SRV-N2"/>
          <xsd:enumeration value="SRV-N3"/>
          <xsd:enumeration value="SURV"/>
        </xsd:restriction>
      </xsd:simpleType>
    </xsd:element>
    <xsd:element name="Environnement" ma:index="16" nillable="true" ma:displayName="Environnement" ma:format="Dropdown" ma:internalName="Environnement">
      <xsd:simpleType>
        <xsd:restriction base="dms:Choice">
          <xsd:enumeration value="EXP"/>
          <xsd:enumeration value="FAB"/>
        </xsd:restriction>
      </xsd:simpleType>
    </xsd:element>
    <xsd:element name="Domaine" ma:index="19" nillable="true" ma:displayName="Domaine" ma:description="Nom du Service d'Application dans la CMDB" ma:format="Dropdown" ma:internalName="Domaine">
      <xsd:simpleType>
        <xsd:restriction base="dms:Text">
          <xsd:maxLength value="255"/>
        </xsd:restriction>
      </xsd:simpleType>
    </xsd:element>
    <xsd:element name="Sous_x002d_Domaine" ma:index="20" nillable="true" ma:displayName="Composant" ma:description="Nom d'un Service Technique lié à un Service d'Application dans la CMDB" ma:format="Dropdown" ma:internalName="Sous_x002d_Domaine">
      <xsd:simpleType>
        <xsd:restriction base="dms:Text">
          <xsd:maxLength value="255"/>
        </xsd:restriction>
      </xsd:simpleType>
    </xsd:element>
    <xsd:element name="Action" ma:index="21" nillable="true" ma:displayName="Action" ma:description="Description simple du rôle de la procédure" ma:format="Dropdown" ma:internalName="Action">
      <xsd:simpleType>
        <xsd:restriction base="dms:Text">
          <xsd:maxLength value="255"/>
        </xsd:restriction>
      </xsd:simpleType>
    </xsd:element>
    <xsd:element name="N2Clients" ma:index="23" nillable="true" ma:displayName="N2Clients" ma:default="ALL" ma:format="Dropdown" ma:internalName="N2Clients">
      <xsd:simpleType>
        <xsd:restriction base="dms:Choice">
          <xsd:enumeration value="ALL"/>
          <xsd:enumeration value="ALPRO"/>
          <xsd:enumeration value="PROBTP"/>
          <xsd:enumeration value="AUDIENS"/>
          <xsd:enumeration value="MME"/>
          <xsd:enumeration value="AA"/>
          <xsd:enumeration value="AGIRC-ARRCO"/>
          <xsd:enumeration value="BTPRMS"/>
          <xsd:enumeration value="BTPVAC"/>
          <xsd:enumeration value="BTP-FINANCE"/>
          <xsd:enumeration value="BTP-R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dexed="true" ma:internalName="MediaServiceLocation" ma:readOnly="true">
      <xsd:simpleType>
        <xsd:restriction base="dms:Text"/>
      </xsd:simpleType>
    </xsd:element>
    <xsd:element name="N2Env" ma:index="32" nillable="true" ma:displayName="N2Env" ma:default="ALL" ma:description="N2Env utilisé par SIT-N2 : ALL, DEV, PROD" ma:format="Dropdown" ma:internalName="N2Env">
      <xsd:simpleType>
        <xsd:restriction base="dms:Choice">
          <xsd:enumeration value="ALL"/>
          <xsd:enumeration value="DEV"/>
          <xsd:enumeration value="PROD"/>
        </xsd:restriction>
      </xsd:simpleType>
    </xsd:element>
    <xsd:element name="_Flow_SignoffStatus" ma:index="33" nillable="true" ma:displayName="État de validation" ma:internalName="_x00c9_tat_x0020_de_x0020_validation">
      <xsd:simpleType>
        <xsd:restriction base="dms:Text"/>
      </xsd:simpleType>
    </xsd:element>
    <xsd:element name="MediaLengthInSeconds" ma:index="34" nillable="true" ma:displayName="MediaLengthInSeconds" ma:hidden="true" ma:internalName="MediaLengthInSeconds" ma:readOnly="true">
      <xsd:simpleType>
        <xsd:restriction base="dms:Unknown"/>
      </xsd:simpleType>
    </xsd:element>
    <xsd:element name="Servicedapplication" ma:index="35" nillable="true" ma:displayName="Service d'application" ma:description="Service d'application défini dans CASSIOPEE et dans la CMDB" ma:format="Dropdown" ma:internalName="Servicedapplica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8ce3a-f836-4d25-a893-b024ef49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e3a49920-e558-4604-9bdc-ae223d2e529b}" ma:internalName="TaxCatchAll" ma:showField="CatchAllData" ma:web="a9a8ce3a-f836-4d25-a893-b024ef498c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837fc4-0d9d-41ed-a9a8-133340988331">
      <Terms xmlns="http://schemas.microsoft.com/office/infopath/2007/PartnerControls"/>
    </lcf76f155ced4ddcb4097134ff3c332f>
    <TaxCatchAll xmlns="a9a8ce3a-f836-4d25-a893-b024ef498c81" xsi:nil="true"/>
    <Dateder_x00e9_vision xmlns="03837fc4-0d9d-41ed-a9a8-133340988331" xsi:nil="true"/>
    <N2Env xmlns="03837fc4-0d9d-41ed-a9a8-133340988331">ALL</N2Env>
    <Domaine xmlns="03837fc4-0d9d-41ed-a9a8-133340988331" xsi:nil="true"/>
    <N2Clients xmlns="03837fc4-0d9d-41ed-a9a8-133340988331">ALL</N2Clients>
    <TypeDoc xmlns="03837fc4-0d9d-41ed-a9a8-133340988331" xsi:nil="true"/>
    <Sous_x002d_Domaine xmlns="03837fc4-0d9d-41ed-a9a8-133340988331" xsi:nil="true"/>
    <Action xmlns="03837fc4-0d9d-41ed-a9a8-133340988331" xsi:nil="true"/>
    <Equipe xmlns="03837fc4-0d9d-41ed-a9a8-133340988331" xsi:nil="true"/>
    <Clients xmlns="03837fc4-0d9d-41ed-a9a8-133340988331" xsi:nil="true"/>
    <Environnement xmlns="03837fc4-0d9d-41ed-a9a8-133340988331" xsi:nil="true"/>
    <_Flow_SignoffStatus xmlns="03837fc4-0d9d-41ed-a9a8-133340988331" xsi:nil="true"/>
    <Servicedapplication xmlns="03837fc4-0d9d-41ed-a9a8-133340988331" xsi:nil="true"/>
  </documentManagement>
</p:properties>
</file>

<file path=customXml/itemProps1.xml><?xml version="1.0" encoding="utf-8"?>
<ds:datastoreItem xmlns:ds="http://schemas.openxmlformats.org/officeDocument/2006/customXml" ds:itemID="{1B3AE9C5-54F8-4C1B-95A8-6DB606D42B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C27C60-56B7-49B9-9CBE-68AD139D9971}"/>
</file>

<file path=customXml/itemProps4.xml><?xml version="1.0" encoding="utf-8"?>
<ds:datastoreItem xmlns:ds="http://schemas.openxmlformats.org/officeDocument/2006/customXml" ds:itemID="{0687A9C8-B41B-4CEA-8023-F6872BACE51C}">
  <ds:schemaRefs>
    <ds:schemaRef ds:uri="http://schemas.microsoft.com/office/2006/metadata/properties"/>
    <ds:schemaRef ds:uri="http://schemas.microsoft.com/office/infopath/2007/PartnerControls"/>
    <ds:schemaRef ds:uri="03837fc4-0d9d-41ed-a9a8-133340988331"/>
    <ds:schemaRef ds:uri="a9a8ce3a-f836-4d25-a893-b024ef498c8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PROBTP</dc:creator>
  <lastModifiedBy>STEPHANE CACCIATORE</lastModifiedBy>
  <revision>26</revision>
  <lastPrinted>2014-12-29T13:19:00.0000000Z</lastPrinted>
  <dcterms:created xsi:type="dcterms:W3CDTF">2023-01-20T15:04:00.0000000Z</dcterms:created>
  <dcterms:modified xsi:type="dcterms:W3CDTF">2024-10-02T12:47:32.4921967Z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0x010100FEDC906527C9A0489412290FAFEC0140</vt:lpwstr>
  </property>
  <property fmtid="{D5CDD505-2E9C-101B-9397-08002B2CF9AE}" pid="3" name="MediaServiceImageTags">
    <vt:lpwstr/>
  </property>
</Properties>
</file>