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D084" w14:textId="77777777" w:rsidR="0026485D" w:rsidRPr="00562912" w:rsidRDefault="0026485D" w:rsidP="0026485D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0C18AF35" w14:textId="189697E8" w:rsidR="0026485D" w:rsidRPr="00562912" w:rsidRDefault="00142611" w:rsidP="0026485D">
      <w:r w:rsidRPr="00142611">
        <w:t>INC-N</w:t>
      </w:r>
      <w:r w:rsidR="00DF5EA7">
        <w:t>1</w:t>
      </w:r>
      <w:r w:rsidRPr="00142611">
        <w:t>_SICAP_TOUS_ARCHI_EPPB_Arret_Normal</w:t>
      </w:r>
    </w:p>
    <w:p w14:paraId="2A063662" w14:textId="77777777" w:rsidR="0026485D" w:rsidRPr="0026485D" w:rsidRDefault="0026485D" w:rsidP="0026485D">
      <w:pPr>
        <w:pStyle w:val="Titre1"/>
      </w:pPr>
      <w:r>
        <w:t xml:space="preserve">Prérequis / Habilitation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26485D" w14:paraId="1A1CBB22" w14:textId="77777777" w:rsidTr="00E71F54">
        <w:tc>
          <w:tcPr>
            <w:tcW w:w="3209" w:type="dxa"/>
            <w:shd w:val="clear" w:color="auto" w:fill="E2EFD9" w:themeFill="accent6" w:themeFillTint="33"/>
          </w:tcPr>
          <w:p w14:paraId="4AE8A868" w14:textId="7F6CF335" w:rsidR="0026485D" w:rsidRPr="0019114E" w:rsidRDefault="00636A6B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Acces Mainframe UT41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17AB1" w14:textId="150E8FB7" w:rsidR="0026485D" w:rsidRPr="00D35503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5B43D13B" w14:textId="77777777" w:rsidR="0026485D" w:rsidRDefault="0026485D" w:rsidP="0026485D">
      <w:pPr>
        <w:rPr>
          <w:rFonts w:eastAsiaTheme="majorEastAsia"/>
        </w:rPr>
      </w:pPr>
    </w:p>
    <w:p w14:paraId="53BEA205" w14:textId="77777777" w:rsidR="0026485D" w:rsidRDefault="0026485D" w:rsidP="0026485D">
      <w:pPr>
        <w:rPr>
          <w:rFonts w:eastAsiaTheme="majorEastAsia"/>
        </w:rPr>
      </w:pPr>
    </w:p>
    <w:p w14:paraId="535A6EA2" w14:textId="77777777" w:rsidR="0026485D" w:rsidRDefault="0026485D" w:rsidP="0026485D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1D8BA49A" w14:textId="5A4B306F" w:rsidR="00636A6B" w:rsidRDefault="00142611" w:rsidP="0026485D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Action effectuée sur demande de PAMOT dans le cadre de la gestion d’un incident</w:t>
      </w:r>
    </w:p>
    <w:p w14:paraId="70D647F1" w14:textId="77777777" w:rsidR="00636A6B" w:rsidRDefault="00636A6B" w:rsidP="0026485D">
      <w:pPr>
        <w:rPr>
          <w:rFonts w:eastAsiaTheme="majorEastAsia"/>
        </w:rPr>
      </w:pPr>
    </w:p>
    <w:p w14:paraId="0475A4EF" w14:textId="77777777" w:rsidR="0026485D" w:rsidRDefault="0026485D" w:rsidP="0026485D">
      <w:pPr>
        <w:rPr>
          <w:rFonts w:eastAsiaTheme="majorEastAsia"/>
        </w:rPr>
      </w:pPr>
    </w:p>
    <w:p w14:paraId="304514B4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209" w:type="dxa"/>
        <w:tblLook w:val="04A0" w:firstRow="1" w:lastRow="0" w:firstColumn="1" w:lastColumn="0" w:noHBand="0" w:noVBand="1"/>
      </w:tblPr>
      <w:tblGrid>
        <w:gridCol w:w="3253"/>
        <w:gridCol w:w="3253"/>
        <w:gridCol w:w="2703"/>
      </w:tblGrid>
      <w:tr w:rsidR="0026485D" w14:paraId="7F7BBED9" w14:textId="77777777" w:rsidTr="00672F32">
        <w:trPr>
          <w:trHeight w:val="326"/>
        </w:trPr>
        <w:tc>
          <w:tcPr>
            <w:tcW w:w="3253" w:type="dxa"/>
            <w:shd w:val="clear" w:color="auto" w:fill="A5A5A5" w:themeFill="accent3"/>
          </w:tcPr>
          <w:p w14:paraId="653819DA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70AD47" w:themeFill="accent6"/>
          </w:tcPr>
          <w:p w14:paraId="34449F94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2703" w:type="dxa"/>
            <w:shd w:val="clear" w:color="auto" w:fill="FF0000"/>
          </w:tcPr>
          <w:p w14:paraId="47AAD35F" w14:textId="77777777" w:rsidR="0026485D" w:rsidRPr="00C46229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26485D" w14:paraId="26E6C27D" w14:textId="77777777" w:rsidTr="00672F32">
        <w:trPr>
          <w:trHeight w:val="308"/>
        </w:trPr>
        <w:tc>
          <w:tcPr>
            <w:tcW w:w="3253" w:type="dxa"/>
            <w:shd w:val="clear" w:color="auto" w:fill="A5A5A5" w:themeFill="accent3"/>
          </w:tcPr>
          <w:p w14:paraId="495574C8" w14:textId="77777777" w:rsidR="0026485D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70AD47" w:themeFill="accent6"/>
          </w:tcPr>
          <w:p w14:paraId="6E6DF080" w14:textId="118DE918" w:rsidR="0026485D" w:rsidRPr="00425DD5" w:rsidRDefault="00142611" w:rsidP="00E71F54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703" w:type="dxa"/>
            <w:shd w:val="clear" w:color="auto" w:fill="FF0000"/>
          </w:tcPr>
          <w:p w14:paraId="0AB04229" w14:textId="0C33FE3C" w:rsidR="0026485D" w:rsidRDefault="0026485D" w:rsidP="00E71F54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7DBFF399" w14:textId="77777777" w:rsidR="0026485D" w:rsidRPr="00C73E50" w:rsidRDefault="0026485D" w:rsidP="0026485D">
      <w:pPr>
        <w:rPr>
          <w:rFonts w:eastAsiaTheme="majorEastAsia"/>
        </w:rPr>
      </w:pPr>
    </w:p>
    <w:p w14:paraId="47F12BA5" w14:textId="77777777" w:rsidR="0026485D" w:rsidRDefault="0026485D" w:rsidP="0026485D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66D542CE" w14:textId="77777777" w:rsidR="00606164" w:rsidRDefault="00606164" w:rsidP="00606164">
      <w:pPr>
        <w:rPr>
          <w:rFonts w:eastAsiaTheme="majorEastAsia"/>
          <w:b/>
          <w:bCs/>
        </w:rPr>
      </w:pPr>
    </w:p>
    <w:p w14:paraId="1E70BD2B" w14:textId="77777777" w:rsidR="00606164" w:rsidRDefault="00606164" w:rsidP="00606164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L’arrêt d’une EPPB entrainera la dégradation du service dans le sens où l’arrêt de celle-ci permettra au système de traiter moins de requêtes.</w:t>
      </w:r>
    </w:p>
    <w:p w14:paraId="1D6635CF" w14:textId="77777777" w:rsidR="00A4545B" w:rsidRDefault="00A4545B" w:rsidP="0026485D">
      <w:pPr>
        <w:rPr>
          <w:rFonts w:eastAsiaTheme="majorEastAsia"/>
          <w:b/>
          <w:bCs/>
        </w:rPr>
      </w:pPr>
    </w:p>
    <w:p w14:paraId="0D2C2E5A" w14:textId="27112CA3" w:rsidR="00A4545B" w:rsidRDefault="00A4545B" w:rsidP="0026485D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Il est néanmoins transparent lorsqu’il est effectué unitairement et accompagné d’une relance</w:t>
      </w:r>
    </w:p>
    <w:p w14:paraId="48F3A5A8" w14:textId="77777777" w:rsidR="00636A6B" w:rsidRDefault="00636A6B" w:rsidP="0026485D">
      <w:pPr>
        <w:rPr>
          <w:rFonts w:eastAsiaTheme="majorEastAsia"/>
          <w:b/>
          <w:bCs/>
        </w:rPr>
      </w:pPr>
    </w:p>
    <w:p w14:paraId="279ACCE7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26C864A8" w14:textId="4F241394" w:rsidR="00A30560" w:rsidRDefault="0026485D" w:rsidP="0026485D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Lister les points notables majeur à connaitre avant d’appliquer</w:t>
      </w:r>
      <w:r w:rsidR="00A30560">
        <w:rPr>
          <w:rFonts w:eastAsiaTheme="majorEastAsia"/>
          <w:b/>
          <w:bCs/>
        </w:rPr>
        <w:t> :</w:t>
      </w:r>
    </w:p>
    <w:p w14:paraId="1BF6C558" w14:textId="77777777" w:rsidR="00A30560" w:rsidRDefault="00A30560" w:rsidP="0026485D">
      <w:pPr>
        <w:rPr>
          <w:rFonts w:eastAsiaTheme="majorEastAsia"/>
          <w:b/>
          <w:bCs/>
        </w:rPr>
      </w:pPr>
    </w:p>
    <w:p w14:paraId="6EE6D75A" w14:textId="6923F90D" w:rsidR="00157EAA" w:rsidRDefault="00D44303" w:rsidP="00A4545B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Les cadres d’utilisation de cette procédure n’ont pas été définis. Cette procédure est à appliquer sur demande ou si l’</w:t>
      </w:r>
      <w:r w:rsidR="007F4E7F">
        <w:rPr>
          <w:rFonts w:eastAsiaTheme="majorEastAsia"/>
          <w:b/>
          <w:bCs/>
        </w:rPr>
        <w:t>analyse</w:t>
      </w:r>
      <w:r>
        <w:rPr>
          <w:rFonts w:eastAsiaTheme="majorEastAsia"/>
          <w:b/>
          <w:bCs/>
        </w:rPr>
        <w:t xml:space="preserve"> effectuée </w:t>
      </w:r>
      <w:r w:rsidR="007F4E7F">
        <w:rPr>
          <w:rFonts w:eastAsiaTheme="majorEastAsia"/>
          <w:b/>
          <w:bCs/>
        </w:rPr>
        <w:t xml:space="preserve">mène à un besoin d’arrêt </w:t>
      </w:r>
      <w:r w:rsidR="00A4545B">
        <w:rPr>
          <w:rFonts w:eastAsiaTheme="majorEastAsia"/>
          <w:b/>
          <w:bCs/>
        </w:rPr>
        <w:t>d’une EPPB.</w:t>
      </w:r>
    </w:p>
    <w:p w14:paraId="241651E6" w14:textId="77777777" w:rsidR="00157EAA" w:rsidRDefault="00157EAA">
      <w:pPr>
        <w:spacing w:after="16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br w:type="page"/>
      </w:r>
    </w:p>
    <w:p w14:paraId="6639EFAD" w14:textId="77777777" w:rsidR="0026485D" w:rsidRPr="0029335F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57ACB436" w14:textId="287E3971" w:rsidR="0026485D" w:rsidRPr="00727014" w:rsidRDefault="00FE4897" w:rsidP="0026485D">
      <w:pPr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</w:pPr>
      <w:r>
        <w:rPr>
          <w:rFonts w:eastAsiaTheme="majorEastAsia"/>
        </w:rPr>
        <w:t xml:space="preserve">Sous SDSF de la partition hébergeant l’application concernée, </w:t>
      </w:r>
      <w:r w:rsidR="00954C78">
        <w:rPr>
          <w:rFonts w:eastAsiaTheme="majorEastAsia"/>
        </w:rPr>
        <w:t xml:space="preserve">effectuer la commande </w:t>
      </w:r>
      <w:r w:rsidR="00954C78" w:rsidRPr="00727014"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  <w:t>PRE &lt;NOMEPPB&gt;</w:t>
      </w:r>
    </w:p>
    <w:p w14:paraId="2AEA667D" w14:textId="77777777" w:rsidR="00A30560" w:rsidRDefault="00A30560" w:rsidP="0026485D">
      <w:pPr>
        <w:rPr>
          <w:rFonts w:eastAsiaTheme="majorEastAsia"/>
        </w:rPr>
      </w:pPr>
    </w:p>
    <w:p w14:paraId="7E2849E0" w14:textId="48442A98" w:rsidR="00A30560" w:rsidRDefault="004C00E2" w:rsidP="0026485D">
      <w:pPr>
        <w:rPr>
          <w:rFonts w:eastAsiaTheme="majorEastAsia"/>
        </w:rPr>
      </w:pPr>
      <w:r w:rsidRPr="004C00E2">
        <w:rPr>
          <w:rFonts w:eastAsiaTheme="majorEastAsia"/>
          <w:noProof/>
        </w:rPr>
        <w:drawing>
          <wp:inline distT="0" distB="0" distL="0" distR="0" wp14:anchorId="7A22E514" wp14:editId="52C7D7CC">
            <wp:extent cx="5759450" cy="5867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9B1" w14:textId="77777777" w:rsidR="00FF7342" w:rsidRDefault="00FF7342" w:rsidP="0026485D">
      <w:pPr>
        <w:rPr>
          <w:rFonts w:eastAsiaTheme="majorEastAsia"/>
        </w:rPr>
      </w:pPr>
    </w:p>
    <w:p w14:paraId="1CA64FBC" w14:textId="454CE1AB" w:rsidR="00D44303" w:rsidRDefault="00D44303" w:rsidP="0026485D">
      <w:pPr>
        <w:rPr>
          <w:rFonts w:eastAsiaTheme="majorEastAsia"/>
        </w:rPr>
      </w:pPr>
      <w:r>
        <w:rPr>
          <w:rFonts w:eastAsiaTheme="majorEastAsia"/>
        </w:rPr>
        <w:t xml:space="preserve">Envoyer la commande d’arrêt : </w:t>
      </w:r>
    </w:p>
    <w:p w14:paraId="74637984" w14:textId="77777777" w:rsidR="00D44303" w:rsidRDefault="00D44303" w:rsidP="0026485D">
      <w:pPr>
        <w:rPr>
          <w:rFonts w:eastAsiaTheme="majorEastAsia"/>
        </w:rPr>
      </w:pPr>
    </w:p>
    <w:p w14:paraId="6954A4BB" w14:textId="3A3FE671" w:rsidR="00D44303" w:rsidRPr="00A97388" w:rsidRDefault="00A97388" w:rsidP="00A97388">
      <w:pPr>
        <w:spacing w:line="240" w:lineRule="auto"/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</w:pPr>
      <w:r w:rsidRPr="00A97388"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  <w:t>/</w:t>
      </w:r>
      <w:r w:rsidR="00AE487D"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  <w:t xml:space="preserve">P </w:t>
      </w:r>
      <w:r w:rsidR="00665716"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  <w:t>&lt;NOMEPPB&gt;</w:t>
      </w:r>
      <w:r w:rsidRPr="00A97388">
        <w:rPr>
          <w:rFonts w:ascii="Consolas" w:eastAsia="Times New Roman" w:hAnsi="Consolas" w:cs="Calibri"/>
          <w:b/>
          <w:bCs/>
          <w:color w:val="0070C0"/>
          <w:szCs w:val="20"/>
          <w:lang w:eastAsia="fr-FR"/>
        </w:rPr>
        <w:t xml:space="preserve"> </w:t>
      </w:r>
    </w:p>
    <w:p w14:paraId="259B3201" w14:textId="77777777" w:rsidR="00D44303" w:rsidRDefault="00D44303" w:rsidP="0026485D">
      <w:pPr>
        <w:rPr>
          <w:rFonts w:eastAsiaTheme="majorEastAsia"/>
        </w:rPr>
      </w:pPr>
    </w:p>
    <w:p w14:paraId="61CA2029" w14:textId="20E63084" w:rsidR="00A13D5E" w:rsidRDefault="00311D72" w:rsidP="0026485D">
      <w:pPr>
        <w:rPr>
          <w:rFonts w:eastAsiaTheme="majorEastAsia"/>
        </w:rPr>
      </w:pPr>
      <w:r w:rsidRPr="00311D72">
        <w:rPr>
          <w:rFonts w:eastAsiaTheme="majorEastAsia"/>
          <w:noProof/>
        </w:rPr>
        <w:drawing>
          <wp:inline distT="0" distB="0" distL="0" distR="0" wp14:anchorId="39E00308" wp14:editId="1485C6BD">
            <wp:extent cx="5759450" cy="6324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2E41" w14:textId="77777777" w:rsidR="00FB2D7F" w:rsidRDefault="00FB2D7F" w:rsidP="0026485D">
      <w:pPr>
        <w:rPr>
          <w:rFonts w:eastAsiaTheme="majorEastAsia"/>
        </w:rPr>
      </w:pPr>
    </w:p>
    <w:p w14:paraId="35FA6E0D" w14:textId="72A12447" w:rsidR="00FB2D7F" w:rsidRDefault="001F4CD2" w:rsidP="0026485D">
      <w:pPr>
        <w:rPr>
          <w:rFonts w:eastAsiaTheme="majorEastAsia"/>
        </w:rPr>
      </w:pPr>
      <w:r>
        <w:rPr>
          <w:rFonts w:eastAsiaTheme="majorEastAsia"/>
        </w:rPr>
        <w:t>L</w:t>
      </w:r>
      <w:r w:rsidR="00AE487D">
        <w:rPr>
          <w:rFonts w:eastAsiaTheme="majorEastAsia"/>
        </w:rPr>
        <w:t xml:space="preserve">’EPPB </w:t>
      </w:r>
      <w:r>
        <w:rPr>
          <w:rFonts w:eastAsiaTheme="majorEastAsia"/>
        </w:rPr>
        <w:t xml:space="preserve">ciblé devrait s’interrompre </w:t>
      </w:r>
      <w:r w:rsidR="002C3033">
        <w:rPr>
          <w:rFonts w:eastAsiaTheme="majorEastAsia"/>
        </w:rPr>
        <w:t>dans la minute.</w:t>
      </w:r>
    </w:p>
    <w:p w14:paraId="3D4BD434" w14:textId="77777777" w:rsidR="002C3033" w:rsidRDefault="002C3033" w:rsidP="0026485D">
      <w:pPr>
        <w:rPr>
          <w:rFonts w:eastAsiaTheme="majorEastAsia"/>
        </w:rPr>
      </w:pPr>
    </w:p>
    <w:p w14:paraId="4886F132" w14:textId="1CB5A23F" w:rsidR="002C3033" w:rsidRDefault="00DA44AE" w:rsidP="0026485D">
      <w:pPr>
        <w:rPr>
          <w:rFonts w:eastAsiaTheme="majorEastAsia"/>
        </w:rPr>
      </w:pPr>
      <w:r w:rsidRPr="00DA44AE">
        <w:rPr>
          <w:rFonts w:eastAsiaTheme="majorEastAsia"/>
          <w:noProof/>
        </w:rPr>
        <w:drawing>
          <wp:inline distT="0" distB="0" distL="0" distR="0" wp14:anchorId="7F1E1C8E" wp14:editId="08C1D739">
            <wp:extent cx="5759450" cy="9664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E05E" w14:textId="44323ED2" w:rsidR="002C3033" w:rsidRDefault="002C3033" w:rsidP="00712532">
      <w:pPr>
        <w:spacing w:after="160"/>
        <w:rPr>
          <w:rFonts w:eastAsiaTheme="majorEastAsia"/>
        </w:rPr>
      </w:pPr>
    </w:p>
    <w:p w14:paraId="5E7D6802" w14:textId="77777777" w:rsidR="0026485D" w:rsidRDefault="0026485D" w:rsidP="0026485D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0C0C01D3" w14:textId="2AC478A7" w:rsidR="00672F32" w:rsidRDefault="00672F32" w:rsidP="0026485D">
      <w:pPr>
        <w:rPr>
          <w:rFonts w:eastAsiaTheme="majorEastAsia"/>
          <w:b/>
          <w:bCs/>
        </w:rPr>
      </w:pPr>
    </w:p>
    <w:p w14:paraId="041DFDF6" w14:textId="77777777" w:rsidR="00323DD6" w:rsidRDefault="004F1D47" w:rsidP="00DF5EA7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Lier la procédure à l’incident</w:t>
      </w:r>
      <w:r w:rsidR="00323DD6">
        <w:rPr>
          <w:rFonts w:eastAsiaTheme="majorEastAsia"/>
          <w:b/>
          <w:bCs/>
        </w:rPr>
        <w:t xml:space="preserve"> et p</w:t>
      </w:r>
      <w:r w:rsidR="00DF5EA7" w:rsidRPr="00DF5EA7">
        <w:rPr>
          <w:rFonts w:eastAsiaTheme="majorEastAsia"/>
          <w:b/>
          <w:bCs/>
        </w:rPr>
        <w:t>asser la procédure</w:t>
      </w:r>
    </w:p>
    <w:p w14:paraId="14BC03FA" w14:textId="0DA46E02" w:rsidR="00DF5EA7" w:rsidRPr="00DF5EA7" w:rsidRDefault="00DF5EA7" w:rsidP="00DF5EA7">
      <w:pPr>
        <w:rPr>
          <w:rFonts w:eastAsiaTheme="majorEastAsia"/>
          <w:b/>
          <w:bCs/>
        </w:rPr>
      </w:pPr>
      <w:r w:rsidRPr="00DF5EA7">
        <w:rPr>
          <w:rFonts w:eastAsiaTheme="majorEastAsia"/>
          <w:b/>
          <w:bCs/>
          <w:color w:val="FF0000"/>
        </w:rPr>
        <w:t>INC-N1_SICAP_TOUS_ARCHI_EPPB_Arret_Cancel</w:t>
      </w:r>
    </w:p>
    <w:p w14:paraId="3F680607" w14:textId="77777777" w:rsidR="00DF5EA7" w:rsidRPr="00672F32" w:rsidRDefault="00DF5EA7" w:rsidP="0026485D">
      <w:pPr>
        <w:rPr>
          <w:rFonts w:eastAsiaTheme="majorEastAsia"/>
          <w:b/>
          <w:bCs/>
        </w:rPr>
      </w:pPr>
    </w:p>
    <w:sectPr w:rsidR="00DF5EA7" w:rsidRPr="00672F32" w:rsidSect="00672F32">
      <w:footerReference w:type="default" r:id="rId13"/>
      <w:headerReference w:type="first" r:id="rId14"/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D161" w14:textId="77777777" w:rsidR="00710F7A" w:rsidRDefault="00710F7A" w:rsidP="00ED3211">
      <w:pPr>
        <w:spacing w:line="240" w:lineRule="auto"/>
      </w:pPr>
      <w:r>
        <w:separator/>
      </w:r>
    </w:p>
  </w:endnote>
  <w:endnote w:type="continuationSeparator" w:id="0">
    <w:p w14:paraId="326E9F97" w14:textId="77777777" w:rsidR="00710F7A" w:rsidRDefault="00710F7A" w:rsidP="00ED3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036F" w14:textId="77777777" w:rsidR="0026485D" w:rsidRDefault="0026485D" w:rsidP="0026485D">
    <w:pPr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9D6F0A" wp14:editId="36B9A880">
              <wp:simplePos x="0" y="0"/>
              <wp:positionH relativeFrom="column">
                <wp:posOffset>6169660</wp:posOffset>
              </wp:positionH>
              <wp:positionV relativeFrom="paragraph">
                <wp:posOffset>190500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7A8738" w14:textId="77777777" w:rsidR="0026485D" w:rsidRPr="00BA5B59" w:rsidRDefault="0026485D" w:rsidP="0026485D">
                          <w:pPr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46A235ED" w14:textId="77777777" w:rsidR="0026485D" w:rsidRDefault="0026485D" w:rsidP="0026485D"/>
                        <w:p w14:paraId="57FBA2FB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6BA867E0" w14:textId="77777777" w:rsidR="0026485D" w:rsidRDefault="0026485D" w:rsidP="0026485D"/>
                        <w:p w14:paraId="36A5DD68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42BC151" w14:textId="77777777" w:rsidR="0026485D" w:rsidRDefault="0026485D" w:rsidP="0026485D"/>
                        <w:p w14:paraId="6DA3EE6E" w14:textId="77777777" w:rsidR="0026485D" w:rsidRPr="00BA5B59" w:rsidRDefault="0026485D" w:rsidP="0026485D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D6F0A" id="Rectangle 3" o:spid="_x0000_s1026" style="position:absolute;margin-left:485.8pt;margin-top:15pt;width:2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" fillcolor="#ea6212" strokecolor="#ea6212">
              <v:textbox inset="0,0,0,0">
                <w:txbxContent>
                  <w:p w14:paraId="1B7A8738" w14:textId="77777777" w:rsidR="0026485D" w:rsidRPr="00BA5B59" w:rsidRDefault="0026485D" w:rsidP="0026485D">
                    <w:pPr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46A235ED" w14:textId="77777777" w:rsidR="0026485D" w:rsidRDefault="0026485D" w:rsidP="0026485D"/>
                  <w:p w14:paraId="57FBA2FB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6BA867E0" w14:textId="77777777" w:rsidR="0026485D" w:rsidRDefault="0026485D" w:rsidP="0026485D"/>
                  <w:p w14:paraId="36A5DD68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42BC151" w14:textId="77777777" w:rsidR="0026485D" w:rsidRDefault="0026485D" w:rsidP="0026485D"/>
                  <w:p w14:paraId="6DA3EE6E" w14:textId="77777777" w:rsidR="0026485D" w:rsidRPr="00BA5B59" w:rsidRDefault="0026485D" w:rsidP="0026485D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4F38C24B" w14:textId="77777777" w:rsidR="0026485D" w:rsidRPr="00284987" w:rsidRDefault="0026485D" w:rsidP="0026485D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CA1F" w14:textId="77777777" w:rsidR="00710F7A" w:rsidRDefault="00710F7A" w:rsidP="00ED3211">
      <w:pPr>
        <w:spacing w:line="240" w:lineRule="auto"/>
      </w:pPr>
      <w:r>
        <w:separator/>
      </w:r>
    </w:p>
  </w:footnote>
  <w:footnote w:type="continuationSeparator" w:id="0">
    <w:p w14:paraId="181BFD1A" w14:textId="77777777" w:rsidR="00710F7A" w:rsidRDefault="00710F7A" w:rsidP="00ED3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E4813" w14:textId="77777777" w:rsidR="0026485D" w:rsidRDefault="0026485D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82167D" wp14:editId="18A560AD">
              <wp:simplePos x="0" y="0"/>
              <wp:positionH relativeFrom="column">
                <wp:posOffset>-814705</wp:posOffset>
              </wp:positionH>
              <wp:positionV relativeFrom="paragraph">
                <wp:posOffset>-364490</wp:posOffset>
              </wp:positionV>
              <wp:extent cx="7381875" cy="10515600"/>
              <wp:effectExtent l="0" t="0" r="28575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81875" cy="10515600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E5664E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B92782D" w14:textId="77777777" w:rsidR="0026485D" w:rsidRDefault="0026485D" w:rsidP="0026485D"/>
                            <w:p w14:paraId="3D195F3E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1167AD82" w14:textId="77777777" w:rsidR="0026485D" w:rsidRDefault="0026485D" w:rsidP="0026485D"/>
                            <w:p w14:paraId="517821DA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08B788EE" w14:textId="77777777" w:rsidR="0026485D" w:rsidRDefault="0026485D" w:rsidP="0026485D"/>
                            <w:p w14:paraId="040CD90C" w14:textId="77777777" w:rsidR="0026485D" w:rsidRPr="00BA5B59" w:rsidRDefault="0026485D" w:rsidP="0026485D">
                              <w:pPr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1A06F" w14:textId="77777777" w:rsidR="0026485D" w:rsidRPr="00FC2BA7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12E47CFF" w14:textId="77777777" w:rsidR="0026485D" w:rsidRDefault="0026485D" w:rsidP="0026485D"/>
                            <w:p w14:paraId="629BFEBA" w14:textId="77777777" w:rsidR="0026485D" w:rsidRPr="00845695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5881956" w14:textId="77777777" w:rsidR="0026485D" w:rsidRDefault="0026485D" w:rsidP="0026485D"/>
                            <w:p w14:paraId="2140C412" w14:textId="77777777" w:rsidR="0026485D" w:rsidRPr="00FC2BA7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CAEB97C" w14:textId="77777777" w:rsidR="0026485D" w:rsidRDefault="0026485D" w:rsidP="0026485D"/>
                            <w:p w14:paraId="660EA6CE" w14:textId="77777777" w:rsidR="0026485D" w:rsidRPr="00845695" w:rsidRDefault="0026485D" w:rsidP="0026485D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82167D" id="Groupe 6" o:spid="_x0000_s1027" style="position:absolute;margin-left:-64.15pt;margin-top:-28.7pt;width:581.25pt;height:828pt;z-index:251659264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00E5664E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B92782D" w14:textId="77777777" w:rsidR="0026485D" w:rsidRDefault="0026485D" w:rsidP="0026485D"/>
                      <w:p w14:paraId="3D195F3E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1167AD82" w14:textId="77777777" w:rsidR="0026485D" w:rsidRDefault="0026485D" w:rsidP="0026485D"/>
                      <w:p w14:paraId="517821DA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08B788EE" w14:textId="77777777" w:rsidR="0026485D" w:rsidRDefault="0026485D" w:rsidP="0026485D"/>
                      <w:p w14:paraId="040CD90C" w14:textId="77777777" w:rsidR="0026485D" w:rsidRPr="00BA5B59" w:rsidRDefault="0026485D" w:rsidP="0026485D">
                        <w:pPr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831A06F" w14:textId="77777777" w:rsidR="0026485D" w:rsidRPr="00FC2BA7" w:rsidRDefault="0026485D" w:rsidP="0026485D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12E47CFF" w14:textId="77777777" w:rsidR="0026485D" w:rsidRDefault="0026485D" w:rsidP="0026485D"/>
                      <w:p w14:paraId="629BFEBA" w14:textId="77777777" w:rsidR="0026485D" w:rsidRPr="00845695" w:rsidRDefault="0026485D" w:rsidP="0026485D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5881956" w14:textId="77777777" w:rsidR="0026485D" w:rsidRDefault="0026485D" w:rsidP="0026485D"/>
                      <w:p w14:paraId="2140C412" w14:textId="77777777" w:rsidR="0026485D" w:rsidRPr="00FC2BA7" w:rsidRDefault="0026485D" w:rsidP="0026485D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CAEB97C" w14:textId="77777777" w:rsidR="0026485D" w:rsidRDefault="0026485D" w:rsidP="0026485D"/>
                      <w:p w14:paraId="660EA6CE" w14:textId="77777777" w:rsidR="0026485D" w:rsidRPr="00845695" w:rsidRDefault="0026485D" w:rsidP="0026485D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FAB4EFC"/>
    <w:multiLevelType w:val="multilevel"/>
    <w:tmpl w:val="B7F239A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B"/>
    <w:rsid w:val="00032CCE"/>
    <w:rsid w:val="000F6B46"/>
    <w:rsid w:val="00142611"/>
    <w:rsid w:val="00157EAA"/>
    <w:rsid w:val="0017156E"/>
    <w:rsid w:val="001E7FC5"/>
    <w:rsid w:val="001F4CD2"/>
    <w:rsid w:val="00236361"/>
    <w:rsid w:val="0026485D"/>
    <w:rsid w:val="00294E45"/>
    <w:rsid w:val="002C3033"/>
    <w:rsid w:val="002C3C0B"/>
    <w:rsid w:val="00311D72"/>
    <w:rsid w:val="00323DD6"/>
    <w:rsid w:val="003D260E"/>
    <w:rsid w:val="00462110"/>
    <w:rsid w:val="00474244"/>
    <w:rsid w:val="004C00E2"/>
    <w:rsid w:val="004F1D47"/>
    <w:rsid w:val="00576186"/>
    <w:rsid w:val="005B52EE"/>
    <w:rsid w:val="005F544F"/>
    <w:rsid w:val="00606164"/>
    <w:rsid w:val="00636A6B"/>
    <w:rsid w:val="00665716"/>
    <w:rsid w:val="006718A5"/>
    <w:rsid w:val="00672F32"/>
    <w:rsid w:val="00703CEA"/>
    <w:rsid w:val="00710F7A"/>
    <w:rsid w:val="00712532"/>
    <w:rsid w:val="00713681"/>
    <w:rsid w:val="00727014"/>
    <w:rsid w:val="00782D7A"/>
    <w:rsid w:val="007F4E7F"/>
    <w:rsid w:val="00954C78"/>
    <w:rsid w:val="00A13D5E"/>
    <w:rsid w:val="00A30560"/>
    <w:rsid w:val="00A4545B"/>
    <w:rsid w:val="00A97388"/>
    <w:rsid w:val="00AE487D"/>
    <w:rsid w:val="00C039EB"/>
    <w:rsid w:val="00C150D0"/>
    <w:rsid w:val="00C1630F"/>
    <w:rsid w:val="00C430CD"/>
    <w:rsid w:val="00D104CB"/>
    <w:rsid w:val="00D44303"/>
    <w:rsid w:val="00D61311"/>
    <w:rsid w:val="00DA44AE"/>
    <w:rsid w:val="00DC0F23"/>
    <w:rsid w:val="00DF5EA7"/>
    <w:rsid w:val="00E45B90"/>
    <w:rsid w:val="00ED3211"/>
    <w:rsid w:val="00FB2D7F"/>
    <w:rsid w:val="00FE4897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993F6B"/>
  <w15:chartTrackingRefBased/>
  <w15:docId w15:val="{84D64876-8E41-4884-85E3-878CCCE8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85D"/>
    <w:pPr>
      <w:spacing w:after="0"/>
    </w:pPr>
    <w:rPr>
      <w:rFonts w:ascii="Segoe UI" w:hAnsi="Segoe UI"/>
      <w:sz w:val="20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3D260E"/>
    <w:pPr>
      <w:keepNext/>
      <w:widowControl w:val="0"/>
      <w:numPr>
        <w:numId w:val="4"/>
      </w:numPr>
      <w:pBdr>
        <w:bottom w:val="single" w:sz="12" w:space="1" w:color="C0504D"/>
      </w:pBdr>
      <w:spacing w:before="120" w:after="240" w:line="240" w:lineRule="auto"/>
      <w:ind w:right="-143"/>
      <w:jc w:val="both"/>
      <w:outlineLvl w:val="0"/>
    </w:pPr>
    <w:rPr>
      <w:rFonts w:eastAsia="Times New Roman" w:cs="Times New Roman"/>
      <w:b/>
      <w:caps/>
      <w:color w:val="002060"/>
      <w:sz w:val="32"/>
      <w:szCs w:val="20"/>
      <w:lang w:eastAsia="fr-FR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3D260E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3D260E"/>
    <w:pPr>
      <w:numPr>
        <w:ilvl w:val="2"/>
      </w:numPr>
      <w:spacing w:befor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D260E"/>
    <w:pPr>
      <w:keepNext/>
      <w:widowControl w:val="0"/>
      <w:numPr>
        <w:ilvl w:val="3"/>
        <w:numId w:val="4"/>
      </w:numPr>
      <w:spacing w:before="240" w:after="60" w:line="240" w:lineRule="auto"/>
      <w:jc w:val="both"/>
      <w:outlineLvl w:val="3"/>
    </w:pPr>
    <w:rPr>
      <w:rFonts w:eastAsia="Times New Roman" w:cs="Times New Roman"/>
      <w:b/>
      <w:bCs/>
      <w:color w:val="1F497D"/>
      <w:sz w:val="24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LEMENTIMPORTANT">
    <w:name w:val="ELEMENT IMPORTANT"/>
    <w:basedOn w:val="Normal"/>
    <w:link w:val="ELEMENTIMPORTANTCar"/>
    <w:qFormat/>
    <w:rsid w:val="003D260E"/>
    <w:pPr>
      <w:widowControl w:val="0"/>
      <w:spacing w:line="240" w:lineRule="auto"/>
      <w:jc w:val="both"/>
    </w:pPr>
    <w:rPr>
      <w:rFonts w:eastAsiaTheme="majorEastAsia" w:cs="Times New Roman"/>
      <w:b/>
      <w:bCs/>
      <w:color w:val="FF0000"/>
      <w:u w:val="single"/>
      <w:lang w:eastAsia="fr-FR"/>
    </w:rPr>
  </w:style>
  <w:style w:type="character" w:customStyle="1" w:styleId="ELEMENTIMPORTANTCar">
    <w:name w:val="ELEMENT IMPORTANT Car"/>
    <w:basedOn w:val="Policepardfaut"/>
    <w:link w:val="ELEMENTIMPORTANT"/>
    <w:rsid w:val="003D260E"/>
    <w:rPr>
      <w:rFonts w:ascii="Segoe UI" w:eastAsiaTheme="majorEastAsia" w:hAnsi="Segoe UI" w:cs="Times New Roman"/>
      <w:b/>
      <w:bCs/>
      <w:color w:val="FF0000"/>
      <w:u w:val="single"/>
      <w:lang w:eastAsia="fr-FR"/>
    </w:rPr>
  </w:style>
  <w:style w:type="character" w:customStyle="1" w:styleId="Titre1Car">
    <w:name w:val="Titre 1 Car"/>
    <w:basedOn w:val="Policepardfaut"/>
    <w:link w:val="Titre1"/>
    <w:uiPriority w:val="99"/>
    <w:rsid w:val="003D260E"/>
    <w:rPr>
      <w:rFonts w:ascii="Segoe UI" w:eastAsia="Times New Roman" w:hAnsi="Segoe UI" w:cs="Times New Roman"/>
      <w:b/>
      <w:caps/>
      <w:color w:val="002060"/>
      <w:sz w:val="32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3D260E"/>
    <w:rPr>
      <w:rFonts w:ascii="Segoe UI" w:eastAsia="Times New Roman" w:hAnsi="Segoe UI" w:cs="Times New Roman"/>
      <w:b/>
      <w:color w:val="002060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3D260E"/>
    <w:rPr>
      <w:rFonts w:ascii="Segoe UI" w:eastAsia="Times New Roman" w:hAnsi="Segoe UI" w:cs="Times New Roman"/>
      <w:color w:val="002060"/>
      <w:sz w:val="24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3D260E"/>
    <w:rPr>
      <w:rFonts w:ascii="Segoe UI" w:eastAsia="Times New Roman" w:hAnsi="Segoe UI" w:cs="Times New Roman"/>
      <w:b/>
      <w:bCs/>
      <w:color w:val="1F497D"/>
      <w:sz w:val="24"/>
      <w:szCs w:val="28"/>
      <w:lang w:eastAsia="fr-FR"/>
    </w:rPr>
  </w:style>
  <w:style w:type="table" w:styleId="Grilledutableau">
    <w:name w:val="Table Grid"/>
    <w:basedOn w:val="TableauNormal"/>
    <w:uiPriority w:val="99"/>
    <w:rsid w:val="00264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PATRICIA">
    <w:name w:val="LISTE PATRICIA"/>
    <w:uiPriority w:val="99"/>
    <w:rsid w:val="002648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19120\Documents\Mod&#232;les%20Office%20personnalis&#233;s\Mod&#232;le%20Proc&#233;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TYPE xmlns="f0cce85a-b34a-4632-9ee0-66a885206f95" xsi:nil="true"/>
    <_dlc_DocId xmlns="d1db2c5a-584a-4be3-99a1-ae80b354a330">65V5AZN3E3F4-879619630-763</_dlc_DocId>
    <_dlc_DocIdUrl xmlns="d1db2c5a-584a-4be3-99a1-ae80b354a330">
      <Url>https://probtp.sharepoint.com/sites/T_DIPI-APO-N2/_layouts/15/DocIdRedir.aspx?ID=65V5AZN3E3F4-879619630-763</Url>
      <Description>65V5AZN3E3F4-879619630-763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3" ma:contentTypeDescription="Crée un document." ma:contentTypeScope="" ma:versionID="5b30da95a54358a3348a9ff8004aebf7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e6b36528a7467f3b62216ea0d9757433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751E171-5DD7-4A17-9F35-174189C2CF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23AB1-C948-4AAA-8E96-08021115E0E4}">
  <ds:schemaRefs>
    <ds:schemaRef ds:uri="http://schemas.microsoft.com/office/2006/metadata/properties"/>
    <ds:schemaRef ds:uri="http://schemas.microsoft.com/office/infopath/2007/PartnerControls"/>
    <ds:schemaRef ds:uri="d1db2c5a-584a-4be3-99a1-ae80b354a330"/>
    <ds:schemaRef ds:uri="f0cce85a-b34a-4632-9ee0-66a885206f95"/>
  </ds:schemaRefs>
</ds:datastoreItem>
</file>

<file path=customXml/itemProps3.xml><?xml version="1.0" encoding="utf-8"?>
<ds:datastoreItem xmlns:ds="http://schemas.openxmlformats.org/officeDocument/2006/customXml" ds:itemID="{832D1F2D-DBBC-4D1C-9591-7C4E6B13F809}"/>
</file>

<file path=customXml/itemProps4.xml><?xml version="1.0" encoding="utf-8"?>
<ds:datastoreItem xmlns:ds="http://schemas.openxmlformats.org/officeDocument/2006/customXml" ds:itemID="{458569BB-0AC5-47FE-BA54-7B00CEB086F1}"/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Procédure.dotx</Template>
  <TotalTime>422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DEROUET</dc:creator>
  <cp:keywords/>
  <dc:description/>
  <cp:lastModifiedBy>PIERRE DEROUET</cp:lastModifiedBy>
  <cp:revision>44</cp:revision>
  <dcterms:created xsi:type="dcterms:W3CDTF">2023-08-28T09:14:00Z</dcterms:created>
  <dcterms:modified xsi:type="dcterms:W3CDTF">2023-10-04T13:15:00Z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MediaServiceImageTags">
    <vt:lpwstr/>
  </property>
  <property fmtid="{D5CDD505-2E9C-101B-9397-08002B2CF9AE}" pid="4" name="_dlc_DocIdItemGuid">
    <vt:lpwstr>9f32992c-74e4-431c-b841-98753f5477e9</vt:lpwstr>
  </property>
</Properties>
</file>