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01829" w:rsidP="003E45C3">
      <w:pPr>
        <w:pStyle w:val="Default"/>
        <w:spacing w:before="5040" w:after="5040"/>
        <w:jc w:val="center"/>
        <w:rPr>
          <w:b/>
          <w:sz w:val="72"/>
        </w:rPr>
      </w:pPr>
      <w:r>
        <w:rPr>
          <w:b/>
          <w:sz w:val="72"/>
        </w:rPr>
        <w:t>Srdce jako pumpa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101829" w:rsidRPr="00101829" w:rsidRDefault="00101829" w:rsidP="00101829">
      <w:r>
        <w:t>Do řešení ze cvičení implementujete blok</w:t>
      </w:r>
      <w:r w:rsidRPr="00101829">
        <w:t xml:space="preserve"> zdroj</w:t>
      </w:r>
      <w:r>
        <w:t>e</w:t>
      </w:r>
      <w:r w:rsidRPr="00101829">
        <w:t xml:space="preserve"> elasticity </w:t>
      </w:r>
      <w:r>
        <w:t>a blok</w:t>
      </w:r>
      <w:r w:rsidRPr="00101829">
        <w:t xml:space="preserve"> srdečních intervalů.</w:t>
      </w:r>
    </w:p>
    <w:p w:rsidR="00101829" w:rsidRPr="00101829" w:rsidRDefault="00101829" w:rsidP="00101829">
      <w:r w:rsidRPr="00101829">
        <w:t>Vyzkoušíte si: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>Tvorbu vlastního diskrétního konektoru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when</w:t>
      </w:r>
      <w:proofErr w:type="spellEnd"/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if</w:t>
      </w:r>
      <w:proofErr w:type="spellEnd"/>
    </w:p>
    <w:p w:rsidR="008D3826" w:rsidRDefault="00101829" w:rsidP="00101829">
      <w:pPr>
        <w:pStyle w:val="Odstavecseseznamem"/>
        <w:numPr>
          <w:ilvl w:val="0"/>
          <w:numId w:val="7"/>
        </w:numPr>
      </w:pPr>
      <w:r w:rsidRPr="00101829">
        <w:t>Logicky přemýšlet</w:t>
      </w:r>
    </w:p>
    <w:p w:rsidR="00101829" w:rsidRDefault="00396FDE" w:rsidP="00396FDE">
      <w:pPr>
        <w:pStyle w:val="Nadpis2"/>
      </w:pPr>
      <w:r>
        <w:t>Podotázky z instrukcí k řešení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Jakého typu bude </w:t>
      </w:r>
      <w:proofErr w:type="spellStart"/>
      <w:r>
        <w:t>TPulse</w:t>
      </w:r>
      <w:proofErr w:type="spellEnd"/>
      <w:r>
        <w:t>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 xml:space="preserve">Co vrací </w:t>
      </w:r>
      <w:proofErr w:type="spellStart"/>
      <w:r w:rsidRPr="00396FDE">
        <w:t>pre</w:t>
      </w:r>
      <w:proofErr w:type="spellEnd"/>
      <w:r w:rsidRPr="00396FDE">
        <w:t>(</w:t>
      </w:r>
      <w:proofErr w:type="spellStart"/>
      <w:r w:rsidRPr="00396FDE">
        <w:t>TPulse</w:t>
      </w:r>
      <w:proofErr w:type="spellEnd"/>
      <w:r w:rsidRPr="00396FDE">
        <w:t>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>Použijeme</w:t>
      </w:r>
      <w:r>
        <w:t xml:space="preserve"> v bloku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Intervals</w:t>
      </w:r>
      <w:proofErr w:type="spellEnd"/>
      <w:r w:rsidRPr="00396FDE">
        <w:t xml:space="preserve"> </w:t>
      </w:r>
      <w:proofErr w:type="spellStart"/>
      <w:r w:rsidRPr="00396FDE">
        <w:t>if</w:t>
      </w:r>
      <w:proofErr w:type="spellEnd"/>
      <w:r w:rsidRPr="00396FDE">
        <w:t xml:space="preserve"> nebo </w:t>
      </w:r>
      <w:proofErr w:type="spellStart"/>
      <w:r w:rsidRPr="00396FDE">
        <w:t>when</w:t>
      </w:r>
      <w:proofErr w:type="spellEnd"/>
      <w:r w:rsidRPr="00396FDE">
        <w:t xml:space="preserve">? Na co reaguje </w:t>
      </w:r>
      <w:proofErr w:type="spellStart"/>
      <w:r w:rsidRPr="00396FDE">
        <w:t>when</w:t>
      </w:r>
      <w:proofErr w:type="spellEnd"/>
      <w:r w:rsidRPr="00396FDE">
        <w:t xml:space="preserve">? Jak bude vypadat podmínka? Dokážete popsat smysl operátorů </w:t>
      </w:r>
      <w:proofErr w:type="spellStart"/>
      <w:r w:rsidRPr="00396FDE">
        <w:t>pre</w:t>
      </w:r>
      <w:proofErr w:type="spellEnd"/>
      <w:r w:rsidRPr="00396FDE">
        <w:t>()?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Použijeme v implementaci vlastního bloku Rampa </w:t>
      </w:r>
      <w:proofErr w:type="spellStart"/>
      <w:r>
        <w:t>if</w:t>
      </w:r>
      <w:proofErr w:type="spellEnd"/>
      <w:r>
        <w:t xml:space="preserve"> nebo </w:t>
      </w:r>
      <w:proofErr w:type="spellStart"/>
      <w:r>
        <w:t>when</w:t>
      </w:r>
      <w:proofErr w:type="spellEnd"/>
      <w:r>
        <w:t>?</w:t>
      </w:r>
    </w:p>
    <w:p w:rsidR="00396FDE" w:rsidRPr="00396FDE" w:rsidRDefault="00396FDE" w:rsidP="00396FDE">
      <w:pPr>
        <w:pStyle w:val="Nadpis2"/>
      </w:pPr>
      <w:r w:rsidRPr="00396FDE">
        <w:t>Simulace</w:t>
      </w:r>
    </w:p>
    <w:p w:rsidR="00396FDE" w:rsidRPr="00396FDE" w:rsidRDefault="00396FDE" w:rsidP="0060041D">
      <w:pPr>
        <w:pStyle w:val="Odstavecseseznamem"/>
        <w:numPr>
          <w:ilvl w:val="0"/>
          <w:numId w:val="9"/>
        </w:numPr>
      </w:pPr>
      <w:r w:rsidRPr="00396FDE">
        <w:t>Pozorujte průběhy v Elastický kompartment (d), ko</w:t>
      </w:r>
      <w:r>
        <w:t xml:space="preserve">nkrétně elastanci. Čím je tento </w:t>
      </w:r>
      <w:r w:rsidRPr="00396FDE">
        <w:t>průběh</w:t>
      </w:r>
      <w:r>
        <w:t xml:space="preserve"> </w:t>
      </w:r>
      <w:r w:rsidRPr="00396FDE">
        <w:t>omezen?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 se mění proměnné ve zdrojích tlaku - Zdroj tlaku (a)?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Jakým způsobem dochází k uzavírání a otevírání chlopní?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Pozorujte vygenerovaný průtok a srovnejte tlaky a průtoky s realitou</w:t>
      </w:r>
    </w:p>
    <w:p w:rsidR="0010438E" w:rsidRDefault="001F2FD1" w:rsidP="001F2FD1">
      <w:pPr>
        <w:pStyle w:val="Nadpis1"/>
      </w:pPr>
      <w:r>
        <w:t>Řešení</w:t>
      </w:r>
    </w:p>
    <w:p w:rsidR="002F6036" w:rsidRDefault="001F2FD1" w:rsidP="00396FDE">
      <w:r>
        <w:t xml:space="preserve"> </w:t>
      </w:r>
      <w:r w:rsidR="00396FDE">
        <w:t xml:space="preserve">Za pomocí instrukcí ze zadání jsem </w:t>
      </w:r>
      <w:r>
        <w:t>implementoval</w:t>
      </w:r>
      <w:r w:rsidR="007C7805">
        <w:t xml:space="preserve"> </w:t>
      </w:r>
      <w:proofErr w:type="spellStart"/>
      <w:r w:rsidR="007C7805">
        <w:t>Heart</w:t>
      </w:r>
      <w:proofErr w:type="spellEnd"/>
      <w:r w:rsidR="007C7805">
        <w:t xml:space="preserve"> e</w:t>
      </w:r>
      <w:r w:rsidR="00396FDE">
        <w:t>last</w:t>
      </w:r>
      <w:r w:rsidR="007C7805">
        <w:t>icity (dále jen HE), který má nahrazovat elasticitu srdce. Implementace tohoto bloku zahrnovala jeden výstup a dva vstupy typu Real.</w:t>
      </w:r>
      <w:r w:rsidR="005C26BA">
        <w:t xml:space="preserve"> Na vstupu jsem dal dle poskytnutého obrázku T0 (čas počátku systoly v sekundách) a </w:t>
      </w:r>
      <w:proofErr w:type="spellStart"/>
      <w:r w:rsidR="005C26BA">
        <w:t>Tsyst</w:t>
      </w:r>
      <w:proofErr w:type="spellEnd"/>
      <w:r w:rsidR="005C26BA">
        <w:t xml:space="preserve"> (délka systoly v sekundách). Na výstupu jsem dal Et.</w:t>
      </w:r>
      <w:r w:rsidR="007C7805">
        <w:t xml:space="preserve"> Dále jsem implementoval rovnice v podmínkách </w:t>
      </w:r>
      <w:proofErr w:type="spellStart"/>
      <w:r w:rsidR="007C7805">
        <w:t>if</w:t>
      </w:r>
      <w:proofErr w:type="spellEnd"/>
      <w:r w:rsidR="007C7805">
        <w:t xml:space="preserve"> podle instrukcí ze zadání. Blok HE jsem doplnil ještě od dva parametry </w:t>
      </w:r>
      <w:r w:rsidR="00310805">
        <w:t>konkrétně</w:t>
      </w:r>
      <w:r w:rsidR="00310805" w:rsidRPr="00310805">
        <w:t xml:space="preserve"> Systolickou a diastolickou elasticitu </w:t>
      </w:r>
      <w:r w:rsidR="007C7805">
        <w:t>a přednastavil je dle zadání</w:t>
      </w:r>
      <w:r w:rsidR="00310805">
        <w:t>.</w:t>
      </w:r>
    </w:p>
    <w:p w:rsidR="004B6455" w:rsidRDefault="00310805" w:rsidP="00396FDE">
      <w:r>
        <w:t xml:space="preserve"> </w:t>
      </w:r>
      <w:r w:rsidR="005C26BA">
        <w:t xml:space="preserve">Poté jsem implementoval za pomocí instrukcí ze zadání blok 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intervals</w:t>
      </w:r>
      <w:proofErr w:type="spellEnd"/>
      <w:r w:rsidR="005C26BA">
        <w:t xml:space="preserve"> (dále jen HI), který jsem dle doporučení ze zadání opatřil diskrétními výstupy (T0 a </w:t>
      </w:r>
      <w:proofErr w:type="spellStart"/>
      <w:r w:rsidR="005C26BA">
        <w:t>Tsyst</w:t>
      </w:r>
      <w:proofErr w:type="spellEnd"/>
      <w:r w:rsidR="005C26BA">
        <w:t>) typu Real a vstupem HR (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rate</w:t>
      </w:r>
      <w:proofErr w:type="spellEnd"/>
      <w:r w:rsidR="005C26BA">
        <w:t xml:space="preserve"> v úderech za minutu) také typu Real. Při deklaraci </w:t>
      </w:r>
      <w:r w:rsidR="00F25499">
        <w:t>proměnných</w:t>
      </w:r>
      <w:r w:rsidR="005C26BA">
        <w:t xml:space="preserve"> nám byla v instrukcích položena</w:t>
      </w:r>
      <w:r w:rsidR="00F25499">
        <w:t xml:space="preserve"> otázka,</w:t>
      </w:r>
      <w:r w:rsidR="005C26BA">
        <w:t xml:space="preserve"> jakého typu bude proměnná </w:t>
      </w:r>
      <w:proofErr w:type="spellStart"/>
      <w:r w:rsidR="005C26BA">
        <w:t>TPulse</w:t>
      </w:r>
      <w:proofErr w:type="spellEnd"/>
      <w:r w:rsidR="00F25499">
        <w:t xml:space="preserve">, kdy jsem zvolil, že tato proměnná bude typu </w:t>
      </w:r>
      <w:proofErr w:type="spellStart"/>
      <w:r w:rsidR="00F25499" w:rsidRPr="00F25499">
        <w:rPr>
          <w:i/>
        </w:rPr>
        <w:t>discrete</w:t>
      </w:r>
      <w:proofErr w:type="spellEnd"/>
      <w:r w:rsidR="00F25499" w:rsidRPr="00F25499">
        <w:rPr>
          <w:i/>
        </w:rPr>
        <w:t xml:space="preserve"> Real</w:t>
      </w:r>
      <w:r w:rsidR="00F25499">
        <w:rPr>
          <w:i/>
        </w:rPr>
        <w:t xml:space="preserve"> </w:t>
      </w:r>
      <w:r w:rsidR="00F25499">
        <w:t xml:space="preserve">(proč to je zdůvodněno dále v textu). Další otázkou, co bude v </w:t>
      </w:r>
      <w:proofErr w:type="spellStart"/>
      <w:r w:rsidR="00F25499">
        <w:t>pre</w:t>
      </w:r>
      <w:proofErr w:type="spellEnd"/>
      <w:r w:rsidR="00F25499">
        <w:t>(</w:t>
      </w:r>
      <w:proofErr w:type="spellStart"/>
      <w:r w:rsidR="00F25499">
        <w:t>TPulse</w:t>
      </w:r>
      <w:proofErr w:type="spellEnd"/>
      <w:r w:rsidR="00F25499">
        <w:t xml:space="preserve">). U řešení této otázky, ale není nutno modelovat, stačí využít znalost operátoru </w:t>
      </w:r>
      <w:proofErr w:type="spellStart"/>
      <w:r w:rsidR="00F25499" w:rsidRPr="00F25499">
        <w:rPr>
          <w:i/>
        </w:rPr>
        <w:t>pre</w:t>
      </w:r>
      <w:proofErr w:type="spellEnd"/>
      <w:r w:rsidR="00F25499">
        <w:t xml:space="preserve">. Tento operátor nám zajišťuje rozlišení minulé a stávající hodnoty, ale má smysl jen u diskrétních </w:t>
      </w:r>
      <w:r w:rsidR="00AB7374">
        <w:t>proměnných</w:t>
      </w:r>
      <w:r w:rsidR="00F25499">
        <w:t>.</w:t>
      </w:r>
      <w:r w:rsidR="00AB7374">
        <w:t xml:space="preserve"> Detekci náběžné hrany jsem vyřešil metodou </w:t>
      </w:r>
      <w:proofErr w:type="spellStart"/>
      <w:r w:rsidR="00AB7374" w:rsidRPr="00AB7374">
        <w:rPr>
          <w:i/>
        </w:rPr>
        <w:t>edge</w:t>
      </w:r>
      <w:proofErr w:type="spellEnd"/>
      <w:r w:rsidR="00AB7374">
        <w:t xml:space="preserve">, která je součástí knihoven </w:t>
      </w:r>
      <w:proofErr w:type="spellStart"/>
      <w:r w:rsidR="00AB7374">
        <w:t>OpenModelica</w:t>
      </w:r>
      <w:proofErr w:type="spellEnd"/>
      <w:r w:rsidR="00AB7374">
        <w:t xml:space="preserve">. Této metody využívám v podmínce </w:t>
      </w:r>
      <w:r w:rsidR="004B6455">
        <w:t xml:space="preserve">příkazu </w:t>
      </w:r>
      <w:proofErr w:type="spellStart"/>
      <w:r w:rsidR="004B6455" w:rsidRPr="004B6455">
        <w:rPr>
          <w:i/>
        </w:rPr>
        <w:t>when</w:t>
      </w:r>
      <w:proofErr w:type="spellEnd"/>
      <w:r w:rsidR="004B6455">
        <w:t>, v které se spustí tzv. podprogram při splnění této podmínky (konkrétně je detekována náběžná hrana).</w:t>
      </w:r>
    </w:p>
    <w:p w:rsidR="00310805" w:rsidRPr="00F25499" w:rsidRDefault="004B6455" w:rsidP="00396FDE">
      <w:r>
        <w:t xml:space="preserve">Jako poslední blok jsem vytvářel blok Rampa, který jsem sestavil pomocí podmínek </w:t>
      </w:r>
      <w:proofErr w:type="spellStart"/>
      <w:r>
        <w:t>if</w:t>
      </w:r>
      <w:proofErr w:type="spellEnd"/>
      <w:r w:rsidR="00813F94">
        <w:t>, které jsem využil k nastavení výstupu v daných časových úsecích</w:t>
      </w:r>
      <w:r>
        <w:t>. Tyto podmínky obsahují laicky řečeno tři rovnice přímky</w:t>
      </w:r>
      <w:r w:rsidR="00813F94">
        <w:t>, které jsem analyticky („logicky“) odvodil</w:t>
      </w:r>
      <w:r>
        <w:t>.</w:t>
      </w:r>
      <w:r w:rsidR="00F25499">
        <w:t xml:space="preserve"> </w:t>
      </w:r>
    </w:p>
    <w:p w:rsidR="002F6036" w:rsidRDefault="002F603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813F94" w:rsidP="001F2FD1">
            <w:r>
              <w:rPr>
                <w:noProof/>
                <w:lang w:eastAsia="cs-CZ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pt;height:283.5pt">
                  <v:imagedata r:id="rId9" o:title="beatingHeart"/>
                </v:shape>
              </w:pict>
            </w:r>
          </w:p>
        </w:tc>
      </w:tr>
      <w:tr w:rsidR="002F6036" w:rsidTr="002F6036">
        <w:tc>
          <w:tcPr>
            <w:tcW w:w="9062" w:type="dxa"/>
          </w:tcPr>
          <w:p w:rsidR="002F6036" w:rsidRDefault="00813F94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Upravené schéma ze cvičení pro základní zadání</w:t>
            </w:r>
          </w:p>
        </w:tc>
      </w:tr>
    </w:tbl>
    <w:p w:rsidR="002F6036" w:rsidRDefault="002F6036" w:rsidP="001F2FD1"/>
    <w:p w:rsidR="004C65A9" w:rsidRDefault="004C65A9" w:rsidP="001F2FD1">
      <w:r>
        <w:t xml:space="preserve">Z pozorování výsledků ze simulací jsem zjistil, že elastanci je ovlivněna </w:t>
      </w:r>
      <w:r w:rsidR="0060041D">
        <w:t>vstupními</w:t>
      </w:r>
      <w:r>
        <w:t xml:space="preserve"> </w:t>
      </w:r>
      <w:r w:rsidR="0060041D">
        <w:t xml:space="preserve">parametry. Proměnné </w:t>
      </w:r>
      <w:r w:rsidR="00635E6D">
        <w:t>(</w:t>
      </w:r>
      <w:r w:rsidR="00460240">
        <w:t xml:space="preserve">konkrétně </w:t>
      </w:r>
      <w:r w:rsidR="00635E6D">
        <w:t xml:space="preserve">průtok) </w:t>
      </w:r>
      <w:r w:rsidR="0060041D">
        <w:t>ve zdrojích tlaku se mění</w:t>
      </w:r>
      <w:r w:rsidR="00460240">
        <w:t xml:space="preserve"> podle zvyšující se tepové frekvence jak je vidět na grafu 2.</w:t>
      </w:r>
      <w:r w:rsidR="00DF4132">
        <w:t xml:space="preserve"> Kdy je vidět, jak od 10 vteřiny začíná průtok klesat a od 20 vteřiny se ustálí.</w:t>
      </w:r>
    </w:p>
    <w:p w:rsidR="00DF4132" w:rsidRDefault="00DA4BBE" w:rsidP="001F2FD1">
      <w:r>
        <w:t>K otevírání a uzavírání chlopní dochází na základě</w:t>
      </w:r>
      <w:bookmarkStart w:id="0" w:name="_GoBack"/>
      <w:bookmarkEnd w:id="0"/>
    </w:p>
    <w:p w:rsidR="004C65A9" w:rsidRDefault="004C65A9" w:rsidP="001F2FD1"/>
    <w:p w:rsidR="008D3826" w:rsidRDefault="008D382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D3826" w:rsidTr="0060041D">
        <w:tc>
          <w:tcPr>
            <w:tcW w:w="9062" w:type="dxa"/>
          </w:tcPr>
          <w:p w:rsidR="008D3826" w:rsidRDefault="00460240" w:rsidP="0060041D">
            <w:r>
              <w:pict>
                <v:shape id="_x0000_i1026" type="#_x0000_t75" style="width:436.5pt;height:227.25pt">
                  <v:imagedata r:id="rId10" o:title="zmenaTlaku"/>
                </v:shape>
              </w:pict>
            </w:r>
          </w:p>
        </w:tc>
      </w:tr>
      <w:tr w:rsidR="008D3826" w:rsidTr="0060041D">
        <w:tc>
          <w:tcPr>
            <w:tcW w:w="9062" w:type="dxa"/>
          </w:tcPr>
          <w:p w:rsidR="008D3826" w:rsidRDefault="008D3826" w:rsidP="00DF4132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 xml:space="preserve">Výsledný graf </w:t>
            </w:r>
            <w:r w:rsidR="00DF4132">
              <w:t>velikosti průtoku v čase.</w:t>
            </w:r>
          </w:p>
        </w:tc>
      </w:tr>
    </w:tbl>
    <w:p w:rsidR="008D3826" w:rsidRDefault="008D3826" w:rsidP="001F2FD1"/>
    <w:p w:rsidR="008823E8" w:rsidRPr="00AB7374" w:rsidRDefault="008D3826">
      <w:pPr>
        <w:spacing w:after="160" w:line="259" w:lineRule="auto"/>
      </w:pPr>
      <w:r>
        <w:br w:type="page"/>
      </w:r>
    </w:p>
    <w:p w:rsidR="00C87B27" w:rsidRDefault="008823E8" w:rsidP="008823E8">
      <w:pPr>
        <w:pStyle w:val="Nadpis1"/>
      </w:pPr>
      <w:r>
        <w:lastRenderedPageBreak/>
        <w:t>Závěr</w:t>
      </w:r>
    </w:p>
    <w:p w:rsidR="00416C97" w:rsidRPr="00416C97" w:rsidRDefault="00416C97" w:rsidP="00416C97">
      <w:r>
        <w:t xml:space="preserve"> V tomto domácím úkolu jsme si procvičili základní zacházení s programem OpenModelica</w:t>
      </w:r>
      <w:r w:rsidR="005167DA">
        <w:t>. Zopakovali jsme</w:t>
      </w:r>
      <w:r w:rsidR="00486873">
        <w:t xml:space="preserve"> si</w:t>
      </w:r>
      <w:r w:rsidR="005167DA">
        <w:t xml:space="preserve"> zde základy fyziky a rozšířili si znalosti o nový pohled na problematiku složitějších fyzikálních modelů (systémů)</w:t>
      </w:r>
      <w:r w:rsidR="00486873">
        <w:t>.</w:t>
      </w:r>
    </w:p>
    <w:sectPr w:rsidR="00416C97" w:rsidRPr="00416C9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D46" w:rsidRDefault="00BE4D46" w:rsidP="003E45C3">
      <w:r>
        <w:separator/>
      </w:r>
    </w:p>
  </w:endnote>
  <w:endnote w:type="continuationSeparator" w:id="0">
    <w:p w:rsidR="00BE4D46" w:rsidRDefault="00BE4D46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D46" w:rsidRDefault="00BE4D46" w:rsidP="003E45C3">
      <w:r>
        <w:separator/>
      </w:r>
    </w:p>
  </w:footnote>
  <w:footnote w:type="continuationSeparator" w:id="0">
    <w:p w:rsidR="00BE4D46" w:rsidRDefault="00BE4D46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41D" w:rsidRDefault="0060041D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60041D" w:rsidRDefault="0060041D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60041D" w:rsidRDefault="0060041D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60041D" w:rsidRDefault="0060041D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41D" w:rsidRDefault="0060041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C87"/>
    <w:multiLevelType w:val="hybridMultilevel"/>
    <w:tmpl w:val="F760B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83205"/>
    <w:multiLevelType w:val="hybridMultilevel"/>
    <w:tmpl w:val="4C06F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A316BF"/>
    <w:multiLevelType w:val="hybridMultilevel"/>
    <w:tmpl w:val="D4FA1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101829"/>
    <w:rsid w:val="0010438E"/>
    <w:rsid w:val="00104DE4"/>
    <w:rsid w:val="001B5AD3"/>
    <w:rsid w:val="001F2FD1"/>
    <w:rsid w:val="002A54BC"/>
    <w:rsid w:val="002D1525"/>
    <w:rsid w:val="002E622C"/>
    <w:rsid w:val="002F6036"/>
    <w:rsid w:val="00310805"/>
    <w:rsid w:val="00317E15"/>
    <w:rsid w:val="00396FDE"/>
    <w:rsid w:val="003E45C3"/>
    <w:rsid w:val="00416C97"/>
    <w:rsid w:val="00460240"/>
    <w:rsid w:val="00486873"/>
    <w:rsid w:val="004B2ACB"/>
    <w:rsid w:val="004B6455"/>
    <w:rsid w:val="004C65A9"/>
    <w:rsid w:val="004D634F"/>
    <w:rsid w:val="005167DA"/>
    <w:rsid w:val="00564255"/>
    <w:rsid w:val="005C26BA"/>
    <w:rsid w:val="0060041D"/>
    <w:rsid w:val="00635E6D"/>
    <w:rsid w:val="006856EA"/>
    <w:rsid w:val="006E5294"/>
    <w:rsid w:val="007B2671"/>
    <w:rsid w:val="007C7805"/>
    <w:rsid w:val="00813F94"/>
    <w:rsid w:val="008823E8"/>
    <w:rsid w:val="008A372A"/>
    <w:rsid w:val="008D3826"/>
    <w:rsid w:val="009876F3"/>
    <w:rsid w:val="00AB7374"/>
    <w:rsid w:val="00B84613"/>
    <w:rsid w:val="00BE4D46"/>
    <w:rsid w:val="00C5298B"/>
    <w:rsid w:val="00C87B27"/>
    <w:rsid w:val="00D0131B"/>
    <w:rsid w:val="00D65E90"/>
    <w:rsid w:val="00DA4BBE"/>
    <w:rsid w:val="00DE0365"/>
    <w:rsid w:val="00DF4132"/>
    <w:rsid w:val="00E2128B"/>
    <w:rsid w:val="00ED6874"/>
    <w:rsid w:val="00F2549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3E4CC5FB-872F-4446-BFB0-E03E55B8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456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11</cp:revision>
  <dcterms:created xsi:type="dcterms:W3CDTF">2015-10-13T07:56:00Z</dcterms:created>
  <dcterms:modified xsi:type="dcterms:W3CDTF">2015-11-03T15:55:00Z</dcterms:modified>
</cp:coreProperties>
</file>