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98B" w:rsidRPr="00DE1EA7" w:rsidRDefault="00D2581A" w:rsidP="003E45C3">
      <w:pPr>
        <w:pStyle w:val="Default"/>
        <w:spacing w:before="5040" w:after="5040"/>
        <w:jc w:val="center"/>
        <w:rPr>
          <w:rFonts w:ascii="Times New Roman" w:hAnsi="Times New Roman" w:cs="Times New Roman"/>
          <w:b/>
          <w:sz w:val="72"/>
        </w:rPr>
      </w:pPr>
      <w:r>
        <w:rPr>
          <w:rFonts w:ascii="Times New Roman" w:hAnsi="Times New Roman" w:cs="Times New Roman"/>
          <w:b/>
          <w:sz w:val="72"/>
        </w:rPr>
        <w:t>Predikce spotřeby paliva</w:t>
      </w:r>
    </w:p>
    <w:p w:rsidR="003E45C3" w:rsidRPr="00DE1EA7" w:rsidRDefault="00C5298B" w:rsidP="00C5298B">
      <w:pPr>
        <w:rPr>
          <w:rFonts w:cs="Times New Roman"/>
          <w:b/>
          <w:sz w:val="28"/>
        </w:rPr>
        <w:sectPr w:rsidR="003E45C3" w:rsidRPr="00DE1EA7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DE1EA7">
        <w:rPr>
          <w:rFonts w:cs="Times New Roman"/>
        </w:rPr>
        <w:t xml:space="preserve"> </w:t>
      </w:r>
      <w:r w:rsidR="0010438E" w:rsidRPr="00DE1EA7">
        <w:rPr>
          <w:rFonts w:cs="Times New Roman"/>
          <w:b/>
          <w:sz w:val="28"/>
        </w:rPr>
        <w:t>Milan Poláček</w:t>
      </w:r>
    </w:p>
    <w:p w:rsidR="00011538" w:rsidRPr="00DE1EA7" w:rsidRDefault="0010438E" w:rsidP="0010438E">
      <w:pPr>
        <w:pStyle w:val="Nadpis1"/>
        <w:rPr>
          <w:rFonts w:cs="Times New Roman"/>
        </w:rPr>
      </w:pPr>
      <w:r w:rsidRPr="00DE1EA7">
        <w:rPr>
          <w:rFonts w:cs="Times New Roman"/>
        </w:rPr>
        <w:lastRenderedPageBreak/>
        <w:t>Zadání</w:t>
      </w:r>
    </w:p>
    <w:p w:rsidR="00D2581A" w:rsidRPr="00D2581A" w:rsidRDefault="00D2581A" w:rsidP="00D2581A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</w:p>
    <w:p w:rsidR="00D2581A" w:rsidRPr="00D2581A" w:rsidRDefault="00D2581A" w:rsidP="00D2581A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Cs w:val="24"/>
        </w:rPr>
        <w:t xml:space="preserve"> </w:t>
      </w:r>
      <w:r w:rsidRPr="00D2581A">
        <w:rPr>
          <w:rFonts w:cs="Times New Roman"/>
          <w:color w:val="000000"/>
          <w:sz w:val="23"/>
          <w:szCs w:val="23"/>
        </w:rPr>
        <w:t xml:space="preserve">Cílem tohoto úkolu je provést průzkumovou analýzu dat a modelovat závislost spotřeby auta na váze. </w:t>
      </w:r>
    </w:p>
    <w:p w:rsidR="00D2581A" w:rsidRPr="00D2581A" w:rsidRDefault="00D2581A" w:rsidP="00D2581A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 w:val="23"/>
          <w:szCs w:val="23"/>
        </w:rPr>
        <w:t xml:space="preserve">Data pro tento úkol byla modifikována z originálních dat v </w:t>
      </w:r>
      <w:proofErr w:type="spellStart"/>
      <w:r w:rsidRPr="00D2581A">
        <w:rPr>
          <w:rFonts w:cs="Times New Roman"/>
          <w:color w:val="000000"/>
          <w:sz w:val="23"/>
          <w:szCs w:val="23"/>
        </w:rPr>
        <w:t>StatLib</w:t>
      </w:r>
      <w:proofErr w:type="spellEnd"/>
      <w:r w:rsidRPr="00D2581A">
        <w:rPr>
          <w:rFonts w:cs="Times New Roman"/>
          <w:color w:val="000000"/>
          <w:sz w:val="23"/>
          <w:szCs w:val="23"/>
        </w:rPr>
        <w:t xml:space="preserve"> spravována Carnegie </w:t>
      </w:r>
      <w:proofErr w:type="spellStart"/>
      <w:r w:rsidRPr="00D2581A">
        <w:rPr>
          <w:rFonts w:cs="Times New Roman"/>
          <w:color w:val="000000"/>
          <w:sz w:val="23"/>
          <w:szCs w:val="23"/>
        </w:rPr>
        <w:t>Mellon</w:t>
      </w:r>
      <w:proofErr w:type="spellEnd"/>
      <w:r w:rsidRPr="00D2581A">
        <w:rPr>
          <w:rFonts w:cs="Times New Roman"/>
          <w:color w:val="000000"/>
          <w:sz w:val="23"/>
          <w:szCs w:val="23"/>
        </w:rPr>
        <w:t xml:space="preserve"> univerzitou. Originální data o autech byla nasbírána v roce 1980. U každého auta byla zjišťována, </w:t>
      </w:r>
      <w:r w:rsidR="003738B1" w:rsidRPr="00D2581A">
        <w:rPr>
          <w:rFonts w:cs="Times New Roman"/>
          <w:color w:val="000000"/>
          <w:sz w:val="23"/>
          <w:szCs w:val="23"/>
        </w:rPr>
        <w:t>spotřeba</w:t>
      </w:r>
      <w:r w:rsidRPr="00D2581A">
        <w:rPr>
          <w:rFonts w:cs="Times New Roman"/>
          <w:color w:val="000000"/>
          <w:sz w:val="23"/>
          <w:szCs w:val="23"/>
        </w:rPr>
        <w:t xml:space="preserve">, výkon, hmotnost, a další charakteristiky, viz Tabulka1 </w:t>
      </w:r>
    </w:p>
    <w:p w:rsidR="00D2581A" w:rsidRDefault="00D2581A" w:rsidP="00D2581A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 w:val="23"/>
          <w:szCs w:val="23"/>
        </w:rPr>
        <w:t>Data jsou k dispozici v souboru auta.csv</w:t>
      </w:r>
    </w:p>
    <w:p w:rsidR="00D2581A" w:rsidRPr="00D2581A" w:rsidRDefault="00D2581A" w:rsidP="00D2581A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 w:val="23"/>
          <w:szCs w:val="23"/>
        </w:rPr>
        <w:t xml:space="preserve"> </w:t>
      </w:r>
    </w:p>
    <w:tbl>
      <w:tblPr>
        <w:tblW w:w="7333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"/>
        <w:gridCol w:w="1912"/>
        <w:gridCol w:w="4395"/>
      </w:tblGrid>
      <w:tr w:rsidR="00D2581A" w:rsidRPr="00D2581A" w:rsidTr="003738B1">
        <w:trPr>
          <w:trHeight w:val="101"/>
        </w:trPr>
        <w:tc>
          <w:tcPr>
            <w:tcW w:w="1026" w:type="dxa"/>
          </w:tcPr>
          <w:p w:rsidR="00D2581A" w:rsidRPr="00D2581A" w:rsidRDefault="00D2581A" w:rsidP="003738B1">
            <w:r w:rsidRPr="00D2581A">
              <w:t xml:space="preserve">1 </w:t>
            </w:r>
          </w:p>
        </w:tc>
        <w:tc>
          <w:tcPr>
            <w:tcW w:w="1912" w:type="dxa"/>
          </w:tcPr>
          <w:p w:rsidR="00D2581A" w:rsidRPr="00D2581A" w:rsidRDefault="00D2581A" w:rsidP="003738B1">
            <w:proofErr w:type="spellStart"/>
            <w:r w:rsidRPr="00D2581A">
              <w:t>mpg</w:t>
            </w:r>
            <w:proofErr w:type="spellEnd"/>
            <w:r w:rsidRPr="00D2581A">
              <w:t xml:space="preserve"> </w:t>
            </w:r>
          </w:p>
        </w:tc>
        <w:tc>
          <w:tcPr>
            <w:tcW w:w="4395" w:type="dxa"/>
          </w:tcPr>
          <w:p w:rsidR="00D2581A" w:rsidRPr="00D2581A" w:rsidRDefault="00D2581A" w:rsidP="003738B1">
            <w:r w:rsidRPr="00D2581A">
              <w:t xml:space="preserve">spotřeba - kolik mil lze ujet na galon paliva </w:t>
            </w:r>
          </w:p>
        </w:tc>
      </w:tr>
      <w:tr w:rsidR="00D2581A" w:rsidRPr="00D2581A" w:rsidTr="003738B1">
        <w:trPr>
          <w:trHeight w:val="101"/>
        </w:trPr>
        <w:tc>
          <w:tcPr>
            <w:tcW w:w="1026" w:type="dxa"/>
          </w:tcPr>
          <w:p w:rsidR="00D2581A" w:rsidRPr="00D2581A" w:rsidRDefault="00D2581A" w:rsidP="003738B1">
            <w:r w:rsidRPr="00D2581A">
              <w:t xml:space="preserve">2 </w:t>
            </w:r>
          </w:p>
        </w:tc>
        <w:tc>
          <w:tcPr>
            <w:tcW w:w="1912" w:type="dxa"/>
          </w:tcPr>
          <w:p w:rsidR="00D2581A" w:rsidRPr="00D2581A" w:rsidRDefault="00D2581A" w:rsidP="003738B1">
            <w:proofErr w:type="spellStart"/>
            <w:r w:rsidRPr="00D2581A">
              <w:t>cylinders</w:t>
            </w:r>
            <w:proofErr w:type="spellEnd"/>
            <w:r w:rsidRPr="00D2581A">
              <w:t xml:space="preserve"> </w:t>
            </w:r>
          </w:p>
        </w:tc>
        <w:tc>
          <w:tcPr>
            <w:tcW w:w="4395" w:type="dxa"/>
          </w:tcPr>
          <w:p w:rsidR="00D2581A" w:rsidRPr="00D2581A" w:rsidRDefault="00D2581A" w:rsidP="003738B1">
            <w:r w:rsidRPr="00D2581A">
              <w:t xml:space="preserve">Počet válců </w:t>
            </w:r>
          </w:p>
        </w:tc>
      </w:tr>
      <w:tr w:rsidR="00D2581A" w:rsidRPr="00D2581A" w:rsidTr="003738B1">
        <w:trPr>
          <w:trHeight w:val="101"/>
        </w:trPr>
        <w:tc>
          <w:tcPr>
            <w:tcW w:w="1026" w:type="dxa"/>
          </w:tcPr>
          <w:p w:rsidR="00D2581A" w:rsidRPr="00D2581A" w:rsidRDefault="00D2581A" w:rsidP="003738B1">
            <w:r w:rsidRPr="00D2581A">
              <w:t xml:space="preserve">3 </w:t>
            </w:r>
          </w:p>
        </w:tc>
        <w:tc>
          <w:tcPr>
            <w:tcW w:w="1912" w:type="dxa"/>
          </w:tcPr>
          <w:p w:rsidR="00D2581A" w:rsidRPr="00D2581A" w:rsidRDefault="00D2581A" w:rsidP="003738B1">
            <w:proofErr w:type="spellStart"/>
            <w:r w:rsidRPr="00D2581A">
              <w:t>displacement</w:t>
            </w:r>
            <w:proofErr w:type="spellEnd"/>
            <w:r w:rsidRPr="00D2581A">
              <w:t xml:space="preserve"> </w:t>
            </w:r>
          </w:p>
        </w:tc>
        <w:tc>
          <w:tcPr>
            <w:tcW w:w="4395" w:type="dxa"/>
          </w:tcPr>
          <w:p w:rsidR="00D2581A" w:rsidRPr="00D2581A" w:rsidRDefault="00D2581A" w:rsidP="003738B1">
            <w:r w:rsidRPr="00D2581A">
              <w:t xml:space="preserve">Velikost motoru </w:t>
            </w:r>
          </w:p>
        </w:tc>
      </w:tr>
      <w:tr w:rsidR="00D2581A" w:rsidRPr="00D2581A" w:rsidTr="003738B1">
        <w:trPr>
          <w:trHeight w:val="101"/>
        </w:trPr>
        <w:tc>
          <w:tcPr>
            <w:tcW w:w="1026" w:type="dxa"/>
          </w:tcPr>
          <w:p w:rsidR="00D2581A" w:rsidRPr="00D2581A" w:rsidRDefault="00D2581A" w:rsidP="003738B1">
            <w:r w:rsidRPr="00D2581A">
              <w:t xml:space="preserve">4 </w:t>
            </w:r>
          </w:p>
        </w:tc>
        <w:tc>
          <w:tcPr>
            <w:tcW w:w="1912" w:type="dxa"/>
          </w:tcPr>
          <w:p w:rsidR="00D2581A" w:rsidRPr="00D2581A" w:rsidRDefault="00D2581A" w:rsidP="003738B1">
            <w:proofErr w:type="spellStart"/>
            <w:r w:rsidRPr="00D2581A">
              <w:t>horsepower</w:t>
            </w:r>
            <w:proofErr w:type="spellEnd"/>
            <w:r w:rsidRPr="00D2581A">
              <w:t xml:space="preserve"> </w:t>
            </w:r>
          </w:p>
        </w:tc>
        <w:tc>
          <w:tcPr>
            <w:tcW w:w="4395" w:type="dxa"/>
          </w:tcPr>
          <w:p w:rsidR="00D2581A" w:rsidRPr="00D2581A" w:rsidRDefault="00D2581A" w:rsidP="003738B1">
            <w:r w:rsidRPr="00D2581A">
              <w:t xml:space="preserve">Výkon </w:t>
            </w:r>
          </w:p>
        </w:tc>
      </w:tr>
      <w:tr w:rsidR="00D2581A" w:rsidRPr="00D2581A" w:rsidTr="003738B1">
        <w:trPr>
          <w:trHeight w:val="101"/>
        </w:trPr>
        <w:tc>
          <w:tcPr>
            <w:tcW w:w="1026" w:type="dxa"/>
          </w:tcPr>
          <w:p w:rsidR="00D2581A" w:rsidRPr="00D2581A" w:rsidRDefault="00D2581A" w:rsidP="003738B1">
            <w:r w:rsidRPr="00D2581A">
              <w:t xml:space="preserve">5 </w:t>
            </w:r>
          </w:p>
        </w:tc>
        <w:tc>
          <w:tcPr>
            <w:tcW w:w="1912" w:type="dxa"/>
          </w:tcPr>
          <w:p w:rsidR="00D2581A" w:rsidRPr="00D2581A" w:rsidRDefault="00D2581A" w:rsidP="003738B1">
            <w:proofErr w:type="spellStart"/>
            <w:r w:rsidRPr="00D2581A">
              <w:t>weight</w:t>
            </w:r>
            <w:proofErr w:type="spellEnd"/>
            <w:r w:rsidRPr="00D2581A">
              <w:t xml:space="preserve"> </w:t>
            </w:r>
          </w:p>
        </w:tc>
        <w:tc>
          <w:tcPr>
            <w:tcW w:w="4395" w:type="dxa"/>
          </w:tcPr>
          <w:p w:rsidR="00D2581A" w:rsidRPr="00D2581A" w:rsidRDefault="00D2581A" w:rsidP="003738B1">
            <w:r w:rsidRPr="00D2581A">
              <w:t xml:space="preserve">Váha v librách </w:t>
            </w:r>
          </w:p>
        </w:tc>
      </w:tr>
      <w:tr w:rsidR="00D2581A" w:rsidRPr="00D2581A" w:rsidTr="003738B1">
        <w:trPr>
          <w:trHeight w:val="101"/>
        </w:trPr>
        <w:tc>
          <w:tcPr>
            <w:tcW w:w="1026" w:type="dxa"/>
          </w:tcPr>
          <w:p w:rsidR="00D2581A" w:rsidRPr="00D2581A" w:rsidRDefault="00D2581A" w:rsidP="003738B1">
            <w:r w:rsidRPr="00D2581A">
              <w:t xml:space="preserve">6 </w:t>
            </w:r>
          </w:p>
        </w:tc>
        <w:tc>
          <w:tcPr>
            <w:tcW w:w="1912" w:type="dxa"/>
          </w:tcPr>
          <w:p w:rsidR="00D2581A" w:rsidRPr="00D2581A" w:rsidRDefault="00D2581A" w:rsidP="003738B1">
            <w:proofErr w:type="spellStart"/>
            <w:r w:rsidRPr="00D2581A">
              <w:t>acceleration</w:t>
            </w:r>
            <w:proofErr w:type="spellEnd"/>
            <w:r w:rsidRPr="00D2581A">
              <w:t xml:space="preserve"> </w:t>
            </w:r>
          </w:p>
        </w:tc>
        <w:tc>
          <w:tcPr>
            <w:tcW w:w="4395" w:type="dxa"/>
          </w:tcPr>
          <w:p w:rsidR="00D2581A" w:rsidRPr="00D2581A" w:rsidRDefault="00D2581A" w:rsidP="003738B1">
            <w:r w:rsidRPr="00D2581A">
              <w:t xml:space="preserve">Zrychlení </w:t>
            </w:r>
          </w:p>
        </w:tc>
      </w:tr>
      <w:tr w:rsidR="00D2581A" w:rsidRPr="00D2581A" w:rsidTr="003738B1">
        <w:trPr>
          <w:trHeight w:val="101"/>
        </w:trPr>
        <w:tc>
          <w:tcPr>
            <w:tcW w:w="1026" w:type="dxa"/>
          </w:tcPr>
          <w:p w:rsidR="00D2581A" w:rsidRPr="00D2581A" w:rsidRDefault="00D2581A" w:rsidP="003738B1">
            <w:r w:rsidRPr="00D2581A">
              <w:t xml:space="preserve">7 </w:t>
            </w:r>
          </w:p>
        </w:tc>
        <w:tc>
          <w:tcPr>
            <w:tcW w:w="1912" w:type="dxa"/>
          </w:tcPr>
          <w:p w:rsidR="00D2581A" w:rsidRPr="00D2581A" w:rsidRDefault="00D2581A" w:rsidP="003738B1">
            <w:proofErr w:type="spellStart"/>
            <w:r w:rsidRPr="00D2581A">
              <w:t>modelyear</w:t>
            </w:r>
            <w:proofErr w:type="spellEnd"/>
            <w:r w:rsidRPr="00D2581A">
              <w:t xml:space="preserve"> </w:t>
            </w:r>
          </w:p>
        </w:tc>
        <w:tc>
          <w:tcPr>
            <w:tcW w:w="4395" w:type="dxa"/>
          </w:tcPr>
          <w:p w:rsidR="00D2581A" w:rsidRPr="00D2581A" w:rsidRDefault="00D2581A" w:rsidP="003738B1">
            <w:r w:rsidRPr="00D2581A">
              <w:t xml:space="preserve">Rok výroby </w:t>
            </w:r>
          </w:p>
        </w:tc>
      </w:tr>
      <w:tr w:rsidR="00D2581A" w:rsidRPr="00D2581A" w:rsidTr="003738B1">
        <w:trPr>
          <w:trHeight w:val="101"/>
        </w:trPr>
        <w:tc>
          <w:tcPr>
            <w:tcW w:w="1026" w:type="dxa"/>
          </w:tcPr>
          <w:p w:rsidR="00D2581A" w:rsidRPr="00D2581A" w:rsidRDefault="00D2581A" w:rsidP="003738B1">
            <w:r w:rsidRPr="00D2581A">
              <w:t xml:space="preserve">8 </w:t>
            </w:r>
          </w:p>
        </w:tc>
        <w:tc>
          <w:tcPr>
            <w:tcW w:w="1912" w:type="dxa"/>
          </w:tcPr>
          <w:p w:rsidR="00D2581A" w:rsidRPr="00D2581A" w:rsidRDefault="00D2581A" w:rsidP="003738B1">
            <w:proofErr w:type="spellStart"/>
            <w:r w:rsidRPr="00D2581A">
              <w:t>origin</w:t>
            </w:r>
            <w:proofErr w:type="spellEnd"/>
            <w:r w:rsidRPr="00D2581A">
              <w:t xml:space="preserve"> </w:t>
            </w:r>
          </w:p>
        </w:tc>
        <w:tc>
          <w:tcPr>
            <w:tcW w:w="4395" w:type="dxa"/>
          </w:tcPr>
          <w:p w:rsidR="00D2581A" w:rsidRPr="00D2581A" w:rsidRDefault="00D2581A" w:rsidP="003738B1">
            <w:r w:rsidRPr="00D2581A">
              <w:t xml:space="preserve">Indikátor země původu </w:t>
            </w:r>
          </w:p>
        </w:tc>
      </w:tr>
      <w:tr w:rsidR="00D2581A" w:rsidRPr="00D2581A" w:rsidTr="003738B1">
        <w:trPr>
          <w:trHeight w:val="101"/>
        </w:trPr>
        <w:tc>
          <w:tcPr>
            <w:tcW w:w="1026" w:type="dxa"/>
          </w:tcPr>
          <w:p w:rsidR="00D2581A" w:rsidRPr="00D2581A" w:rsidRDefault="00D2581A" w:rsidP="003738B1">
            <w:r w:rsidRPr="00D2581A">
              <w:t xml:space="preserve">9 </w:t>
            </w:r>
          </w:p>
        </w:tc>
        <w:tc>
          <w:tcPr>
            <w:tcW w:w="1912" w:type="dxa"/>
          </w:tcPr>
          <w:p w:rsidR="00D2581A" w:rsidRPr="00D2581A" w:rsidRDefault="00D2581A" w:rsidP="003738B1">
            <w:proofErr w:type="spellStart"/>
            <w:r w:rsidRPr="00D2581A">
              <w:t>carname</w:t>
            </w:r>
            <w:proofErr w:type="spellEnd"/>
            <w:r w:rsidRPr="00D2581A">
              <w:t xml:space="preserve"> </w:t>
            </w:r>
          </w:p>
        </w:tc>
        <w:tc>
          <w:tcPr>
            <w:tcW w:w="4395" w:type="dxa"/>
          </w:tcPr>
          <w:p w:rsidR="00D2581A" w:rsidRPr="00D2581A" w:rsidRDefault="00D2581A" w:rsidP="003738B1">
            <w:r w:rsidRPr="00D2581A">
              <w:t xml:space="preserve">Jméno auta </w:t>
            </w:r>
          </w:p>
        </w:tc>
      </w:tr>
    </w:tbl>
    <w:p w:rsidR="00D2581A" w:rsidRDefault="0037539F" w:rsidP="0037539F">
      <w:bookmarkStart w:id="0" w:name="_Ref433797115"/>
      <w:r w:rsidRPr="0037539F">
        <w:t xml:space="preserve">Tabulka </w:t>
      </w:r>
      <w:r w:rsidR="009B4A0F">
        <w:fldChar w:fldCharType="begin"/>
      </w:r>
      <w:r w:rsidR="009B4A0F">
        <w:instrText xml:space="preserve"> SEQ Tabulka \* ARABIC </w:instrText>
      </w:r>
      <w:r w:rsidR="009B4A0F">
        <w:fldChar w:fldCharType="separate"/>
      </w:r>
      <w:r w:rsidRPr="0037539F">
        <w:rPr>
          <w:noProof/>
        </w:rPr>
        <w:t>1</w:t>
      </w:r>
      <w:r w:rsidR="009B4A0F">
        <w:rPr>
          <w:noProof/>
        </w:rPr>
        <w:fldChar w:fldCharType="end"/>
      </w:r>
      <w:bookmarkEnd w:id="0"/>
      <w:r w:rsidRPr="0037539F">
        <w:t xml:space="preserve"> Parametry přiložených dat</w:t>
      </w:r>
    </w:p>
    <w:p w:rsidR="0037539F" w:rsidRPr="00D2581A" w:rsidRDefault="0037539F" w:rsidP="0037539F">
      <w:pPr>
        <w:rPr>
          <w:rFonts w:cs="Times New Roman"/>
          <w:color w:val="000000"/>
          <w:szCs w:val="24"/>
        </w:rPr>
      </w:pPr>
    </w:p>
    <w:p w:rsidR="00D2581A" w:rsidRPr="00D2581A" w:rsidRDefault="00D2581A" w:rsidP="00D2581A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Cs w:val="24"/>
        </w:rPr>
        <w:t xml:space="preserve"> </w:t>
      </w:r>
      <w:r w:rsidRPr="00D2581A">
        <w:rPr>
          <w:rStyle w:val="Nadpis2Char"/>
        </w:rPr>
        <w:t>Požadované kroky analýzy</w:t>
      </w:r>
      <w:r w:rsidRPr="00D2581A">
        <w:rPr>
          <w:rFonts w:cs="Times New Roman"/>
          <w:color w:val="000000"/>
          <w:sz w:val="23"/>
          <w:szCs w:val="23"/>
        </w:rPr>
        <w:t xml:space="preserve">: </w:t>
      </w:r>
    </w:p>
    <w:p w:rsidR="00D2581A" w:rsidRPr="00D2581A" w:rsidRDefault="00D2581A" w:rsidP="00D2581A">
      <w:pPr>
        <w:autoSpaceDE w:val="0"/>
        <w:autoSpaceDN w:val="0"/>
        <w:adjustRightInd w:val="0"/>
        <w:spacing w:after="27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 w:val="23"/>
          <w:szCs w:val="23"/>
        </w:rPr>
        <w:t xml:space="preserve">1. Kolik máte k dispozici dat (kolik aut, jaké příznaky)? (0.5 bodu) </w:t>
      </w:r>
    </w:p>
    <w:p w:rsidR="00D2581A" w:rsidRPr="00D2581A" w:rsidRDefault="00D2581A" w:rsidP="00D2581A">
      <w:pPr>
        <w:autoSpaceDE w:val="0"/>
        <w:autoSpaceDN w:val="0"/>
        <w:adjustRightInd w:val="0"/>
        <w:spacing w:after="27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 w:val="23"/>
          <w:szCs w:val="23"/>
        </w:rPr>
        <w:t xml:space="preserve">2. Obsahují data nějaké chybějící hodnoty? (0.5 bodu) </w:t>
      </w:r>
    </w:p>
    <w:p w:rsidR="00D2581A" w:rsidRPr="00D2581A" w:rsidRDefault="00D2581A" w:rsidP="00D2581A">
      <w:pPr>
        <w:autoSpaceDE w:val="0"/>
        <w:autoSpaceDN w:val="0"/>
        <w:adjustRightInd w:val="0"/>
        <w:spacing w:after="27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 w:val="23"/>
          <w:szCs w:val="23"/>
        </w:rPr>
        <w:t xml:space="preserve">3. Jsou v datech nějaká odlehlá pozorování? Pokud ano, jak se s nimi vypořádáte?(1bod) </w:t>
      </w:r>
    </w:p>
    <w:p w:rsidR="00D2581A" w:rsidRPr="00D2581A" w:rsidRDefault="00D2581A" w:rsidP="00D2581A">
      <w:pPr>
        <w:autoSpaceDE w:val="0"/>
        <w:autoSpaceDN w:val="0"/>
        <w:adjustRightInd w:val="0"/>
        <w:spacing w:after="27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 w:val="23"/>
          <w:szCs w:val="23"/>
        </w:rPr>
        <w:t xml:space="preserve">4. Vizualizujte vybrané příznaky, vztahy mezi příznaky vzhledem k ostatním bodům úkolu. (2 body) </w:t>
      </w:r>
    </w:p>
    <w:p w:rsidR="00D2581A" w:rsidRPr="00D2581A" w:rsidRDefault="00D2581A" w:rsidP="00D2581A">
      <w:pPr>
        <w:autoSpaceDE w:val="0"/>
        <w:autoSpaceDN w:val="0"/>
        <w:adjustRightInd w:val="0"/>
        <w:spacing w:after="27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 w:val="23"/>
          <w:szCs w:val="23"/>
        </w:rPr>
        <w:t xml:space="preserve">5. Modelujte závislost spotřeby auta na váze auta a formálně ji zapište. Je statisticky významná? Výsledek slovně interpretujte. (4 body) </w:t>
      </w:r>
    </w:p>
    <w:p w:rsidR="0037539F" w:rsidRDefault="00D2581A" w:rsidP="0037539F">
      <w:r w:rsidRPr="0037539F">
        <w:t>6. Existuje i závislost mezi spotřebou a jinými příznaky? (2 body)</w:t>
      </w:r>
      <w:r w:rsidRPr="00D2581A">
        <w:t xml:space="preserve"> </w:t>
      </w:r>
    </w:p>
    <w:p w:rsidR="0010438E" w:rsidRPr="00D2581A" w:rsidRDefault="00D2581A" w:rsidP="0037539F">
      <w:pPr>
        <w:pStyle w:val="Nadpis1"/>
      </w:pPr>
      <w:r>
        <w:br w:type="page"/>
      </w:r>
      <w:r w:rsidR="001F2FD1" w:rsidRPr="00DE1EA7">
        <w:lastRenderedPageBreak/>
        <w:t>Řešení</w:t>
      </w:r>
    </w:p>
    <w:p w:rsidR="003738B1" w:rsidRDefault="0037539F" w:rsidP="001F2FD1">
      <w:pPr>
        <w:rPr>
          <w:rFonts w:cs="Times New Roman"/>
        </w:rPr>
      </w:pPr>
      <w:r>
        <w:rPr>
          <w:rFonts w:cs="Times New Roman"/>
        </w:rPr>
        <w:t>K zadání úlohy byla přiložena data v nespecifickém formátu s různými odchylkami v</w:t>
      </w:r>
      <w:r w:rsidR="00292643">
        <w:rPr>
          <w:rFonts w:cs="Times New Roman"/>
        </w:rPr>
        <w:t>e značení nenaměřených příznaků a chybně zapsaných příznaků</w:t>
      </w:r>
      <w:r>
        <w:rPr>
          <w:rFonts w:cs="Times New Roman"/>
        </w:rPr>
        <w:t>.</w:t>
      </w:r>
    </w:p>
    <w:p w:rsidR="00373930" w:rsidRDefault="0037539F" w:rsidP="001F2FD1">
      <w:pPr>
        <w:rPr>
          <w:rFonts w:cs="Times New Roman"/>
        </w:rPr>
      </w:pPr>
      <w:r>
        <w:rPr>
          <w:rFonts w:cs="Times New Roman"/>
        </w:rPr>
        <w:t xml:space="preserve">Jak lze z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REF _Ref433797115 \h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>
        <w:t>t</w:t>
      </w:r>
      <w:r w:rsidRPr="0037539F">
        <w:t>abulk</w:t>
      </w:r>
      <w:r>
        <w:t>y</w:t>
      </w:r>
      <w:r w:rsidRPr="0037539F">
        <w:t xml:space="preserve"> </w:t>
      </w:r>
      <w:r w:rsidRPr="0037539F">
        <w:rPr>
          <w:noProof/>
        </w:rPr>
        <w:t>1</w:t>
      </w:r>
      <w:r>
        <w:rPr>
          <w:rFonts w:cs="Times New Roman"/>
        </w:rPr>
        <w:fldChar w:fldCharType="end"/>
      </w:r>
      <w:r w:rsidR="00495FED">
        <w:rPr>
          <w:rFonts w:cs="Times New Roman"/>
        </w:rPr>
        <w:t xml:space="preserve"> vyčíst máme 9 parametrů</w:t>
      </w:r>
      <w:r w:rsidR="003D2ECC">
        <w:rPr>
          <w:rFonts w:cs="Times New Roman"/>
        </w:rPr>
        <w:t xml:space="preserve"> (příznaků), které byli měřeny u vozidel</w:t>
      </w:r>
      <w:r w:rsidR="00495FED">
        <w:rPr>
          <w:rFonts w:cs="Times New Roman"/>
        </w:rPr>
        <w:t>.</w:t>
      </w:r>
      <w:r w:rsidR="00FA598E">
        <w:rPr>
          <w:rFonts w:cs="Times New Roman"/>
        </w:rPr>
        <w:t xml:space="preserve"> Data obsahovala</w:t>
      </w:r>
      <w:r w:rsidR="00373930">
        <w:rPr>
          <w:rFonts w:cs="Times New Roman"/>
        </w:rPr>
        <w:t xml:space="preserve"> 398 instancí (data vozidel). Před další analýzou </w:t>
      </w:r>
      <w:r w:rsidR="00522F05">
        <w:rPr>
          <w:rFonts w:cs="Times New Roman"/>
        </w:rPr>
        <w:t xml:space="preserve">jsem </w:t>
      </w:r>
      <w:r w:rsidR="00373930">
        <w:rPr>
          <w:rFonts w:cs="Times New Roman"/>
        </w:rPr>
        <w:t xml:space="preserve">data </w:t>
      </w:r>
      <w:r w:rsidR="00522F05">
        <w:rPr>
          <w:rFonts w:cs="Times New Roman"/>
        </w:rPr>
        <w:t>opravil tak</w:t>
      </w:r>
      <w:r w:rsidR="00FA598E">
        <w:rPr>
          <w:rFonts w:cs="Times New Roman"/>
        </w:rPr>
        <w:t>,</w:t>
      </w:r>
      <w:r w:rsidR="00522F05">
        <w:rPr>
          <w:rFonts w:cs="Times New Roman"/>
        </w:rPr>
        <w:t xml:space="preserve"> aby chybně zapsané příznaky ať už nenaměřen</w:t>
      </w:r>
      <w:r w:rsidR="00FA598E">
        <w:rPr>
          <w:rFonts w:cs="Times New Roman"/>
        </w:rPr>
        <w:t>é</w:t>
      </w:r>
      <w:r w:rsidR="00522F05">
        <w:rPr>
          <w:rFonts w:cs="Times New Roman"/>
        </w:rPr>
        <w:t xml:space="preserve"> nebo chybně zapsan</w:t>
      </w:r>
      <w:r w:rsidR="00FA598E">
        <w:rPr>
          <w:rFonts w:cs="Times New Roman"/>
        </w:rPr>
        <w:t>é měli jednotné značení (NA) a byla připravena pro další analýzu v jazyce R.</w:t>
      </w:r>
      <w:r w:rsidR="003D2ECC">
        <w:rPr>
          <w:rFonts w:cs="Times New Roman"/>
        </w:rPr>
        <w:t xml:space="preserve"> </w:t>
      </w:r>
    </w:p>
    <w:p w:rsidR="009A6E9B" w:rsidRDefault="009A6E9B" w:rsidP="001F2FD1">
      <w:r>
        <w:rPr>
          <w:rFonts w:cs="Times New Roman"/>
        </w:rPr>
        <w:t>Jak jsem zmínil výše</w:t>
      </w:r>
      <w:r w:rsidR="003738B1">
        <w:rPr>
          <w:rFonts w:cs="Times New Roman"/>
        </w:rPr>
        <w:t>,</w:t>
      </w:r>
      <w:r>
        <w:rPr>
          <w:rFonts w:cs="Times New Roman"/>
        </w:rPr>
        <w:t xml:space="preserve"> v</w:t>
      </w:r>
      <w:r w:rsidR="00A73C28">
        <w:rPr>
          <w:rFonts w:cs="Times New Roman"/>
        </w:rPr>
        <w:t> </w:t>
      </w:r>
      <w:r>
        <w:rPr>
          <w:rFonts w:cs="Times New Roman"/>
        </w:rPr>
        <w:t>datech</w:t>
      </w:r>
      <w:r w:rsidR="00A73C28">
        <w:rPr>
          <w:rFonts w:cs="Times New Roman"/>
        </w:rPr>
        <w:t xml:space="preserve"> u některých vozidel chybí</w:t>
      </w:r>
      <w:r w:rsidR="003738B1">
        <w:rPr>
          <w:rFonts w:cs="Times New Roman"/>
        </w:rPr>
        <w:t xml:space="preserve"> některé příznaky. Po úpravě značení chybějících příznaků jsem došel k tomu, že </w:t>
      </w:r>
      <w:r w:rsidR="00C335DD">
        <w:rPr>
          <w:rFonts w:cs="Times New Roman"/>
        </w:rPr>
        <w:t>7</w:t>
      </w:r>
      <w:r w:rsidR="003738B1">
        <w:rPr>
          <w:rFonts w:cs="Times New Roman"/>
        </w:rPr>
        <w:t xml:space="preserve"> </w:t>
      </w:r>
      <w:r w:rsidR="00373930">
        <w:rPr>
          <w:rFonts w:cs="Times New Roman"/>
        </w:rPr>
        <w:t>instancím (</w:t>
      </w:r>
      <w:r w:rsidR="003738B1">
        <w:rPr>
          <w:rFonts w:cs="Times New Roman"/>
        </w:rPr>
        <w:t>vozidlům</w:t>
      </w:r>
      <w:r w:rsidR="00373930">
        <w:rPr>
          <w:rFonts w:cs="Times New Roman"/>
        </w:rPr>
        <w:t>)</w:t>
      </w:r>
      <w:r w:rsidR="003738B1">
        <w:rPr>
          <w:rFonts w:cs="Times New Roman"/>
        </w:rPr>
        <w:t xml:space="preserve"> chybí data k velikosti motoru (</w:t>
      </w:r>
      <w:proofErr w:type="spellStart"/>
      <w:r w:rsidR="003738B1" w:rsidRPr="003738B1">
        <w:t>displacement</w:t>
      </w:r>
      <w:proofErr w:type="spellEnd"/>
      <w:r w:rsidR="001D1597">
        <w:t>)</w:t>
      </w:r>
      <w:r w:rsidR="001D1597">
        <w:rPr>
          <w:lang w:val="en-US"/>
        </w:rPr>
        <w:t>, 7</w:t>
      </w:r>
      <w:r w:rsidR="001D1597">
        <w:t xml:space="preserve"> </w:t>
      </w:r>
      <w:r w:rsidR="00373930">
        <w:t>instancím</w:t>
      </w:r>
      <w:r w:rsidR="001D1597">
        <w:t xml:space="preserve"> chybí parametry o výkonu (</w:t>
      </w:r>
      <w:proofErr w:type="spellStart"/>
      <w:r w:rsidR="001D1597">
        <w:t>horsepower</w:t>
      </w:r>
      <w:proofErr w:type="spellEnd"/>
      <w:r w:rsidR="001D1597">
        <w:t xml:space="preserve">) a 5 </w:t>
      </w:r>
      <w:r w:rsidR="00373930">
        <w:t>instancím</w:t>
      </w:r>
      <w:r w:rsidR="001D1597">
        <w:t xml:space="preserve"> chybí data o akceleraci (</w:t>
      </w:r>
      <w:proofErr w:type="spellStart"/>
      <w:r w:rsidR="001D1597">
        <w:t>acceleration</w:t>
      </w:r>
      <w:proofErr w:type="spellEnd"/>
      <w:r w:rsidR="001D1597">
        <w:t>)</w:t>
      </w:r>
      <w:r w:rsidR="0028354C">
        <w:t xml:space="preserve">. Množiny dat těchto </w:t>
      </w:r>
      <w:r w:rsidR="00495E06">
        <w:t>instancí</w:t>
      </w:r>
      <w:r w:rsidR="0028354C">
        <w:t xml:space="preserve"> se nepřekrývají.</w:t>
      </w:r>
    </w:p>
    <w:p w:rsidR="0028354C" w:rsidRDefault="0028354C" w:rsidP="001F2FD1">
      <w:r>
        <w:t>V datech lze nalézt měření, která jsou odlehlá, jako například dojezd vozidla na jeden galon paliva</w:t>
      </w:r>
      <w:r w:rsidR="00495E06">
        <w:t xml:space="preserve"> (</w:t>
      </w:r>
      <w:proofErr w:type="spellStart"/>
      <w:r w:rsidR="00495E06">
        <w:t>mpg</w:t>
      </w:r>
      <w:proofErr w:type="spellEnd"/>
      <w:r w:rsidR="00495E06">
        <w:t>) apod.</w:t>
      </w:r>
      <w:bookmarkStart w:id="1" w:name="_GoBack"/>
      <w:bookmarkEnd w:id="1"/>
      <w:r>
        <w:t>, kdy lze nalézt data se záporným dojezdem nebo absurdně vysokým dojezdem. Tyto data lze zanedbat</w:t>
      </w:r>
      <w:r w:rsidR="002C57C4">
        <w:t xml:space="preserve"> v případě, že počet vyloučených vozidel ze statistiky je </w:t>
      </w:r>
      <w:r w:rsidR="007D6AFF">
        <w:t>mnohem menší</w:t>
      </w:r>
      <w:r w:rsidR="002C57C4">
        <w:t xml:space="preserve"> než celkový počet </w:t>
      </w:r>
      <w:r w:rsidR="001B6B16">
        <w:t>vozidel</w:t>
      </w:r>
      <w:r w:rsidR="002C57C4">
        <w:t>.</w:t>
      </w:r>
      <w:r>
        <w:t xml:space="preserve"> </w:t>
      </w:r>
      <w:r w:rsidR="001B6B16">
        <w:t xml:space="preserve">U příznaku </w:t>
      </w:r>
      <w:proofErr w:type="spellStart"/>
      <w:r w:rsidR="001B6B16">
        <w:t>mpg</w:t>
      </w:r>
      <w:proofErr w:type="spellEnd"/>
      <w:r w:rsidR="001B6B16">
        <w:t xml:space="preserve"> se jedná o </w:t>
      </w:r>
      <w:r w:rsidR="0051248B">
        <w:t>6</w:t>
      </w:r>
      <w:r w:rsidR="001B6B16">
        <w:t xml:space="preserve"> vozid</w:t>
      </w:r>
      <w:r w:rsidR="0051248B">
        <w:t>e</w:t>
      </w:r>
      <w:r w:rsidR="001B6B16">
        <w:t>l</w:t>
      </w:r>
      <w:r w:rsidR="006049B8">
        <w:t xml:space="preserve"> (podle výše zmíněných kritérií)</w:t>
      </w:r>
      <w:r w:rsidR="001B6B16">
        <w:t xml:space="preserve">, což je přibližně 1% z celkových dat a </w:t>
      </w:r>
      <w:r w:rsidR="007D6AFF">
        <w:t>proto se dá předpokládat, že chyba nepřesáhne</w:t>
      </w:r>
      <w:r w:rsidR="00E4381D">
        <w:t xml:space="preserve"> kritickou mez. Pro biologická data se </w:t>
      </w:r>
      <w:r w:rsidR="006049B8">
        <w:t xml:space="preserve">považují </w:t>
      </w:r>
      <w:r w:rsidR="00E4381D">
        <w:t>testy s chybou 5%</w:t>
      </w:r>
      <w:r w:rsidR="006049B8">
        <w:t xml:space="preserve"> za dostatečně přesné</w:t>
      </w:r>
      <w:r w:rsidR="001B6B16">
        <w:t>.</w:t>
      </w:r>
    </w:p>
    <w:p w:rsidR="006049B8" w:rsidRDefault="006049B8" w:rsidP="001F2FD1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6049B8" w:rsidTr="006049B8">
        <w:tc>
          <w:tcPr>
            <w:tcW w:w="9062" w:type="dxa"/>
          </w:tcPr>
          <w:p w:rsidR="006049B8" w:rsidRDefault="0051248B" w:rsidP="001F2FD1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pt;height:339.75pt">
                  <v:imagedata r:id="rId9" o:title="ZavislostMPGVW"/>
                </v:shape>
              </w:pict>
            </w:r>
          </w:p>
        </w:tc>
      </w:tr>
      <w:tr w:rsidR="006049B8" w:rsidTr="006049B8">
        <w:tc>
          <w:tcPr>
            <w:tcW w:w="9062" w:type="dxa"/>
          </w:tcPr>
          <w:p w:rsidR="006049B8" w:rsidRDefault="00720868" w:rsidP="00CF5612">
            <w:pPr>
              <w:jc w:val="center"/>
            </w:pPr>
            <w:bookmarkStart w:id="2" w:name="_Ref433819612"/>
            <w:r>
              <w:t xml:space="preserve">Graf </w:t>
            </w:r>
            <w:r>
              <w:fldChar w:fldCharType="begin"/>
            </w:r>
            <w:r>
              <w:instrText xml:space="preserve"> SEQ Graf \* ARABIC </w:instrText>
            </w:r>
            <w:r>
              <w:fldChar w:fldCharType="separate"/>
            </w:r>
            <w:r w:rsidR="00CF5612">
              <w:rPr>
                <w:noProof/>
              </w:rPr>
              <w:t>1</w:t>
            </w:r>
            <w:r>
              <w:fldChar w:fldCharType="end"/>
            </w:r>
            <w:bookmarkEnd w:id="2"/>
            <w:r w:rsidR="00AA621D">
              <w:t xml:space="preserve"> </w:t>
            </w:r>
            <w:r w:rsidR="00F40045">
              <w:t xml:space="preserve">Závislost </w:t>
            </w:r>
            <w:r w:rsidR="00CF5612">
              <w:t>spotřeby</w:t>
            </w:r>
            <w:r w:rsidR="0051248B">
              <w:t xml:space="preserve"> na</w:t>
            </w:r>
            <w:r w:rsidR="00F40045">
              <w:t xml:space="preserve"> hmotnosti všech vozidel</w:t>
            </w:r>
            <w:r w:rsidR="0051248B">
              <w:t xml:space="preserve"> i s odlehlými daty</w:t>
            </w:r>
          </w:p>
        </w:tc>
      </w:tr>
    </w:tbl>
    <w:p w:rsidR="008D7F1D" w:rsidRDefault="008D7F1D" w:rsidP="001F2FD1">
      <w:pPr>
        <w:rPr>
          <w:rFonts w:cs="Times New Roman"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CF5612" w:rsidTr="00242889">
        <w:tc>
          <w:tcPr>
            <w:tcW w:w="9062" w:type="dxa"/>
          </w:tcPr>
          <w:p w:rsidR="00CF5612" w:rsidRDefault="0051248B" w:rsidP="00242889">
            <w:r>
              <w:rPr>
                <w:noProof/>
                <w:lang w:eastAsia="cs-CZ"/>
              </w:rPr>
              <w:lastRenderedPageBreak/>
              <w:pict>
                <v:shape id="_x0000_i1026" type="#_x0000_t75" style="width:453pt;height:339.75pt">
                  <v:imagedata r:id="rId10" o:title="ZavislostFiltredMPGVW"/>
                </v:shape>
              </w:pict>
            </w:r>
          </w:p>
        </w:tc>
      </w:tr>
      <w:tr w:rsidR="00CF5612" w:rsidTr="00242889">
        <w:tc>
          <w:tcPr>
            <w:tcW w:w="9062" w:type="dxa"/>
          </w:tcPr>
          <w:p w:rsidR="00CF5612" w:rsidRDefault="00CF5612" w:rsidP="00CC7026">
            <w:pPr>
              <w:jc w:val="center"/>
            </w:pPr>
            <w:r>
              <w:t xml:space="preserve">Graf </w:t>
            </w:r>
            <w:r>
              <w:fldChar w:fldCharType="begin"/>
            </w:r>
            <w:r>
              <w:instrText xml:space="preserve"> SEQ Graf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 xml:space="preserve"> Závislost spotřeby hmotnosti </w:t>
            </w:r>
            <w:r w:rsidR="00CC7026">
              <w:t>vybraných</w:t>
            </w:r>
            <w:r>
              <w:t xml:space="preserve"> vozidel</w:t>
            </w:r>
          </w:p>
        </w:tc>
      </w:tr>
    </w:tbl>
    <w:p w:rsidR="00CC7026" w:rsidRDefault="00CC7026" w:rsidP="001F2FD1">
      <w:pPr>
        <w:rPr>
          <w:rFonts w:cs="Times New Roman"/>
        </w:rPr>
      </w:pPr>
    </w:p>
    <w:p w:rsidR="00CC7026" w:rsidRDefault="00CC7026" w:rsidP="001F2FD1">
      <w:pPr>
        <w:rPr>
          <w:rFonts w:cs="Times New Roman"/>
        </w:rPr>
      </w:pPr>
    </w:p>
    <w:p w:rsidR="00CF5612" w:rsidRPr="00DE1EA7" w:rsidRDefault="00CF5612" w:rsidP="001F2FD1">
      <w:pPr>
        <w:rPr>
          <w:rFonts w:cs="Times New Roman"/>
        </w:rPr>
      </w:pPr>
      <w:r>
        <w:rPr>
          <w:rFonts w:cs="Times New Roman"/>
        </w:rPr>
        <w:t xml:space="preserve">Jak je </w:t>
      </w:r>
      <w:r w:rsidR="00CA4945">
        <w:rPr>
          <w:rFonts w:cs="Times New Roman"/>
        </w:rPr>
        <w:t xml:space="preserve">vidět v </w:t>
      </w:r>
      <w:r w:rsidR="00CA4945">
        <w:rPr>
          <w:rFonts w:cs="Times New Roman"/>
        </w:rPr>
        <w:fldChar w:fldCharType="begin"/>
      </w:r>
      <w:r w:rsidR="00CA4945">
        <w:rPr>
          <w:rFonts w:cs="Times New Roman"/>
        </w:rPr>
        <w:instrText xml:space="preserve"> REF _Ref433819612 \h </w:instrText>
      </w:r>
      <w:r w:rsidR="00CA4945">
        <w:rPr>
          <w:rFonts w:cs="Times New Roman"/>
        </w:rPr>
      </w:r>
      <w:r w:rsidR="00CA4945">
        <w:rPr>
          <w:rFonts w:cs="Times New Roman"/>
        </w:rPr>
        <w:fldChar w:fldCharType="separate"/>
      </w:r>
      <w:r w:rsidR="00CA4945">
        <w:t>g</w:t>
      </w:r>
      <w:r w:rsidR="00CA4945">
        <w:t>raf</w:t>
      </w:r>
      <w:r w:rsidR="00CA4945">
        <w:t>u</w:t>
      </w:r>
      <w:r w:rsidR="00CA4945">
        <w:t xml:space="preserve"> </w:t>
      </w:r>
      <w:r w:rsidR="00CA4945">
        <w:rPr>
          <w:noProof/>
        </w:rPr>
        <w:t>1</w:t>
      </w:r>
      <w:r w:rsidR="00CA4945">
        <w:rPr>
          <w:rFonts w:cs="Times New Roman"/>
        </w:rPr>
        <w:fldChar w:fldCharType="end"/>
      </w:r>
      <w:r w:rsidR="00CA4945">
        <w:rPr>
          <w:rFonts w:cs="Times New Roman"/>
        </w:rPr>
        <w:t xml:space="preserve"> jsou zde odlehlé hodnoty, jak jsem zmínil výše v příkladu o vyřazování dat s odlehlými </w:t>
      </w:r>
      <w:r w:rsidR="00DA64D2">
        <w:rPr>
          <w:rFonts w:cs="Times New Roman"/>
        </w:rPr>
        <w:t xml:space="preserve">příznaky </w:t>
      </w:r>
      <w:proofErr w:type="spellStart"/>
      <w:r w:rsidR="00DA64D2">
        <w:rPr>
          <w:rFonts w:cs="Times New Roman"/>
        </w:rPr>
        <w:t>mpg</w:t>
      </w:r>
      <w:proofErr w:type="spellEnd"/>
      <w:r w:rsidR="00CA4945">
        <w:rPr>
          <w:rFonts w:cs="Times New Roman"/>
        </w:rPr>
        <w:t>.</w:t>
      </w:r>
    </w:p>
    <w:p w:rsidR="004B4B4B" w:rsidRDefault="004B4B4B">
      <w:pPr>
        <w:spacing w:after="160" w:line="259" w:lineRule="auto"/>
        <w:rPr>
          <w:rFonts w:cs="Times New Roman"/>
        </w:rPr>
      </w:pPr>
    </w:p>
    <w:p w:rsidR="008D3826" w:rsidRPr="00DE1EA7" w:rsidRDefault="008D3826">
      <w:pPr>
        <w:spacing w:after="160" w:line="259" w:lineRule="auto"/>
        <w:rPr>
          <w:rFonts w:cs="Times New Roman"/>
        </w:rPr>
      </w:pPr>
      <w:r w:rsidRPr="00DE1EA7">
        <w:rPr>
          <w:rFonts w:cs="Times New Roman"/>
        </w:rPr>
        <w:br w:type="page"/>
      </w:r>
    </w:p>
    <w:p w:rsidR="008D3826" w:rsidRPr="00DE1EA7" w:rsidRDefault="008D3826" w:rsidP="008D3826">
      <w:pPr>
        <w:autoSpaceDE w:val="0"/>
        <w:autoSpaceDN w:val="0"/>
        <w:adjustRightInd w:val="0"/>
        <w:rPr>
          <w:rFonts w:cs="Times New Roman"/>
          <w:color w:val="000000"/>
          <w:sz w:val="22"/>
        </w:rPr>
      </w:pPr>
    </w:p>
    <w:p w:rsidR="00C87B27" w:rsidRDefault="008823E8" w:rsidP="008823E8">
      <w:pPr>
        <w:pStyle w:val="Nadpis1"/>
        <w:rPr>
          <w:rFonts w:cs="Times New Roman"/>
        </w:rPr>
      </w:pPr>
      <w:r w:rsidRPr="00DE1EA7">
        <w:rPr>
          <w:rFonts w:cs="Times New Roman"/>
        </w:rPr>
        <w:t>Závěr</w:t>
      </w:r>
    </w:p>
    <w:p w:rsidR="000076CE" w:rsidRDefault="00233E6F" w:rsidP="00233E6F">
      <w:r>
        <w:t>V této úloze jsm</w:t>
      </w:r>
      <w:r w:rsidR="00C733EE">
        <w:t>e</w:t>
      </w:r>
      <w:r>
        <w:t xml:space="preserve"> si potvrdili, že </w:t>
      </w:r>
      <w:r w:rsidR="00C733EE">
        <w:t>v modelování při zanedbání</w:t>
      </w:r>
      <w:r w:rsidR="00873415">
        <w:t xml:space="preserve"> některých vlastností systému</w:t>
      </w:r>
      <w:r w:rsidR="00EA3FFB">
        <w:t>, můžeme získat zkreslené výsledky</w:t>
      </w:r>
      <w:r w:rsidR="00C733EE">
        <w:t xml:space="preserve">. </w:t>
      </w:r>
      <w:r w:rsidR="00EA3FFB">
        <w:t>Jako je například</w:t>
      </w:r>
      <w:r w:rsidR="000076CE">
        <w:t>, že se nádoba zcela nevyprázdnila.</w:t>
      </w:r>
      <w:r w:rsidR="00EA3FFB">
        <w:t xml:space="preserve"> </w:t>
      </w:r>
      <w:r w:rsidR="000076CE">
        <w:t>Model zadaný v úloze je zcela funkční a bylo si na něm možné ověřit i základní fyzikální principy.</w:t>
      </w:r>
    </w:p>
    <w:p w:rsidR="009F4459" w:rsidRPr="00233E6F" w:rsidRDefault="00856871" w:rsidP="00233E6F">
      <w:r>
        <w:t xml:space="preserve">Řešení bonusové úlohy mi bohužel nevycházelo dle předpokládaných </w:t>
      </w:r>
      <w:r w:rsidR="0090517D">
        <w:t>výsledků, a proto</w:t>
      </w:r>
      <w:r w:rsidR="000076CE">
        <w:t xml:space="preserve"> ho</w:t>
      </w:r>
      <w:r>
        <w:t xml:space="preserve"> zde neuvádím</w:t>
      </w:r>
      <w:r w:rsidR="00EA3FFB">
        <w:t>.</w:t>
      </w:r>
      <w:r w:rsidR="00233E6F">
        <w:t xml:space="preserve"> </w:t>
      </w:r>
    </w:p>
    <w:sectPr w:rsidR="009F4459" w:rsidRPr="00233E6F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A0F" w:rsidRDefault="009B4A0F" w:rsidP="003E45C3">
      <w:r>
        <w:separator/>
      </w:r>
    </w:p>
  </w:endnote>
  <w:endnote w:type="continuationSeparator" w:id="0">
    <w:p w:rsidR="009B4A0F" w:rsidRDefault="009B4A0F" w:rsidP="003E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A0F" w:rsidRDefault="009B4A0F" w:rsidP="003E45C3">
      <w:r>
        <w:separator/>
      </w:r>
    </w:p>
  </w:footnote>
  <w:footnote w:type="continuationSeparator" w:id="0">
    <w:p w:rsidR="009B4A0F" w:rsidRDefault="009B4A0F" w:rsidP="003E45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7C4" w:rsidRDefault="002C57C4" w:rsidP="003E45C3">
    <w:pPr>
      <w:pStyle w:val="Zptenadresa"/>
      <w:framePr w:w="0" w:h="0" w:hSpace="0" w:vSpace="0" w:wrap="auto" w:vAnchor="margin" w:hAnchor="text" w:xAlign="left" w:yAlign="inline"/>
      <w:pBdr>
        <w:bottom w:val="single" w:sz="8" w:space="1" w:color="007AC2"/>
      </w:pBdr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ČESKÉ VYSOKÉ UČENÍ TECHNICKÉ V PRAZE</w:t>
    </w:r>
  </w:p>
  <w:p w:rsidR="002C57C4" w:rsidRDefault="002C57C4" w:rsidP="003E45C3">
    <w:pPr>
      <w:pStyle w:val="Zptenadresa"/>
      <w:framePr w:w="0" w:h="0" w:hSpace="0" w:vSpace="0" w:wrap="auto" w:vAnchor="margin" w:hAnchor="text" w:xAlign="left" w:yAlign="inline"/>
      <w:tabs>
        <w:tab w:val="left" w:pos="708"/>
      </w:tabs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FAKULTA ELEKTROTECHNICKÁ</w:t>
    </w:r>
  </w:p>
  <w:p w:rsidR="002C57C4" w:rsidRDefault="002C57C4" w:rsidP="003E45C3">
    <w:pPr>
      <w:pStyle w:val="Zptenadresa"/>
      <w:framePr w:w="0" w:h="0" w:hSpace="0" w:vSpace="0" w:wrap="auto" w:vAnchor="margin" w:hAnchor="text" w:xAlign="left" w:yAlign="inline"/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Katedra kybernetiky</w:t>
    </w:r>
  </w:p>
  <w:p w:rsidR="002C57C4" w:rsidRDefault="002C57C4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7C4" w:rsidRDefault="002C57C4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774F2"/>
    <w:multiLevelType w:val="hybridMultilevel"/>
    <w:tmpl w:val="DDC0AB6A"/>
    <w:lvl w:ilvl="0" w:tplc="4520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B213D2"/>
    <w:multiLevelType w:val="hybridMultilevel"/>
    <w:tmpl w:val="396EAAA4"/>
    <w:lvl w:ilvl="0" w:tplc="A6C683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6511D"/>
    <w:multiLevelType w:val="hybridMultilevel"/>
    <w:tmpl w:val="1D6E4F0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A5F71"/>
    <w:multiLevelType w:val="hybridMultilevel"/>
    <w:tmpl w:val="5C963D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6272B"/>
    <w:multiLevelType w:val="hybridMultilevel"/>
    <w:tmpl w:val="D792820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A2E23"/>
    <w:multiLevelType w:val="hybridMultilevel"/>
    <w:tmpl w:val="42203A5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94499"/>
    <w:multiLevelType w:val="hybridMultilevel"/>
    <w:tmpl w:val="DDC0AB6A"/>
    <w:lvl w:ilvl="0" w:tplc="4520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A46049"/>
    <w:multiLevelType w:val="hybridMultilevel"/>
    <w:tmpl w:val="4828B19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131C2"/>
    <w:multiLevelType w:val="hybridMultilevel"/>
    <w:tmpl w:val="C5C6D2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886433"/>
    <w:multiLevelType w:val="hybridMultilevel"/>
    <w:tmpl w:val="D792820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211D4"/>
    <w:multiLevelType w:val="hybridMultilevel"/>
    <w:tmpl w:val="DDC0AB6A"/>
    <w:lvl w:ilvl="0" w:tplc="4520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3E7ECA"/>
    <w:multiLevelType w:val="hybridMultilevel"/>
    <w:tmpl w:val="A742FF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A03E4F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64207E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57D16C6"/>
    <w:multiLevelType w:val="hybridMultilevel"/>
    <w:tmpl w:val="D736B114"/>
    <w:lvl w:ilvl="0" w:tplc="C5AAB08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DD2299"/>
    <w:multiLevelType w:val="hybridMultilevel"/>
    <w:tmpl w:val="3C0023C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5AAB08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13"/>
  </w:num>
  <w:num w:numId="5">
    <w:abstractNumId w:val="12"/>
  </w:num>
  <w:num w:numId="6">
    <w:abstractNumId w:val="1"/>
  </w:num>
  <w:num w:numId="7">
    <w:abstractNumId w:val="2"/>
  </w:num>
  <w:num w:numId="8">
    <w:abstractNumId w:val="15"/>
  </w:num>
  <w:num w:numId="9">
    <w:abstractNumId w:val="14"/>
  </w:num>
  <w:num w:numId="10">
    <w:abstractNumId w:val="9"/>
  </w:num>
  <w:num w:numId="11">
    <w:abstractNumId w:val="5"/>
  </w:num>
  <w:num w:numId="12">
    <w:abstractNumId w:val="7"/>
  </w:num>
  <w:num w:numId="13">
    <w:abstractNumId w:val="4"/>
  </w:num>
  <w:num w:numId="14">
    <w:abstractNumId w:val="10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2C"/>
    <w:rsid w:val="00001890"/>
    <w:rsid w:val="000076CE"/>
    <w:rsid w:val="00011538"/>
    <w:rsid w:val="00033E27"/>
    <w:rsid w:val="000661C4"/>
    <w:rsid w:val="0010438E"/>
    <w:rsid w:val="00104DE4"/>
    <w:rsid w:val="001B6B16"/>
    <w:rsid w:val="001B7E3A"/>
    <w:rsid w:val="001D1597"/>
    <w:rsid w:val="001F0D42"/>
    <w:rsid w:val="001F2FD1"/>
    <w:rsid w:val="00233E6F"/>
    <w:rsid w:val="0028354C"/>
    <w:rsid w:val="00292643"/>
    <w:rsid w:val="002C57C4"/>
    <w:rsid w:val="002E622C"/>
    <w:rsid w:val="002F6036"/>
    <w:rsid w:val="00317E15"/>
    <w:rsid w:val="003738B1"/>
    <w:rsid w:val="00373930"/>
    <w:rsid w:val="0037539F"/>
    <w:rsid w:val="00387E86"/>
    <w:rsid w:val="003D2ECC"/>
    <w:rsid w:val="003E45C3"/>
    <w:rsid w:val="00495E06"/>
    <w:rsid w:val="00495FED"/>
    <w:rsid w:val="004B4B4B"/>
    <w:rsid w:val="0051248B"/>
    <w:rsid w:val="00522F05"/>
    <w:rsid w:val="00564255"/>
    <w:rsid w:val="006049B8"/>
    <w:rsid w:val="006E5294"/>
    <w:rsid w:val="007067AA"/>
    <w:rsid w:val="00720868"/>
    <w:rsid w:val="007D6AFF"/>
    <w:rsid w:val="00856871"/>
    <w:rsid w:val="00873415"/>
    <w:rsid w:val="008823E8"/>
    <w:rsid w:val="008A372A"/>
    <w:rsid w:val="008B541B"/>
    <w:rsid w:val="008D3826"/>
    <w:rsid w:val="008D7F1D"/>
    <w:rsid w:val="0090517D"/>
    <w:rsid w:val="00910430"/>
    <w:rsid w:val="00925801"/>
    <w:rsid w:val="009876F3"/>
    <w:rsid w:val="009A6E9B"/>
    <w:rsid w:val="009B4A0F"/>
    <w:rsid w:val="009F4459"/>
    <w:rsid w:val="00A73C28"/>
    <w:rsid w:val="00AA621D"/>
    <w:rsid w:val="00BC41EC"/>
    <w:rsid w:val="00BD15A5"/>
    <w:rsid w:val="00C335DD"/>
    <w:rsid w:val="00C5298B"/>
    <w:rsid w:val="00C66D71"/>
    <w:rsid w:val="00C733EE"/>
    <w:rsid w:val="00C87B27"/>
    <w:rsid w:val="00CA4945"/>
    <w:rsid w:val="00CC7026"/>
    <w:rsid w:val="00CF5612"/>
    <w:rsid w:val="00D0131B"/>
    <w:rsid w:val="00D2581A"/>
    <w:rsid w:val="00D65E90"/>
    <w:rsid w:val="00DA64D2"/>
    <w:rsid w:val="00DE1EA7"/>
    <w:rsid w:val="00E4381D"/>
    <w:rsid w:val="00E8130F"/>
    <w:rsid w:val="00E82CA0"/>
    <w:rsid w:val="00EA3FFB"/>
    <w:rsid w:val="00F40045"/>
    <w:rsid w:val="00F9176C"/>
    <w:rsid w:val="00FA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11E62-A095-418A-9D0A-AED73CD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F6036"/>
    <w:pPr>
      <w:spacing w:after="0" w:line="24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823E8"/>
    <w:pPr>
      <w:keepNext/>
      <w:keepLines/>
      <w:spacing w:before="240" w:after="160"/>
      <w:outlineLvl w:val="0"/>
    </w:pPr>
    <w:rPr>
      <w:rFonts w:eastAsiaTheme="majorEastAsia" w:cstheme="majorBidi"/>
      <w:b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823E8"/>
    <w:pPr>
      <w:keepNext/>
      <w:keepLines/>
      <w:spacing w:before="120" w:after="160"/>
      <w:outlineLvl w:val="1"/>
    </w:pPr>
    <w:rPr>
      <w:rFonts w:eastAsiaTheme="majorEastAsia" w:cstheme="majorBidi"/>
      <w:b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E1EA7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823E8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823E8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Default">
    <w:name w:val="Default"/>
    <w:rsid w:val="00C529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E45C3"/>
  </w:style>
  <w:style w:type="paragraph" w:styleId="Zpat">
    <w:name w:val="footer"/>
    <w:basedOn w:val="Normln"/>
    <w:link w:val="Zpat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3E45C3"/>
  </w:style>
  <w:style w:type="paragraph" w:customStyle="1" w:styleId="Zptenadresa">
    <w:name w:val="Zpáteční adresa"/>
    <w:basedOn w:val="Normln"/>
    <w:rsid w:val="003E45C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paragraph" w:styleId="Bezmezer">
    <w:name w:val="No Spacing"/>
    <w:uiPriority w:val="1"/>
    <w:qFormat/>
    <w:rsid w:val="0010438E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10438E"/>
    <w:pPr>
      <w:ind w:left="720"/>
      <w:contextualSpacing/>
    </w:pPr>
  </w:style>
  <w:style w:type="table" w:styleId="Mkatabulky">
    <w:name w:val="Table Grid"/>
    <w:basedOn w:val="Normlntabulka"/>
    <w:uiPriority w:val="39"/>
    <w:rsid w:val="002F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basedOn w:val="Standardnpsmoodstavce"/>
    <w:link w:val="Nadpis3"/>
    <w:uiPriority w:val="9"/>
    <w:rsid w:val="00DE1EA7"/>
    <w:rPr>
      <w:rFonts w:ascii="Times New Roman" w:eastAsiaTheme="majorEastAsia" w:hAnsi="Times New Roman" w:cstheme="majorBidi"/>
      <w:color w:val="000000" w:themeColor="text1"/>
      <w:sz w:val="24"/>
      <w:szCs w:val="24"/>
      <w:u w:val="single"/>
    </w:rPr>
  </w:style>
  <w:style w:type="character" w:customStyle="1" w:styleId="unicode">
    <w:name w:val="unicode"/>
    <w:basedOn w:val="Standardnpsmoodstavce"/>
    <w:rsid w:val="00C733EE"/>
  </w:style>
  <w:style w:type="paragraph" w:styleId="Bibliografie">
    <w:name w:val="Bibliography"/>
    <w:basedOn w:val="Normln"/>
    <w:next w:val="Normln"/>
    <w:uiPriority w:val="37"/>
    <w:unhideWhenUsed/>
    <w:rsid w:val="009F4459"/>
  </w:style>
  <w:style w:type="paragraph" w:styleId="Titulek">
    <w:name w:val="caption"/>
    <w:basedOn w:val="Normln"/>
    <w:next w:val="Normln"/>
    <w:uiPriority w:val="35"/>
    <w:unhideWhenUsed/>
    <w:qFormat/>
    <w:rsid w:val="0037539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t">
    <w:name w:val="st"/>
    <w:basedOn w:val="Standardnpsmoodstavce"/>
    <w:rsid w:val="003D2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2012">
  <b:Source>
    <b:Tag>kol15</b:Tag>
    <b:SourceType>InternetSite</b:SourceType>
    <b:Guid>{44FEB47F-510C-4C0C-9EF0-7BFDC12C0E24}</b:Guid>
    <b:Title>wikiskripta</b:Title>
    <b:Year>2015</b:Year>
    <b:Month>10</b:Month>
    <b:Day>20</b:Day>
    <b:InternetSiteTitle>Wiki skripta</b:InternetSiteTitle>
    <b:URL>http://www.wikiskripta.eu/index.php/Hagen-Poiseuill%C5%AFv_z%C3%A1kon</b:URL>
    <b:Author>
      <b:Author>
        <b:NameList>
          <b:Person>
            <b:Last>kolektiv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173BADD-E22C-49A3-ADD6-E99908CA7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5</Pages>
  <Words>501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Poláček</dc:creator>
  <cp:keywords/>
  <dc:description/>
  <cp:lastModifiedBy>Milan Poláček</cp:lastModifiedBy>
  <cp:revision>21</cp:revision>
  <dcterms:created xsi:type="dcterms:W3CDTF">2015-10-13T07:56:00Z</dcterms:created>
  <dcterms:modified xsi:type="dcterms:W3CDTF">2015-10-28T23:07:00Z</dcterms:modified>
</cp:coreProperties>
</file>