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DE1EA7" w:rsidRDefault="00D946DE" w:rsidP="003E45C3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Hledání podskupin v datech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011538" w:rsidRPr="00DE1EA7" w:rsidRDefault="0010438E" w:rsidP="0010438E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Zadání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7D2ED5" w:rsidRDefault="007D2ED5" w:rsidP="007D2ED5">
      <w:pPr>
        <w:pStyle w:val="Nadpis2"/>
      </w:pPr>
      <w:r>
        <w:t>Cíl</w:t>
      </w:r>
    </w:p>
    <w:p w:rsidR="007D2ED5" w:rsidRDefault="007D2ED5" w:rsidP="007D2ED5">
      <w:r>
        <w:t>Cílem druhého úkolu je seznámit se s praktickým použitím shlukovacích metod. Shlukovací metody lze využít k odhalení vnitřní struktury dat. Poznání vnitřní struktury dat může pomoci k lepšímu porozumění datům a jevům, které zachycují, stejně tak ke konstrukci lepších klasifikátorů.</w:t>
      </w:r>
    </w:p>
    <w:p w:rsidR="007D2ED5" w:rsidRDefault="007D2ED5" w:rsidP="007D2ED5">
      <w:pPr>
        <w:pStyle w:val="Nadpis2"/>
      </w:pPr>
      <w:r>
        <w:t>Data</w:t>
      </w:r>
    </w:p>
    <w:p w:rsidR="007D2ED5" w:rsidRDefault="007D2ED5" w:rsidP="007D2ED5">
      <w:r>
        <w:t>Data byla nasbírána v roce 1993 a pokrývají charakteristiky a cenu vybraných 93 osobních aut. U každého auta byla zjišťována cena, spotřeba, výkon, hmotnost, rozměry a dalš</w:t>
      </w:r>
      <w:r w:rsidR="00580F5D">
        <w:t>í charakteristiky (viz Tabulka příznaků z úplného zadání</w:t>
      </w:r>
      <w:r>
        <w:t>). Kompletní data jsou k dispozici v souboru cars.csv.</w:t>
      </w:r>
    </w:p>
    <w:p w:rsidR="007D2ED5" w:rsidRDefault="007D2ED5" w:rsidP="007D2ED5">
      <w:pPr>
        <w:pStyle w:val="Nadpis2"/>
      </w:pPr>
      <w:r>
        <w:t>Hledání podskupin v datech</w:t>
      </w:r>
    </w:p>
    <w:p w:rsidR="007D2ED5" w:rsidRDefault="007D2ED5" w:rsidP="007D2ED5">
      <w:r>
        <w:t>Pokuste se v datech nalézt vnitřní strukturu (podskupiny) na základě hodnot příznaků. Zvolte vhodnou metodu. Zamyslete se nad tím, zda je vhodné data normalizovat. Výsledky vizualizujte a pokuste se je interpretovat, např. pomocí typických (průměrných) reprezentantů. Prozkoumejte, které z příznaků se nejvíce podílí na rozdělení instancí do jednotlivých shluků. Uvažte, jestli je možné dát nalezenou strukturu do souvislosti s klasifikací výrobce aut.</w:t>
      </w:r>
    </w:p>
    <w:p w:rsidR="007D2ED5" w:rsidRDefault="007D2ED5" w:rsidP="007D2ED5">
      <w:pPr>
        <w:pStyle w:val="Nadpis2"/>
      </w:pPr>
      <w:r>
        <w:t>Požadované kroky analýzy [10 bodů]</w:t>
      </w:r>
    </w:p>
    <w:p w:rsidR="007D2ED5" w:rsidRPr="007D2ED5" w:rsidRDefault="007D2ED5" w:rsidP="007D2ED5">
      <w:pPr>
        <w:autoSpaceDE w:val="0"/>
        <w:autoSpaceDN w:val="0"/>
        <w:adjustRightInd w:val="0"/>
        <w:rPr>
          <w:rFonts w:cs="Times New Roman"/>
          <w:szCs w:val="24"/>
        </w:rPr>
      </w:pPr>
      <w:r w:rsidRPr="007D2ED5">
        <w:rPr>
          <w:rFonts w:cs="Times New Roman"/>
          <w:szCs w:val="24"/>
        </w:rPr>
        <w:t>• upravte data pro shlukování [1 b]</w:t>
      </w:r>
    </w:p>
    <w:p w:rsidR="007D2ED5" w:rsidRPr="007D2ED5" w:rsidRDefault="007D2ED5" w:rsidP="007D2ED5">
      <w:pPr>
        <w:autoSpaceDE w:val="0"/>
        <w:autoSpaceDN w:val="0"/>
        <w:adjustRightInd w:val="0"/>
        <w:rPr>
          <w:rFonts w:cs="Times New Roman"/>
          <w:szCs w:val="24"/>
        </w:rPr>
      </w:pPr>
      <w:r w:rsidRPr="007D2ED5">
        <w:rPr>
          <w:rFonts w:cs="Times New Roman"/>
          <w:szCs w:val="24"/>
        </w:rPr>
        <w:t>• zvolte vhodnou metodu shlukování [1 b]</w:t>
      </w:r>
    </w:p>
    <w:p w:rsidR="007D2ED5" w:rsidRPr="007D2ED5" w:rsidRDefault="007D2ED5" w:rsidP="007D2ED5">
      <w:pPr>
        <w:autoSpaceDE w:val="0"/>
        <w:autoSpaceDN w:val="0"/>
        <w:adjustRightInd w:val="0"/>
        <w:rPr>
          <w:rFonts w:cs="Times New Roman"/>
          <w:szCs w:val="24"/>
        </w:rPr>
      </w:pPr>
      <w:r w:rsidRPr="007D2ED5">
        <w:rPr>
          <w:rFonts w:cs="Times New Roman"/>
          <w:szCs w:val="24"/>
        </w:rPr>
        <w:t>• zvolte vhodné parametry shlukovací metody [1 b]</w:t>
      </w:r>
    </w:p>
    <w:p w:rsidR="007D2ED5" w:rsidRPr="007D2ED5" w:rsidRDefault="007D2ED5" w:rsidP="007D2ED5">
      <w:pPr>
        <w:autoSpaceDE w:val="0"/>
        <w:autoSpaceDN w:val="0"/>
        <w:adjustRightInd w:val="0"/>
        <w:rPr>
          <w:rFonts w:cs="Times New Roman"/>
          <w:szCs w:val="24"/>
        </w:rPr>
      </w:pPr>
      <w:r w:rsidRPr="007D2ED5">
        <w:rPr>
          <w:rFonts w:cs="Times New Roman"/>
          <w:szCs w:val="24"/>
        </w:rPr>
        <w:t>• prezentujte výsledky shlukování pomocí typických reprezentantů shluků [3 b]</w:t>
      </w:r>
    </w:p>
    <w:p w:rsidR="007D2ED5" w:rsidRPr="007D2ED5" w:rsidRDefault="007D2ED5" w:rsidP="007D2ED5">
      <w:pPr>
        <w:autoSpaceDE w:val="0"/>
        <w:autoSpaceDN w:val="0"/>
        <w:adjustRightInd w:val="0"/>
        <w:rPr>
          <w:rFonts w:cs="Times New Roman"/>
          <w:szCs w:val="24"/>
        </w:rPr>
      </w:pPr>
      <w:r w:rsidRPr="007D2ED5">
        <w:rPr>
          <w:rFonts w:cs="Times New Roman"/>
          <w:szCs w:val="24"/>
        </w:rPr>
        <w:t>• zjistěte v jakých příznacích a jak se jednotlivé shluky liší (které příznaky jsou relevantní pro</w:t>
      </w:r>
    </w:p>
    <w:p w:rsidR="007D2ED5" w:rsidRPr="007D2ED5" w:rsidRDefault="007D2ED5" w:rsidP="007D2ED5">
      <w:pPr>
        <w:autoSpaceDE w:val="0"/>
        <w:autoSpaceDN w:val="0"/>
        <w:adjustRightInd w:val="0"/>
        <w:rPr>
          <w:rFonts w:cs="Times New Roman"/>
          <w:szCs w:val="24"/>
        </w:rPr>
      </w:pPr>
      <w:r w:rsidRPr="007D2ED5">
        <w:rPr>
          <w:rFonts w:cs="Times New Roman"/>
          <w:szCs w:val="24"/>
        </w:rPr>
        <w:t>hledání výrobce aut) [2 b]</w:t>
      </w:r>
    </w:p>
    <w:p w:rsidR="007D2ED5" w:rsidRDefault="007D2ED5" w:rsidP="007D2ED5">
      <w:pPr>
        <w:rPr>
          <w:rFonts w:cs="Times New Roman"/>
        </w:rPr>
      </w:pPr>
      <w:r w:rsidRPr="007D2ED5">
        <w:rPr>
          <w:rFonts w:cs="Times New Roman"/>
        </w:rPr>
        <w:t>• porovnejte výsledky shlukování s klasifikací výrobce aut [2 b]</w:t>
      </w:r>
    </w:p>
    <w:p w:rsidR="007D2ED5" w:rsidRDefault="007D2ED5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10438E" w:rsidRPr="00D2581A" w:rsidRDefault="00332EB4" w:rsidP="007D2ED5">
      <w:pPr>
        <w:pStyle w:val="Nadpis1"/>
      </w:pPr>
      <w:r>
        <w:lastRenderedPageBreak/>
        <w:t>Úvod</w:t>
      </w:r>
    </w:p>
    <w:p w:rsidR="00EB0578" w:rsidRDefault="00650012" w:rsidP="001F2FD1">
      <w:pPr>
        <w:rPr>
          <w:rFonts w:cs="Times New Roman"/>
        </w:rPr>
      </w:pPr>
      <w:r>
        <w:rPr>
          <w:rFonts w:cs="Times New Roman"/>
        </w:rPr>
        <w:t>K problematice shlukování</w:t>
      </w:r>
      <w:r w:rsidR="00B51622">
        <w:rPr>
          <w:rFonts w:cs="Times New Roman"/>
        </w:rPr>
        <w:t xml:space="preserve"> z větších dat do podskupin</w:t>
      </w:r>
      <w:r>
        <w:rPr>
          <w:rFonts w:cs="Times New Roman"/>
        </w:rPr>
        <w:t xml:space="preserve"> jsem</w:t>
      </w:r>
      <w:r w:rsidR="00B51622">
        <w:rPr>
          <w:rFonts w:cs="Times New Roman"/>
        </w:rPr>
        <w:t xml:space="preserve"> se věnoval již na bakalářském studiu, ale data vždy obsahovala maximálně 4 příznaky a 4 </w:t>
      </w:r>
      <w:r w:rsidR="0010294D">
        <w:rPr>
          <w:rFonts w:cs="Times New Roman"/>
        </w:rPr>
        <w:t>skupiny, pro</w:t>
      </w:r>
      <w:r>
        <w:rPr>
          <w:rFonts w:cs="Times New Roman"/>
        </w:rPr>
        <w:t xml:space="preserve"> </w:t>
      </w:r>
      <w:r w:rsidR="00B51622">
        <w:rPr>
          <w:rFonts w:cs="Times New Roman"/>
        </w:rPr>
        <w:t>které stačilo</w:t>
      </w:r>
      <w:r w:rsidR="0010294D">
        <w:rPr>
          <w:rFonts w:cs="Times New Roman"/>
        </w:rPr>
        <w:t xml:space="preserve"> využít </w:t>
      </w:r>
      <w:r w:rsidR="00C76AA1">
        <w:rPr>
          <w:rFonts w:cs="Times New Roman"/>
        </w:rPr>
        <w:t>rozdělování do podskupin</w:t>
      </w:r>
      <w:r w:rsidR="0010294D">
        <w:rPr>
          <w:rFonts w:cs="Times New Roman"/>
        </w:rPr>
        <w:t xml:space="preserve"> pomocí k-nn</w:t>
      </w:r>
      <w:r w:rsidR="00C76AA1">
        <w:rPr>
          <w:rFonts w:cs="Times New Roman"/>
        </w:rPr>
        <w:t>.</w:t>
      </w:r>
    </w:p>
    <w:p w:rsidR="00C76AA1" w:rsidRDefault="00C76AA1" w:rsidP="001F2FD1">
      <w:r>
        <w:rPr>
          <w:rFonts w:cs="Times New Roman"/>
        </w:rPr>
        <w:t xml:space="preserve">Proto jsem zde využil literatury dostupné na </w:t>
      </w:r>
      <w:r w:rsidR="0016752C">
        <w:rPr>
          <w:rFonts w:cs="Times New Roman"/>
        </w:rPr>
        <w:t>internetu</w:t>
      </w:r>
      <w:r>
        <w:rPr>
          <w:rFonts w:cs="Times New Roman"/>
        </w:rPr>
        <w:t>, abych se s danou problematikou lépe seznámil.</w:t>
      </w:r>
    </w:p>
    <w:p w:rsidR="00332EB4" w:rsidRDefault="00332EB4" w:rsidP="008823E8">
      <w:pPr>
        <w:pStyle w:val="Nadpis1"/>
        <w:rPr>
          <w:rFonts w:cs="Times New Roman"/>
        </w:rPr>
      </w:pPr>
      <w:r>
        <w:rPr>
          <w:rFonts w:cs="Times New Roman"/>
        </w:rPr>
        <w:t>Metody</w:t>
      </w:r>
    </w:p>
    <w:p w:rsidR="00C76AA1" w:rsidRDefault="00BA2FF4" w:rsidP="00C76AA1">
      <w:r>
        <w:t>V této práci se dalo rozhodnou mezi dvěma hlavními klasifikátory. A to</w:t>
      </w:r>
      <w:r w:rsidR="007F4E80">
        <w:t xml:space="preserve"> metodou</w:t>
      </w:r>
      <w:r>
        <w:t xml:space="preserve"> Hie</w:t>
      </w:r>
      <w:r w:rsidR="007F4E80">
        <w:t>rarchických</w:t>
      </w:r>
      <w:r>
        <w:t xml:space="preserve"> </w:t>
      </w:r>
      <w:r w:rsidR="007F4E80">
        <w:t>shluků</w:t>
      </w:r>
      <w:r>
        <w:t xml:space="preserve"> a </w:t>
      </w:r>
      <w:r w:rsidR="00F92174">
        <w:t>metodou</w:t>
      </w:r>
      <w:r>
        <w:t xml:space="preserve"> K-means</w:t>
      </w:r>
      <w:r w:rsidR="00F92174">
        <w:t>. Jelikož metoda K-means vyžaduje znalost počtů podskupin zvolil jsem proto Hierarchick</w:t>
      </w:r>
      <w:r w:rsidR="007F4E80">
        <w:t>é</w:t>
      </w:r>
      <w:r w:rsidR="00F92174">
        <w:t xml:space="preserve"> </w:t>
      </w:r>
      <w:r w:rsidR="007F4E80">
        <w:t>hluky</w:t>
      </w:r>
      <w:r w:rsidR="00B373D9">
        <w:t xml:space="preserve"> (funkc</w:t>
      </w:r>
      <w:r w:rsidR="007F4E80">
        <w:t>e</w:t>
      </w:r>
      <w:r w:rsidR="00B373D9">
        <w:t xml:space="preserve"> </w:t>
      </w:r>
      <w:r w:rsidR="00B373D9" w:rsidRPr="00895FEE">
        <w:rPr>
          <w:i/>
        </w:rPr>
        <w:t>hclust</w:t>
      </w:r>
      <w:r w:rsidR="00B373D9">
        <w:t>)</w:t>
      </w:r>
      <w:r w:rsidR="00F92174">
        <w:t xml:space="preserve">. </w:t>
      </w:r>
      <w:r w:rsidR="00B373D9">
        <w:t xml:space="preserve">Použil jsem dvě metody pro funkci </w:t>
      </w:r>
      <w:r w:rsidR="00B373D9" w:rsidRPr="00895FEE">
        <w:rPr>
          <w:i/>
        </w:rPr>
        <w:t>hclust</w:t>
      </w:r>
      <w:r w:rsidR="00895FEE">
        <w:t xml:space="preserve">. Jednalo se o metodu </w:t>
      </w:r>
      <w:r w:rsidR="00895FEE" w:rsidRPr="00895FEE">
        <w:rPr>
          <w:i/>
        </w:rPr>
        <w:t>ward.D</w:t>
      </w:r>
      <w:r w:rsidR="00895FEE">
        <w:t>, která hledá souvislé sférické (kulaté) shluky</w:t>
      </w:r>
      <w:r w:rsidR="006D04C9">
        <w:t xml:space="preserve">. Druhá metoda, kterou jsem zvolil, byla </w:t>
      </w:r>
      <w:r w:rsidR="006D04C9" w:rsidRPr="006D04C9">
        <w:rPr>
          <w:i/>
        </w:rPr>
        <w:t>complete</w:t>
      </w:r>
      <w:r w:rsidR="006D04C9">
        <w:rPr>
          <w:i/>
        </w:rPr>
        <w:t xml:space="preserve">. </w:t>
      </w:r>
      <w:r w:rsidR="006D04C9">
        <w:t>Tato metoda se</w:t>
      </w:r>
      <w:r w:rsidR="00B9131D">
        <w:t xml:space="preserve"> snaží najít a propojovat podobné </w:t>
      </w:r>
      <w:r w:rsidR="007F4E80">
        <w:t>shluky.</w:t>
      </w:r>
    </w:p>
    <w:p w:rsidR="00FD15D0" w:rsidRDefault="00FD15D0" w:rsidP="00C76AA1">
      <w:r>
        <w:t xml:space="preserve">Nejprve jsem data musel zbavit záznamů, kde chyběli příznaky. </w:t>
      </w:r>
      <w:r w:rsidR="00580F5D">
        <w:t xml:space="preserve">Po jejich odstranění nám zbylo </w:t>
      </w:r>
      <w:r w:rsidR="00A5247C">
        <w:t>82 záznamů.</w:t>
      </w:r>
    </w:p>
    <w:p w:rsidR="008E69FB" w:rsidRPr="00603C24" w:rsidRDefault="008E69FB" w:rsidP="008E69FB">
      <w:r>
        <w:t xml:space="preserve">Pro odhady dendrogramů jsem vyloučil </w:t>
      </w:r>
      <w:r w:rsidR="00CE6B60">
        <w:t>příznaky Manufacturer, Model které jsou logicky unikátní. Dále jsem vyloučil příznaky</w:t>
      </w:r>
      <w:r>
        <w:t xml:space="preserve"> Min.Price</w:t>
      </w:r>
      <w:r w:rsidR="0050031A">
        <w:t xml:space="preserve"> a Max.Price.</w:t>
      </w:r>
      <w:r w:rsidR="00CE6B60">
        <w:t xml:space="preserve"> Tyto dva příznaky</w:t>
      </w:r>
      <w:r w:rsidR="00E73CAD">
        <w:t xml:space="preserve"> podle pokusů zásadně neovlivňovali rozdělování dat do shluků.</w:t>
      </w:r>
      <w:r w:rsidR="0050031A">
        <w:t xml:space="preserve"> Vyloučení </w:t>
      </w:r>
      <w:r w:rsidR="00E73CAD">
        <w:t>jiných</w:t>
      </w:r>
      <w:r w:rsidR="0050031A">
        <w:t xml:space="preserve"> </w:t>
      </w:r>
      <w:r w:rsidR="00E73CAD">
        <w:t>jednoho nebo více</w:t>
      </w:r>
      <w:r w:rsidR="0050031A">
        <w:t xml:space="preserve"> příznaků většinou zapříčinilo separaci jednoho</w:t>
      </w:r>
      <w:r w:rsidR="00E73CAD">
        <w:t xml:space="preserve"> až dvou</w:t>
      </w:r>
      <w:r w:rsidR="0050031A">
        <w:t xml:space="preserve"> vozid</w:t>
      </w:r>
      <w:r w:rsidR="00E73CAD">
        <w:t>e</w:t>
      </w:r>
      <w:r w:rsidR="0050031A">
        <w:t>l jako samotnou skupinu.</w:t>
      </w:r>
    </w:p>
    <w:p w:rsidR="007F4E80" w:rsidRDefault="007F4E80" w:rsidP="00C76AA1">
      <w:r>
        <w:t>Data bylo</w:t>
      </w:r>
      <w:r w:rsidR="00E73CAD">
        <w:t xml:space="preserve"> dále</w:t>
      </w:r>
      <w:r>
        <w:t xml:space="preserve"> nutno </w:t>
      </w:r>
      <w:r w:rsidR="00624452">
        <w:t>normalizovat, a proto</w:t>
      </w:r>
      <w:r w:rsidR="00D973FF">
        <w:t xml:space="preserve"> jsem využil metodu </w:t>
      </w:r>
      <w:r w:rsidR="00D973FF" w:rsidRPr="00D973FF">
        <w:rPr>
          <w:i/>
        </w:rPr>
        <w:t>scale</w:t>
      </w:r>
      <w:r w:rsidR="00D973FF">
        <w:rPr>
          <w:i/>
        </w:rPr>
        <w:t>.</w:t>
      </w:r>
      <w:r w:rsidR="00D973FF">
        <w:t xml:space="preserve"> </w:t>
      </w:r>
      <w:r w:rsidR="00624452">
        <w:t>Pro zpřesnění výsledku jsem pro normalizaci využil odečtení mediánu a dělení střední průměrnou odchylkou.</w:t>
      </w:r>
    </w:p>
    <w:p w:rsidR="008E69FB" w:rsidRDefault="00E118B3" w:rsidP="00C76AA1">
      <w:r>
        <w:t>Poté už lze spočítat matici vzdáleností</w:t>
      </w:r>
      <w:r w:rsidR="004B7401">
        <w:t xml:space="preserve">, kde jsem využil základní funkci </w:t>
      </w:r>
      <w:r w:rsidR="004B7401" w:rsidRPr="004B7401">
        <w:rPr>
          <w:i/>
        </w:rPr>
        <w:t>dist</w:t>
      </w:r>
      <w:r>
        <w:t>.</w:t>
      </w:r>
      <w:r w:rsidR="004B7401">
        <w:t xml:space="preserve"> Ačkoliv v knihovnách R existuje </w:t>
      </w:r>
      <w:r w:rsidR="00BA1F74">
        <w:t>funkce</w:t>
      </w:r>
      <w:r w:rsidR="004B7401">
        <w:t xml:space="preserve"> </w:t>
      </w:r>
      <w:r w:rsidR="00BA1F74" w:rsidRPr="00BA1F74">
        <w:rPr>
          <w:i/>
        </w:rPr>
        <w:t>d</w:t>
      </w:r>
      <w:r w:rsidR="00BA1F74">
        <w:rPr>
          <w:i/>
        </w:rPr>
        <w:t>aisy,</w:t>
      </w:r>
      <w:r w:rsidR="00BA1F74">
        <w:t xml:space="preserve"> rozhodl jsem se pro jednoduší funkci </w:t>
      </w:r>
      <w:r w:rsidR="00BA1F74" w:rsidRPr="00BA1F74">
        <w:rPr>
          <w:i/>
        </w:rPr>
        <w:t>dist</w:t>
      </w:r>
      <w:r w:rsidR="00BA1F74">
        <w:t xml:space="preserve"> a to se základním nastavením (eukleidovská atd.).</w:t>
      </w:r>
      <w:r w:rsidR="0016752C">
        <w:t xml:space="preserve"> Zde bylo také nutno vzdálenosti označené jako </w:t>
      </w:r>
      <w:r w:rsidR="0016752C" w:rsidRPr="0016752C">
        <w:rPr>
          <w:i/>
        </w:rPr>
        <w:t>Inf</w:t>
      </w:r>
      <w:r w:rsidR="0016752C">
        <w:t xml:space="preserve"> (nekonečno) nahradit jiným vysokým číslem</w:t>
      </w:r>
      <w:r w:rsidR="00FD15D0">
        <w:t xml:space="preserve"> (konkrétně 100),</w:t>
      </w:r>
      <w:r w:rsidR="0016752C">
        <w:t xml:space="preserve"> aby bylo možno matici vzdáleností využít pro funkci </w:t>
      </w:r>
      <w:r w:rsidR="0016752C" w:rsidRPr="0016752C">
        <w:rPr>
          <w:i/>
        </w:rPr>
        <w:t>hclust</w:t>
      </w:r>
      <w:r w:rsidR="0016752C">
        <w:t>.</w:t>
      </w:r>
    </w:p>
    <w:p w:rsidR="0076557D" w:rsidRDefault="0076557D" w:rsidP="00C76AA1">
      <w:r>
        <w:t xml:space="preserve">Pro dělení dat pro výpočet typických reprezentantů jsem využil funkci </w:t>
      </w:r>
      <w:r w:rsidRPr="0076557D">
        <w:rPr>
          <w:i/>
        </w:rPr>
        <w:t>cutree</w:t>
      </w:r>
      <w:r>
        <w:t>.</w:t>
      </w:r>
    </w:p>
    <w:p w:rsidR="00332EB4" w:rsidRDefault="00332EB4" w:rsidP="008823E8">
      <w:pPr>
        <w:pStyle w:val="Nadpis1"/>
        <w:rPr>
          <w:rFonts w:cs="Times New Roman"/>
        </w:rPr>
      </w:pPr>
      <w:r>
        <w:rPr>
          <w:rFonts w:cs="Times New Roman"/>
        </w:rPr>
        <w:t>Výsledky</w:t>
      </w:r>
    </w:p>
    <w:p w:rsidR="007D5CD0" w:rsidRDefault="007D5CD0" w:rsidP="007D5CD0">
      <w:r>
        <w:t>Jak je vidět z dendrogramů, každá metoda vytvořila jiný počet shluků</w:t>
      </w:r>
      <w:r w:rsidR="009D3D1E">
        <w:t xml:space="preserve">. Metoda </w:t>
      </w:r>
      <w:r w:rsidR="009D3D1E" w:rsidRPr="009D3D1E">
        <w:rPr>
          <w:i/>
        </w:rPr>
        <w:t>w</w:t>
      </w:r>
      <w:r w:rsidR="00AC1919" w:rsidRPr="009D3D1E">
        <w:rPr>
          <w:i/>
        </w:rPr>
        <w:t>ard</w:t>
      </w:r>
      <w:r w:rsidR="009D3D1E" w:rsidRPr="009D3D1E">
        <w:rPr>
          <w:i/>
        </w:rPr>
        <w:t>.D</w:t>
      </w:r>
      <w:r w:rsidR="009D3D1E">
        <w:t xml:space="preserve"> </w:t>
      </w:r>
      <w:r w:rsidR="005437D8">
        <w:t xml:space="preserve">(viz obrázek 2) </w:t>
      </w:r>
      <w:r w:rsidR="009D3D1E">
        <w:t xml:space="preserve">do dvou hlavních shluků. Oproti tomu metoda </w:t>
      </w:r>
      <w:r w:rsidR="00797C15">
        <w:rPr>
          <w:i/>
        </w:rPr>
        <w:t>c</w:t>
      </w:r>
      <w:r w:rsidR="009D3D1E" w:rsidRPr="009D3D1E">
        <w:rPr>
          <w:i/>
        </w:rPr>
        <w:t>omplete</w:t>
      </w:r>
      <w:r w:rsidR="009D3D1E">
        <w:t xml:space="preserve"> </w:t>
      </w:r>
      <w:r w:rsidR="005437D8">
        <w:t xml:space="preserve">(viz obrázek 1) </w:t>
      </w:r>
      <w:r w:rsidR="009D3D1E">
        <w:t>je rozdělila do tří hlavních shluků.</w:t>
      </w:r>
      <w:r w:rsidR="0076557D">
        <w:t xml:space="preserve"> Pro výpočet typických průměrných reprezentantů jsem se rozhodl rozdělit data vždy</w:t>
      </w:r>
      <w:r w:rsidR="00161136">
        <w:t xml:space="preserve"> rozdělit do n+1 shluků pomocí </w:t>
      </w:r>
      <w:r w:rsidR="00161136" w:rsidRPr="00161136">
        <w:rPr>
          <w:i/>
        </w:rPr>
        <w:t>cutree</w:t>
      </w:r>
      <w:r w:rsidR="00161136">
        <w:t>. Kdy n reprezentuje počet viditelných hlavních podskupin v dendrogramech.</w:t>
      </w:r>
      <w:r w:rsidR="00D40F86">
        <w:t xml:space="preserve"> </w:t>
      </w:r>
    </w:p>
    <w:p w:rsidR="00A5247C" w:rsidRDefault="000821D0" w:rsidP="007D5CD0">
      <w:r>
        <w:t>V tabulkách 1 a 2 je vidět reprezentantce vybraných</w:t>
      </w:r>
      <w:r w:rsidR="00A56AE5">
        <w:t xml:space="preserve"> </w:t>
      </w:r>
      <w:r>
        <w:t>příznaků reprezentantů</w:t>
      </w:r>
      <w:r w:rsidR="00A56AE5">
        <w:t>.</w:t>
      </w:r>
    </w:p>
    <w:p w:rsidR="00D564DB" w:rsidRDefault="00D564DB" w:rsidP="007D5CD0"/>
    <w:tbl>
      <w:tblPr>
        <w:tblW w:w="9729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"/>
        <w:gridCol w:w="543"/>
        <w:gridCol w:w="584"/>
        <w:gridCol w:w="953"/>
        <w:gridCol w:w="1384"/>
        <w:gridCol w:w="1067"/>
        <w:gridCol w:w="960"/>
        <w:gridCol w:w="962"/>
        <w:gridCol w:w="1091"/>
        <w:gridCol w:w="480"/>
        <w:gridCol w:w="1082"/>
      </w:tblGrid>
      <w:tr w:rsidR="00A543B0" w:rsidRPr="00D564DB" w:rsidTr="00797C15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ind w:left="-100" w:firstLine="100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Shluk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Freq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Price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MPG.city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MPG.highway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43B0" w:rsidP="00A543B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DriveTrain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AirBags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Cylinders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EngineSize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H</w:t>
            </w:r>
            <w:r w:rsidR="00797C15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P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43B0" w:rsidP="00A543B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Origin</w:t>
            </w:r>
          </w:p>
        </w:tc>
      </w:tr>
      <w:tr w:rsidR="00A543B0" w:rsidRPr="00D564DB" w:rsidTr="00797C15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10,1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247C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Front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2957B2" w:rsidP="005E72C9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D&amp;P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1,6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92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43B0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Non-USA</w:t>
            </w:r>
          </w:p>
        </w:tc>
      </w:tr>
      <w:tr w:rsidR="00A543B0" w:rsidRPr="00D564DB" w:rsidTr="00797C15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18,2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247C" w:rsidP="005E72C9">
            <w:pPr>
              <w:ind w:left="-14" w:firstLine="14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Front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2957B2" w:rsidP="005E72C9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2,5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150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43B0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Non-USA</w:t>
            </w:r>
          </w:p>
        </w:tc>
      </w:tr>
      <w:tr w:rsidR="00A543B0" w:rsidRPr="00D564DB" w:rsidTr="00797C15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17,7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247C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Front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2957B2" w:rsidP="005E72C9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2,3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135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43B0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USA</w:t>
            </w:r>
          </w:p>
        </w:tc>
      </w:tr>
      <w:tr w:rsidR="00A543B0" w:rsidRPr="00D564DB" w:rsidTr="00797C15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18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247C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2957B2" w:rsidP="005E72C9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3,8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3B0" w:rsidRPr="00D564DB" w:rsidRDefault="00A543B0" w:rsidP="00A543B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D564DB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190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43B0" w:rsidRDefault="00A543B0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USA</w:t>
            </w:r>
          </w:p>
        </w:tc>
      </w:tr>
    </w:tbl>
    <w:p w:rsidR="00797C15" w:rsidRDefault="00797C15" w:rsidP="00797C15">
      <w:r>
        <w:t xml:space="preserve">Tabulka </w:t>
      </w:r>
      <w:r>
        <w:t>3</w:t>
      </w:r>
      <w:r>
        <w:t xml:space="preserve">. Rozdělení shluků podle </w:t>
      </w:r>
      <w:r>
        <w:t>complete</w:t>
      </w:r>
    </w:p>
    <w:p w:rsidR="00797C15" w:rsidRDefault="00797C15">
      <w:pPr>
        <w:spacing w:after="160" w:line="259" w:lineRule="auto"/>
      </w:pPr>
      <w:r>
        <w:br w:type="page"/>
      </w:r>
    </w:p>
    <w:tbl>
      <w:tblPr>
        <w:tblW w:w="9636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"/>
        <w:gridCol w:w="543"/>
        <w:gridCol w:w="641"/>
        <w:gridCol w:w="953"/>
        <w:gridCol w:w="1384"/>
        <w:gridCol w:w="1067"/>
        <w:gridCol w:w="904"/>
        <w:gridCol w:w="962"/>
        <w:gridCol w:w="1091"/>
        <w:gridCol w:w="475"/>
        <w:gridCol w:w="993"/>
      </w:tblGrid>
      <w:tr w:rsidR="00797C15" w:rsidRPr="00EE6C7C" w:rsidTr="00797C15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lastRenderedPageBreak/>
              <w:t>Shluk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Freq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Price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MPG.city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MPG.highway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7C15" w:rsidRDefault="00797C15" w:rsidP="00797C1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DriveTrain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AirBags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Cylinders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EngineSize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Pr="00EE6C7C" w:rsidRDefault="00797C15" w:rsidP="00797C15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P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C15" w:rsidRDefault="00797C15" w:rsidP="00797C1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Origin</w:t>
            </w:r>
          </w:p>
        </w:tc>
      </w:tr>
      <w:tr w:rsidR="00A5247C" w:rsidRPr="00EE6C7C" w:rsidTr="00A839B7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ind w:left="-321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33,5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A5247C" w:rsidRDefault="00A5247C" w:rsidP="00A5247C">
            <w:r w:rsidRPr="00771E84">
              <w:rPr>
                <w:rFonts w:ascii="Calibri" w:hAnsi="Calibri"/>
                <w:color w:val="000000"/>
                <w:sz w:val="22"/>
              </w:rPr>
              <w:t>Front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5E72C9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D&amp;P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1,55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90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Default="00A5247C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Non-USA</w:t>
            </w:r>
          </w:p>
        </w:tc>
      </w:tr>
      <w:tr w:rsidR="00A5247C" w:rsidRPr="00EE6C7C" w:rsidTr="00A839B7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24,05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19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A5247C" w:rsidRDefault="00A5247C" w:rsidP="00A5247C">
            <w:r w:rsidRPr="00771E84">
              <w:rPr>
                <w:rFonts w:ascii="Calibri" w:hAnsi="Calibri"/>
                <w:color w:val="000000"/>
                <w:sz w:val="22"/>
              </w:rPr>
              <w:t>Front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5E72C9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4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3,35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170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Default="00A5247C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USA</w:t>
            </w:r>
          </w:p>
        </w:tc>
      </w:tr>
      <w:tr w:rsidR="00A5247C" w:rsidRPr="00EE6C7C" w:rsidTr="00A839B7">
        <w:trPr>
          <w:trHeight w:val="300"/>
        </w:trPr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15,7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23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30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A5247C" w:rsidRDefault="00A5247C" w:rsidP="00A5247C">
            <w:r w:rsidRPr="00771E84">
              <w:rPr>
                <w:rFonts w:ascii="Calibri" w:hAnsi="Calibri"/>
                <w:color w:val="000000"/>
                <w:sz w:val="22"/>
              </w:rPr>
              <w:t>Front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5E72C9">
            <w:pP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D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2,2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Pr="00EE6C7C" w:rsidRDefault="00A5247C" w:rsidP="00A5247C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EE6C7C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247C" w:rsidRDefault="00A5247C" w:rsidP="005E72C9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USA</w:t>
            </w:r>
          </w:p>
        </w:tc>
      </w:tr>
    </w:tbl>
    <w:p w:rsidR="00DE43CF" w:rsidRDefault="003B0D9A" w:rsidP="007D5CD0">
      <w:r>
        <w:t>Tabulka 2</w:t>
      </w:r>
      <w:r w:rsidR="00DE43CF">
        <w:t>.</w:t>
      </w:r>
      <w:r>
        <w:t xml:space="preserve"> Rozdělení shluků</w:t>
      </w:r>
      <w:r w:rsidR="00D564DB">
        <w:t xml:space="preserve"> podle </w:t>
      </w:r>
      <w:r w:rsidR="00D564DB">
        <w:t>ward.D</w:t>
      </w:r>
    </w:p>
    <w:p w:rsidR="00DE43CF" w:rsidRDefault="00DE43CF" w:rsidP="007D5CD0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02C82" w:rsidTr="00802C82">
        <w:tc>
          <w:tcPr>
            <w:tcW w:w="9062" w:type="dxa"/>
          </w:tcPr>
          <w:p w:rsidR="00802C82" w:rsidRDefault="00802C82" w:rsidP="00802C82">
            <w:r w:rsidRPr="00802C82">
              <w:rPr>
                <w:noProof/>
                <w:lang w:eastAsia="ja-JP"/>
              </w:rPr>
              <w:drawing>
                <wp:inline distT="0" distB="0" distL="0" distR="0">
                  <wp:extent cx="4370070" cy="2943225"/>
                  <wp:effectExtent l="0" t="0" r="0" b="9525"/>
                  <wp:docPr id="1" name="Obrázek 1" descr="C:\Users\Milhouse\Documents\Scholla\___FEL\21rocnik\DVZ\AutaRB\img shluk\Complete Hclu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olla\___FEL\21rocnik\DVZ\AutaRB\img shluk\Complete Hclus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214"/>
                          <a:stretch/>
                        </pic:blipFill>
                        <pic:spPr bwMode="auto">
                          <a:xfrm>
                            <a:off x="0" y="0"/>
                            <a:ext cx="4370400" cy="2943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C82" w:rsidTr="00802C82">
        <w:tc>
          <w:tcPr>
            <w:tcW w:w="9062" w:type="dxa"/>
          </w:tcPr>
          <w:p w:rsidR="00802C82" w:rsidRDefault="005437D8" w:rsidP="005437D8">
            <w:pPr>
              <w:jc w:val="center"/>
            </w:pPr>
            <w:r>
              <w:t>Obrázek 1. Dendrogram metody complete</w:t>
            </w:r>
          </w:p>
        </w:tc>
      </w:tr>
    </w:tbl>
    <w:p w:rsidR="00802C82" w:rsidRDefault="00802C82" w:rsidP="00802C82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02C82" w:rsidTr="00BC4C34">
        <w:tc>
          <w:tcPr>
            <w:tcW w:w="9062" w:type="dxa"/>
          </w:tcPr>
          <w:p w:rsidR="00802C82" w:rsidRDefault="00802C82" w:rsidP="00BC4C34">
            <w:r w:rsidRPr="00802C82">
              <w:rPr>
                <w:noProof/>
                <w:lang w:eastAsia="ja-JP"/>
              </w:rPr>
              <w:drawing>
                <wp:inline distT="0" distB="0" distL="0" distR="0">
                  <wp:extent cx="5630545" cy="3819525"/>
                  <wp:effectExtent l="0" t="0" r="8255" b="9525"/>
                  <wp:docPr id="2" name="Obrázek 2" descr="C:\Users\Milhouse\Documents\Scholla\___FEL\21rocnik\DVZ\AutaRB\img shluk\Ward Hclu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lhouse\Documents\Scholla\___FEL\21rocnik\DVZ\AutaRB\img shluk\Ward Hclus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81"/>
                          <a:stretch/>
                        </pic:blipFill>
                        <pic:spPr bwMode="auto">
                          <a:xfrm>
                            <a:off x="0" y="0"/>
                            <a:ext cx="5630840" cy="381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C82" w:rsidTr="00BC4C34">
        <w:tc>
          <w:tcPr>
            <w:tcW w:w="9062" w:type="dxa"/>
          </w:tcPr>
          <w:p w:rsidR="00802C82" w:rsidRDefault="005437D8" w:rsidP="005437D8">
            <w:pPr>
              <w:jc w:val="center"/>
            </w:pPr>
            <w:r>
              <w:t xml:space="preserve">Obrázek 1. Dendrogram metody </w:t>
            </w:r>
            <w:r>
              <w:t>ward.D</w:t>
            </w:r>
          </w:p>
        </w:tc>
      </w:tr>
    </w:tbl>
    <w:p w:rsidR="00802C82" w:rsidRPr="00802C82" w:rsidRDefault="00802C82" w:rsidP="00802C82"/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Závěr</w:t>
      </w:r>
    </w:p>
    <w:p w:rsidR="00A56AE5" w:rsidRDefault="00637038" w:rsidP="00A56AE5">
      <w:r>
        <w:t>Podle výsledků nelze s určitostí říci</w:t>
      </w:r>
      <w:r w:rsidR="00A2156E">
        <w:t>,</w:t>
      </w:r>
      <w:r w:rsidR="004B5FBC">
        <w:t xml:space="preserve"> zda byli</w:t>
      </w:r>
      <w:r w:rsidR="00A2156E">
        <w:t xml:space="preserve"> nesprávně použity metody nebo </w:t>
      </w:r>
      <w:r w:rsidR="004B5FBC">
        <w:t>byla</w:t>
      </w:r>
      <w:r w:rsidR="00A2156E">
        <w:t xml:space="preserve"> data nedostatečně upravena pro shlukování</w:t>
      </w:r>
      <w:r w:rsidR="00D75DDB">
        <w:t xml:space="preserve"> anebo to ze zadaných dat pomocí nejde jednoznačně určit</w:t>
      </w:r>
      <w:r w:rsidR="00A2156E">
        <w:t>. Shluky</w:t>
      </w:r>
      <w:r w:rsidR="005014F6">
        <w:t xml:space="preserve"> (podskupiny)</w:t>
      </w:r>
      <w:r w:rsidR="00A2156E">
        <w:t xml:space="preserve"> podle </w:t>
      </w:r>
      <w:r w:rsidR="004B5FBC">
        <w:t xml:space="preserve">typických průměrných reprezentantů </w:t>
      </w:r>
      <w:r w:rsidR="00A2156E">
        <w:t>totiž vykazují</w:t>
      </w:r>
      <w:r w:rsidR="004B5FBC">
        <w:t xml:space="preserve"> </w:t>
      </w:r>
      <w:r w:rsidR="005014F6">
        <w:t xml:space="preserve">velkou rozmanitost a nelze tak s určitostí říci který příznaky jsou vhodné pro specifické hledání podskupiny (např. </w:t>
      </w:r>
      <w:r w:rsidR="001A462E">
        <w:t>hledání</w:t>
      </w:r>
      <w:r w:rsidR="005014F6">
        <w:t xml:space="preserve"> výrobce aut, nebo země původu)</w:t>
      </w:r>
      <w:r w:rsidR="00D75DDB">
        <w:t>.</w:t>
      </w:r>
    </w:p>
    <w:p w:rsidR="00670D9F" w:rsidRDefault="00670D9F" w:rsidP="00A56AE5">
      <w:r>
        <w:t xml:space="preserve">Ale lze například při zkoumání dendrogramů zjistit, že některé shluky pomocí metody </w:t>
      </w:r>
      <w:r w:rsidRPr="00670D9F">
        <w:rPr>
          <w:i/>
        </w:rPr>
        <w:t>complete</w:t>
      </w:r>
      <w:r>
        <w:t xml:space="preserve"> mají společné prvky jako např. podobný typ auta (nižší střední třída, vyšší třída), země původu</w:t>
      </w:r>
      <w:r w:rsidR="004F66B0">
        <w:t xml:space="preserve"> atd.</w:t>
      </w:r>
    </w:p>
    <w:p w:rsidR="004F66B0" w:rsidRPr="00670D9F" w:rsidRDefault="004F66B0" w:rsidP="00A56AE5">
      <w:r>
        <w:t xml:space="preserve">Protože jsem </w:t>
      </w:r>
      <w:r w:rsidR="00EE225E">
        <w:t>v </w:t>
      </w:r>
      <w:r>
        <w:t>pr</w:t>
      </w:r>
      <w:r w:rsidR="00EE225E">
        <w:t>oblematice dělení aut do tříd znalý</w:t>
      </w:r>
      <w:r w:rsidR="001974C5">
        <w:t>,</w:t>
      </w:r>
      <w:r w:rsidR="00EE225E">
        <w:t xml:space="preserve"> </w:t>
      </w:r>
      <w:r w:rsidR="001974C5">
        <w:t>vím že</w:t>
      </w:r>
      <w:r w:rsidR="00EE225E">
        <w:t xml:space="preserve"> nejedna automobilka se snaží atraktivitu auta navýšit výbavou</w:t>
      </w:r>
      <w:r w:rsidR="001974C5">
        <w:t>,</w:t>
      </w:r>
      <w:r w:rsidR="00EE225E">
        <w:t xml:space="preserve"> která je typická</w:t>
      </w:r>
      <w:r w:rsidR="001974C5">
        <w:t xml:space="preserve"> pro jinou třídu (skupinu) aut</w:t>
      </w:r>
      <w:r w:rsidR="00C11444">
        <w:t>.</w:t>
      </w:r>
      <w:r w:rsidR="001974C5">
        <w:t xml:space="preserve"> </w:t>
      </w:r>
      <w:r w:rsidR="00C11444">
        <w:t>A</w:t>
      </w:r>
      <w:r w:rsidR="001974C5">
        <w:t xml:space="preserve"> proto se dá předpokládat, že</w:t>
      </w:r>
      <w:r w:rsidR="00C11444">
        <w:t xml:space="preserve"> klíč pro správné třízení automobilů vlastně neexistuje.</w:t>
      </w:r>
      <w:bookmarkStart w:id="0" w:name="_GoBack"/>
      <w:bookmarkEnd w:id="0"/>
    </w:p>
    <w:p w:rsidR="00D75DDB" w:rsidRPr="00A56AE5" w:rsidRDefault="00D75DDB" w:rsidP="00A56AE5"/>
    <w:sectPr w:rsidR="00D75DDB" w:rsidRPr="00A56AE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A20" w:rsidRDefault="00E81A20" w:rsidP="003E45C3">
      <w:r>
        <w:separator/>
      </w:r>
    </w:p>
  </w:endnote>
  <w:endnote w:type="continuationSeparator" w:id="0">
    <w:p w:rsidR="00E81A20" w:rsidRDefault="00E81A20" w:rsidP="003E45C3">
      <w:r>
        <w:continuationSeparator/>
      </w:r>
    </w:p>
  </w:endnote>
  <w:endnote w:type="continuationNotice" w:id="1">
    <w:p w:rsidR="00E81A20" w:rsidRDefault="00E81A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43" w:rsidRDefault="0002064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A20" w:rsidRDefault="00E81A20" w:rsidP="003E45C3">
      <w:r>
        <w:separator/>
      </w:r>
    </w:p>
  </w:footnote>
  <w:footnote w:type="continuationSeparator" w:id="0">
    <w:p w:rsidR="00E81A20" w:rsidRDefault="00E81A20" w:rsidP="003E45C3">
      <w:r>
        <w:continuationSeparator/>
      </w:r>
    </w:p>
  </w:footnote>
  <w:footnote w:type="continuationNotice" w:id="1">
    <w:p w:rsidR="00E81A20" w:rsidRDefault="00E81A2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3"/>
  </w:num>
  <w:num w:numId="5">
    <w:abstractNumId w:val="12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  <w:num w:numId="14">
    <w:abstractNumId w:val="10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17905"/>
    <w:rsid w:val="00020643"/>
    <w:rsid w:val="00030A50"/>
    <w:rsid w:val="00033E27"/>
    <w:rsid w:val="000534B3"/>
    <w:rsid w:val="000661C4"/>
    <w:rsid w:val="00070406"/>
    <w:rsid w:val="000821D0"/>
    <w:rsid w:val="0010294D"/>
    <w:rsid w:val="0010438E"/>
    <w:rsid w:val="00104DE4"/>
    <w:rsid w:val="001427BF"/>
    <w:rsid w:val="001503D7"/>
    <w:rsid w:val="00161136"/>
    <w:rsid w:val="0016752C"/>
    <w:rsid w:val="00180F8B"/>
    <w:rsid w:val="0018529A"/>
    <w:rsid w:val="001974C5"/>
    <w:rsid w:val="001A462E"/>
    <w:rsid w:val="001B6B16"/>
    <w:rsid w:val="001B707E"/>
    <w:rsid w:val="001B7E3A"/>
    <w:rsid w:val="001D1597"/>
    <w:rsid w:val="001F0D42"/>
    <w:rsid w:val="001F2FD1"/>
    <w:rsid w:val="00233E6F"/>
    <w:rsid w:val="00271EC5"/>
    <w:rsid w:val="0028354C"/>
    <w:rsid w:val="00292643"/>
    <w:rsid w:val="002957B2"/>
    <w:rsid w:val="002C4460"/>
    <w:rsid w:val="002C57C4"/>
    <w:rsid w:val="002E622C"/>
    <w:rsid w:val="002F6036"/>
    <w:rsid w:val="003114A7"/>
    <w:rsid w:val="00317E15"/>
    <w:rsid w:val="003207AF"/>
    <w:rsid w:val="00332EB4"/>
    <w:rsid w:val="00342C5A"/>
    <w:rsid w:val="00371691"/>
    <w:rsid w:val="003738B1"/>
    <w:rsid w:val="00373930"/>
    <w:rsid w:val="0037539F"/>
    <w:rsid w:val="00375DC9"/>
    <w:rsid w:val="00387E86"/>
    <w:rsid w:val="00395A58"/>
    <w:rsid w:val="003A72F2"/>
    <w:rsid w:val="003B0D9A"/>
    <w:rsid w:val="003B6982"/>
    <w:rsid w:val="003D2ECC"/>
    <w:rsid w:val="003E45C3"/>
    <w:rsid w:val="004408EC"/>
    <w:rsid w:val="00481014"/>
    <w:rsid w:val="00495E06"/>
    <w:rsid w:val="00495FED"/>
    <w:rsid w:val="004A3CE7"/>
    <w:rsid w:val="004B4B4B"/>
    <w:rsid w:val="004B5FBC"/>
    <w:rsid w:val="004B7401"/>
    <w:rsid w:val="004C1850"/>
    <w:rsid w:val="004E4118"/>
    <w:rsid w:val="004F2881"/>
    <w:rsid w:val="004F66B0"/>
    <w:rsid w:val="0050031A"/>
    <w:rsid w:val="005014F6"/>
    <w:rsid w:val="0051248B"/>
    <w:rsid w:val="00522F05"/>
    <w:rsid w:val="005437D8"/>
    <w:rsid w:val="005507E7"/>
    <w:rsid w:val="00557FA1"/>
    <w:rsid w:val="00564255"/>
    <w:rsid w:val="00580F5D"/>
    <w:rsid w:val="005E72C9"/>
    <w:rsid w:val="00603C24"/>
    <w:rsid w:val="006049B8"/>
    <w:rsid w:val="00624452"/>
    <w:rsid w:val="00637038"/>
    <w:rsid w:val="00645B95"/>
    <w:rsid w:val="00650012"/>
    <w:rsid w:val="00670D9F"/>
    <w:rsid w:val="00676073"/>
    <w:rsid w:val="006B29E6"/>
    <w:rsid w:val="006D04C9"/>
    <w:rsid w:val="006E5294"/>
    <w:rsid w:val="006F6B78"/>
    <w:rsid w:val="007067AA"/>
    <w:rsid w:val="00720868"/>
    <w:rsid w:val="00720F31"/>
    <w:rsid w:val="0076557D"/>
    <w:rsid w:val="00785BEB"/>
    <w:rsid w:val="00797C15"/>
    <w:rsid w:val="007D2ED5"/>
    <w:rsid w:val="007D5CD0"/>
    <w:rsid w:val="007D6AFF"/>
    <w:rsid w:val="007F4E80"/>
    <w:rsid w:val="00802C82"/>
    <w:rsid w:val="00856871"/>
    <w:rsid w:val="00862303"/>
    <w:rsid w:val="00873415"/>
    <w:rsid w:val="008823E8"/>
    <w:rsid w:val="00895FEE"/>
    <w:rsid w:val="00897752"/>
    <w:rsid w:val="008A2A24"/>
    <w:rsid w:val="008A372A"/>
    <w:rsid w:val="008A5329"/>
    <w:rsid w:val="008B541B"/>
    <w:rsid w:val="008C0EE8"/>
    <w:rsid w:val="008D3826"/>
    <w:rsid w:val="008D7D65"/>
    <w:rsid w:val="008D7F1D"/>
    <w:rsid w:val="008E69FB"/>
    <w:rsid w:val="008F53C6"/>
    <w:rsid w:val="0090517D"/>
    <w:rsid w:val="00910430"/>
    <w:rsid w:val="00916541"/>
    <w:rsid w:val="00925801"/>
    <w:rsid w:val="00985DBA"/>
    <w:rsid w:val="009876F3"/>
    <w:rsid w:val="009A6E9B"/>
    <w:rsid w:val="009D3D1E"/>
    <w:rsid w:val="009F4459"/>
    <w:rsid w:val="00A01460"/>
    <w:rsid w:val="00A2156E"/>
    <w:rsid w:val="00A5247C"/>
    <w:rsid w:val="00A543B0"/>
    <w:rsid w:val="00A56AE5"/>
    <w:rsid w:val="00A73C28"/>
    <w:rsid w:val="00A82CB1"/>
    <w:rsid w:val="00A91969"/>
    <w:rsid w:val="00AA621D"/>
    <w:rsid w:val="00AC1919"/>
    <w:rsid w:val="00B11455"/>
    <w:rsid w:val="00B3645B"/>
    <w:rsid w:val="00B373D9"/>
    <w:rsid w:val="00B50BBF"/>
    <w:rsid w:val="00B51622"/>
    <w:rsid w:val="00B61B29"/>
    <w:rsid w:val="00B72ADF"/>
    <w:rsid w:val="00B84903"/>
    <w:rsid w:val="00B9131D"/>
    <w:rsid w:val="00B940DB"/>
    <w:rsid w:val="00BA1F74"/>
    <w:rsid w:val="00BA2FF4"/>
    <w:rsid w:val="00BC41EC"/>
    <w:rsid w:val="00BD15A5"/>
    <w:rsid w:val="00C11444"/>
    <w:rsid w:val="00C335DD"/>
    <w:rsid w:val="00C45CC2"/>
    <w:rsid w:val="00C5298B"/>
    <w:rsid w:val="00C66D71"/>
    <w:rsid w:val="00C733EE"/>
    <w:rsid w:val="00C76AA1"/>
    <w:rsid w:val="00C87B27"/>
    <w:rsid w:val="00CA4945"/>
    <w:rsid w:val="00CC7026"/>
    <w:rsid w:val="00CE6B60"/>
    <w:rsid w:val="00CF5612"/>
    <w:rsid w:val="00D0131B"/>
    <w:rsid w:val="00D1684B"/>
    <w:rsid w:val="00D20E64"/>
    <w:rsid w:val="00D2581A"/>
    <w:rsid w:val="00D40F86"/>
    <w:rsid w:val="00D564DB"/>
    <w:rsid w:val="00D65E90"/>
    <w:rsid w:val="00D73AB8"/>
    <w:rsid w:val="00D75DDB"/>
    <w:rsid w:val="00D946DE"/>
    <w:rsid w:val="00D973FF"/>
    <w:rsid w:val="00DA64D2"/>
    <w:rsid w:val="00DE1EA7"/>
    <w:rsid w:val="00DE43CF"/>
    <w:rsid w:val="00E118B3"/>
    <w:rsid w:val="00E361C3"/>
    <w:rsid w:val="00E4381D"/>
    <w:rsid w:val="00E47F91"/>
    <w:rsid w:val="00E73CAD"/>
    <w:rsid w:val="00E80AC4"/>
    <w:rsid w:val="00E8130F"/>
    <w:rsid w:val="00E819FA"/>
    <w:rsid w:val="00E81A20"/>
    <w:rsid w:val="00E82CA0"/>
    <w:rsid w:val="00EA3FFB"/>
    <w:rsid w:val="00EB0578"/>
    <w:rsid w:val="00EB4A2E"/>
    <w:rsid w:val="00EE225E"/>
    <w:rsid w:val="00EE6C7C"/>
    <w:rsid w:val="00F40045"/>
    <w:rsid w:val="00F614FE"/>
    <w:rsid w:val="00F9176C"/>
    <w:rsid w:val="00F92174"/>
    <w:rsid w:val="00F92BF7"/>
    <w:rsid w:val="00FA598E"/>
    <w:rsid w:val="00FD15D0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  <w:style w:type="paragraph" w:styleId="Textbubliny">
    <w:name w:val="Balloon Text"/>
    <w:basedOn w:val="Normln"/>
    <w:link w:val="TextbublinyChar"/>
    <w:uiPriority w:val="99"/>
    <w:semiHidden/>
    <w:unhideWhenUsed/>
    <w:rsid w:val="000206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0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783118C-498F-421A-8134-21F2E9A5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5</Pages>
  <Words>783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34</cp:revision>
  <dcterms:created xsi:type="dcterms:W3CDTF">2015-10-13T07:56:00Z</dcterms:created>
  <dcterms:modified xsi:type="dcterms:W3CDTF">2015-12-03T01:30:00Z</dcterms:modified>
</cp:coreProperties>
</file>