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4FF039" wp14:paraId="1CCDCFE6" wp14:textId="37FF4E86">
      <w:pPr>
        <w:pStyle w:val="Heading1"/>
        <w:spacing w:before="322" w:beforeAutospacing="off" w:after="322" w:afterAutospacing="off"/>
      </w:pPr>
      <w:r w:rsidRPr="784FF039" w:rsidR="57A609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Template | Business Name Brainstorm Worksheet</w:t>
      </w:r>
    </w:p>
    <w:p xmlns:wp14="http://schemas.microsoft.com/office/word/2010/wordml" w:rsidP="784FF039" wp14:paraId="272BE548" wp14:textId="57144BCC">
      <w:pPr>
        <w:spacing w:before="240" w:beforeAutospacing="off" w:after="240" w:afterAutospacing="off"/>
      </w:pPr>
      <w:r w:rsidRPr="784FF039" w:rsidR="57A609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(Step 2: Choose Business Name)</w:t>
      </w:r>
    </w:p>
    <w:p xmlns:wp14="http://schemas.microsoft.com/office/word/2010/wordml" wp14:paraId="1D85196D" wp14:textId="1AF232A1"/>
    <w:p xmlns:wp14="http://schemas.microsoft.com/office/word/2010/wordml" w:rsidP="784FF039" wp14:paraId="4B1E8CE0" wp14:textId="1B4C8625">
      <w:pPr>
        <w:pStyle w:val="Heading2"/>
        <w:spacing w:before="299" w:beforeAutospacing="off" w:after="299" w:afterAutospacing="off"/>
      </w:pPr>
      <w:r w:rsidRPr="784FF039" w:rsidR="57A609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Instructions</w:t>
      </w:r>
    </w:p>
    <w:p xmlns:wp14="http://schemas.microsoft.com/office/word/2010/wordml" w:rsidP="784FF039" wp14:paraId="5ED2B9F9" wp14:textId="2CECA89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>Brainstorm 5–10 potential names.</w:t>
      </w:r>
    </w:p>
    <w:p xmlns:wp14="http://schemas.microsoft.com/office/word/2010/wordml" w:rsidP="784FF039" wp14:paraId="34936212" wp14:textId="5ACFA6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>Score each name on the factors below (1 = weak, 5 = strong).</w:t>
      </w:r>
    </w:p>
    <w:p xmlns:wp14="http://schemas.microsoft.com/office/word/2010/wordml" w:rsidP="784FF039" wp14:paraId="695DD5F5" wp14:textId="1DB649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>Add up the total.</w:t>
      </w:r>
    </w:p>
    <w:p xmlns:wp14="http://schemas.microsoft.com/office/word/2010/wordml" w:rsidP="784FF039" wp14:paraId="625CC289" wp14:textId="060FB7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Shortlist your </w:t>
      </w:r>
      <w:r w:rsidRPr="784FF039" w:rsidR="57A60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3</w:t>
      </w: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make decision notes.</w:t>
      </w:r>
    </w:p>
    <w:p xmlns:wp14="http://schemas.microsoft.com/office/word/2010/wordml" wp14:paraId="21D84C43" wp14:textId="652D7486"/>
    <w:p xmlns:wp14="http://schemas.microsoft.com/office/word/2010/wordml" w:rsidP="784FF039" wp14:paraId="6E11B810" wp14:textId="322255C2">
      <w:pPr>
        <w:pStyle w:val="Heading3"/>
        <w:spacing w:before="281" w:beforeAutospacing="off" w:after="281" w:afterAutospacing="off"/>
      </w:pPr>
      <w:r w:rsidRPr="784FF039" w:rsidR="57A609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✍️ Step 1: Brainstorm List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612"/>
        <w:gridCol w:w="1757"/>
        <w:gridCol w:w="971"/>
        <w:gridCol w:w="1577"/>
        <w:gridCol w:w="1698"/>
        <w:gridCol w:w="1500"/>
        <w:gridCol w:w="1246"/>
      </w:tblGrid>
      <w:tr w:rsidR="784FF039" w:rsidTr="784FF039" w14:paraId="31D2B7DB">
        <w:trPr>
          <w:trHeight w:val="300"/>
        </w:trPr>
        <w:tc>
          <w:tcPr>
            <w:tcW w:w="612" w:type="dxa"/>
            <w:tcMar/>
            <w:vAlign w:val="center"/>
          </w:tcPr>
          <w:p w:rsidR="784FF039" w:rsidP="784FF039" w:rsidRDefault="784FF039" w14:paraId="307AC821" w14:textId="521CC1BA">
            <w:pPr>
              <w:spacing w:before="0" w:beforeAutospacing="off" w:after="0" w:afterAutospacing="off"/>
              <w:jc w:val="center"/>
            </w:pPr>
            <w:r w:rsidRPr="784FF039" w:rsidR="784FF039">
              <w:rPr>
                <w:b w:val="1"/>
                <w:bCs w:val="1"/>
              </w:rPr>
              <w:t>Name Idea</w:t>
            </w:r>
          </w:p>
        </w:tc>
        <w:tc>
          <w:tcPr>
            <w:tcW w:w="1757" w:type="dxa"/>
            <w:tcMar/>
            <w:vAlign w:val="center"/>
          </w:tcPr>
          <w:p w:rsidR="784FF039" w:rsidP="784FF039" w:rsidRDefault="784FF039" w14:paraId="712E8CA9" w14:textId="6367B0D1">
            <w:pPr>
              <w:spacing w:before="0" w:beforeAutospacing="off" w:after="0" w:afterAutospacing="off"/>
              <w:jc w:val="center"/>
            </w:pPr>
            <w:r w:rsidRPr="784FF039" w:rsidR="784FF039">
              <w:rPr>
                <w:b w:val="1"/>
                <w:bCs w:val="1"/>
              </w:rPr>
              <w:t>Pronounce &amp; Spell Easily (1–5)</w:t>
            </w:r>
          </w:p>
        </w:tc>
        <w:tc>
          <w:tcPr>
            <w:tcW w:w="971" w:type="dxa"/>
            <w:tcMar/>
            <w:vAlign w:val="center"/>
          </w:tcPr>
          <w:p w:rsidR="784FF039" w:rsidP="784FF039" w:rsidRDefault="784FF039" w14:paraId="147C358D" w14:textId="536553CB">
            <w:pPr>
              <w:spacing w:before="0" w:beforeAutospacing="off" w:after="0" w:afterAutospacing="off"/>
              <w:jc w:val="center"/>
            </w:pPr>
            <w:r w:rsidRPr="784FF039" w:rsidR="784FF039">
              <w:rPr>
                <w:b w:val="1"/>
                <w:bCs w:val="1"/>
              </w:rPr>
              <w:t>Memorable (1–5)</w:t>
            </w:r>
          </w:p>
        </w:tc>
        <w:tc>
          <w:tcPr>
            <w:tcW w:w="1577" w:type="dxa"/>
            <w:tcMar/>
            <w:vAlign w:val="center"/>
          </w:tcPr>
          <w:p w:rsidR="784FF039" w:rsidP="784FF039" w:rsidRDefault="784FF039" w14:paraId="6CE4A58E" w14:textId="41062E73">
            <w:pPr>
              <w:spacing w:before="0" w:beforeAutospacing="off" w:after="0" w:afterAutospacing="off"/>
              <w:jc w:val="center"/>
            </w:pPr>
            <w:r w:rsidRPr="784FF039" w:rsidR="784FF039">
              <w:rPr>
                <w:b w:val="1"/>
                <w:bCs w:val="1"/>
              </w:rPr>
              <w:t>Professional / Scalable (1–5)</w:t>
            </w:r>
          </w:p>
        </w:tc>
        <w:tc>
          <w:tcPr>
            <w:tcW w:w="1698" w:type="dxa"/>
            <w:tcMar/>
            <w:vAlign w:val="center"/>
          </w:tcPr>
          <w:p w:rsidR="784FF039" w:rsidP="784FF039" w:rsidRDefault="784FF039" w14:paraId="0AE227F3" w14:textId="4AC7CFCB">
            <w:pPr>
              <w:spacing w:before="0" w:beforeAutospacing="off" w:after="0" w:afterAutospacing="off"/>
              <w:jc w:val="center"/>
            </w:pPr>
            <w:r w:rsidRPr="784FF039" w:rsidR="784FF039">
              <w:rPr>
                <w:b w:val="1"/>
                <w:bCs w:val="1"/>
              </w:rPr>
              <w:t>Available Domain/Social (1–5)</w:t>
            </w:r>
          </w:p>
        </w:tc>
        <w:tc>
          <w:tcPr>
            <w:tcW w:w="1500" w:type="dxa"/>
            <w:tcMar/>
            <w:vAlign w:val="center"/>
          </w:tcPr>
          <w:p w:rsidR="784FF039" w:rsidP="784FF039" w:rsidRDefault="784FF039" w14:paraId="26553844" w14:textId="26E94420">
            <w:pPr>
              <w:spacing w:before="0" w:beforeAutospacing="off" w:after="0" w:afterAutospacing="off"/>
              <w:jc w:val="center"/>
            </w:pPr>
            <w:r w:rsidRPr="784FF039" w:rsidR="784FF039">
              <w:rPr>
                <w:b w:val="1"/>
                <w:bCs w:val="1"/>
              </w:rPr>
              <w:t>Trademark Potential (1–5)</w:t>
            </w:r>
          </w:p>
        </w:tc>
        <w:tc>
          <w:tcPr>
            <w:tcW w:w="1246" w:type="dxa"/>
            <w:tcMar/>
            <w:vAlign w:val="center"/>
          </w:tcPr>
          <w:p w:rsidR="784FF039" w:rsidP="784FF039" w:rsidRDefault="784FF039" w14:paraId="543530CC" w14:textId="7B79EC2E">
            <w:pPr>
              <w:spacing w:before="0" w:beforeAutospacing="off" w:after="0" w:afterAutospacing="off"/>
              <w:jc w:val="center"/>
            </w:pPr>
            <w:r w:rsidRPr="784FF039" w:rsidR="784FF039">
              <w:rPr>
                <w:b w:val="1"/>
                <w:bCs w:val="1"/>
              </w:rPr>
              <w:t>Total Score (out of 25)</w:t>
            </w:r>
          </w:p>
        </w:tc>
      </w:tr>
      <w:tr w:rsidR="784FF039" w:rsidTr="784FF039" w14:paraId="42DE3882">
        <w:trPr>
          <w:trHeight w:val="300"/>
        </w:trPr>
        <w:tc>
          <w:tcPr>
            <w:tcW w:w="612" w:type="dxa"/>
            <w:tcMar/>
            <w:vAlign w:val="center"/>
          </w:tcPr>
          <w:p w:rsidR="784FF039" w:rsidRDefault="784FF039" w14:paraId="7A1192C1" w14:textId="6FCBCB4F"/>
        </w:tc>
        <w:tc>
          <w:tcPr>
            <w:tcW w:w="1757" w:type="dxa"/>
            <w:tcMar/>
            <w:vAlign w:val="center"/>
          </w:tcPr>
          <w:p w:rsidR="784FF039" w:rsidRDefault="784FF039" w14:paraId="797619FD" w14:textId="5A36DB96"/>
        </w:tc>
        <w:tc>
          <w:tcPr>
            <w:tcW w:w="971" w:type="dxa"/>
            <w:tcMar/>
            <w:vAlign w:val="center"/>
          </w:tcPr>
          <w:p w:rsidR="784FF039" w:rsidRDefault="784FF039" w14:paraId="7CD21160" w14:textId="6BC4FE04"/>
        </w:tc>
        <w:tc>
          <w:tcPr>
            <w:tcW w:w="1577" w:type="dxa"/>
            <w:tcMar/>
            <w:vAlign w:val="center"/>
          </w:tcPr>
          <w:p w:rsidR="784FF039" w:rsidRDefault="784FF039" w14:paraId="21E092ED" w14:textId="5D220581"/>
        </w:tc>
        <w:tc>
          <w:tcPr>
            <w:tcW w:w="1698" w:type="dxa"/>
            <w:tcMar/>
            <w:vAlign w:val="center"/>
          </w:tcPr>
          <w:p w:rsidR="784FF039" w:rsidRDefault="784FF039" w14:paraId="5BC5093C" w14:textId="4CDAA520"/>
        </w:tc>
        <w:tc>
          <w:tcPr>
            <w:tcW w:w="1500" w:type="dxa"/>
            <w:tcMar/>
            <w:vAlign w:val="center"/>
          </w:tcPr>
          <w:p w:rsidR="784FF039" w:rsidRDefault="784FF039" w14:paraId="4DA5B109" w14:textId="7F0F116F"/>
        </w:tc>
        <w:tc>
          <w:tcPr>
            <w:tcW w:w="1246" w:type="dxa"/>
            <w:tcMar/>
            <w:vAlign w:val="center"/>
          </w:tcPr>
          <w:p w:rsidR="784FF039" w:rsidRDefault="784FF039" w14:paraId="38CBCB7B" w14:textId="38AE69F5"/>
        </w:tc>
      </w:tr>
      <w:tr w:rsidR="784FF039" w:rsidTr="784FF039" w14:paraId="7F584018">
        <w:trPr>
          <w:trHeight w:val="300"/>
        </w:trPr>
        <w:tc>
          <w:tcPr>
            <w:tcW w:w="612" w:type="dxa"/>
            <w:tcMar/>
            <w:vAlign w:val="center"/>
          </w:tcPr>
          <w:p w:rsidR="784FF039" w:rsidRDefault="784FF039" w14:paraId="1C181F42" w14:textId="693C46E1"/>
        </w:tc>
        <w:tc>
          <w:tcPr>
            <w:tcW w:w="1757" w:type="dxa"/>
            <w:tcMar/>
            <w:vAlign w:val="center"/>
          </w:tcPr>
          <w:p w:rsidR="784FF039" w:rsidRDefault="784FF039" w14:paraId="6E7E688C" w14:textId="1388C979"/>
        </w:tc>
        <w:tc>
          <w:tcPr>
            <w:tcW w:w="971" w:type="dxa"/>
            <w:tcMar/>
            <w:vAlign w:val="center"/>
          </w:tcPr>
          <w:p w:rsidR="784FF039" w:rsidRDefault="784FF039" w14:paraId="31ABE41A" w14:textId="0701D531"/>
        </w:tc>
        <w:tc>
          <w:tcPr>
            <w:tcW w:w="1577" w:type="dxa"/>
            <w:tcMar/>
            <w:vAlign w:val="center"/>
          </w:tcPr>
          <w:p w:rsidR="784FF039" w:rsidRDefault="784FF039" w14:paraId="1FCE96A9" w14:textId="121FA783"/>
        </w:tc>
        <w:tc>
          <w:tcPr>
            <w:tcW w:w="1698" w:type="dxa"/>
            <w:tcMar/>
            <w:vAlign w:val="center"/>
          </w:tcPr>
          <w:p w:rsidR="784FF039" w:rsidRDefault="784FF039" w14:paraId="40F6FEC1" w14:textId="66B4ED29"/>
        </w:tc>
        <w:tc>
          <w:tcPr>
            <w:tcW w:w="1500" w:type="dxa"/>
            <w:tcMar/>
            <w:vAlign w:val="center"/>
          </w:tcPr>
          <w:p w:rsidR="784FF039" w:rsidRDefault="784FF039" w14:paraId="089AE159" w14:textId="4E959808"/>
        </w:tc>
        <w:tc>
          <w:tcPr>
            <w:tcW w:w="1246" w:type="dxa"/>
            <w:tcMar/>
            <w:vAlign w:val="center"/>
          </w:tcPr>
          <w:p w:rsidR="784FF039" w:rsidRDefault="784FF039" w14:paraId="69C765B1" w14:textId="548CB485"/>
        </w:tc>
      </w:tr>
      <w:tr w:rsidR="784FF039" w:rsidTr="784FF039" w14:paraId="00B6127B">
        <w:trPr>
          <w:trHeight w:val="300"/>
        </w:trPr>
        <w:tc>
          <w:tcPr>
            <w:tcW w:w="612" w:type="dxa"/>
            <w:tcMar/>
            <w:vAlign w:val="center"/>
          </w:tcPr>
          <w:p w:rsidR="784FF039" w:rsidRDefault="784FF039" w14:paraId="61285B19" w14:textId="3E9165CE"/>
        </w:tc>
        <w:tc>
          <w:tcPr>
            <w:tcW w:w="1757" w:type="dxa"/>
            <w:tcMar/>
            <w:vAlign w:val="center"/>
          </w:tcPr>
          <w:p w:rsidR="784FF039" w:rsidRDefault="784FF039" w14:paraId="6D685AEF" w14:textId="23DFC6D6"/>
        </w:tc>
        <w:tc>
          <w:tcPr>
            <w:tcW w:w="971" w:type="dxa"/>
            <w:tcMar/>
            <w:vAlign w:val="center"/>
          </w:tcPr>
          <w:p w:rsidR="784FF039" w:rsidRDefault="784FF039" w14:paraId="31F74228" w14:textId="0FAA3BF3"/>
        </w:tc>
        <w:tc>
          <w:tcPr>
            <w:tcW w:w="1577" w:type="dxa"/>
            <w:tcMar/>
            <w:vAlign w:val="center"/>
          </w:tcPr>
          <w:p w:rsidR="784FF039" w:rsidRDefault="784FF039" w14:paraId="5ECBCCEF" w14:textId="64BF7239"/>
        </w:tc>
        <w:tc>
          <w:tcPr>
            <w:tcW w:w="1698" w:type="dxa"/>
            <w:tcMar/>
            <w:vAlign w:val="center"/>
          </w:tcPr>
          <w:p w:rsidR="784FF039" w:rsidRDefault="784FF039" w14:paraId="09DD7D2D" w14:textId="218AA2A6"/>
        </w:tc>
        <w:tc>
          <w:tcPr>
            <w:tcW w:w="1500" w:type="dxa"/>
            <w:tcMar/>
            <w:vAlign w:val="center"/>
          </w:tcPr>
          <w:p w:rsidR="784FF039" w:rsidRDefault="784FF039" w14:paraId="44611E30" w14:textId="246BE424"/>
        </w:tc>
        <w:tc>
          <w:tcPr>
            <w:tcW w:w="1246" w:type="dxa"/>
            <w:tcMar/>
            <w:vAlign w:val="center"/>
          </w:tcPr>
          <w:p w:rsidR="784FF039" w:rsidRDefault="784FF039" w14:paraId="2F9FA6C2" w14:textId="40FA3A09"/>
        </w:tc>
      </w:tr>
    </w:tbl>
    <w:p xmlns:wp14="http://schemas.microsoft.com/office/word/2010/wordml" wp14:paraId="36052ED8" wp14:textId="7C360062"/>
    <w:p xmlns:wp14="http://schemas.microsoft.com/office/word/2010/wordml" w:rsidP="784FF039" wp14:paraId="6A84C6BC" wp14:textId="644BE352">
      <w:pPr>
        <w:pStyle w:val="Heading3"/>
        <w:bidi w:val="0"/>
        <w:spacing w:before="281" w:beforeAutospacing="off" w:after="281" w:afterAutospacing="off"/>
      </w:pPr>
      <w:r w:rsidRPr="784FF039" w:rsidR="57A609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📌 Step 2: Finalists</w:t>
      </w:r>
    </w:p>
    <w:p xmlns:wp14="http://schemas.microsoft.com/office/word/2010/wordml" w:rsidP="784FF039" wp14:paraId="2938FA7F" wp14:textId="208AC32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>Top 3 Names:</w:t>
      </w:r>
    </w:p>
    <w:p xmlns:wp14="http://schemas.microsoft.com/office/word/2010/wordml" w:rsidP="784FF039" wp14:paraId="3C5EC20C" wp14:textId="2EECCB65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784FF039" wp14:paraId="2F94CEC3" wp14:textId="658C2754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784FF039" wp14:paraId="3368553F" wp14:textId="5FA3754A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561E33A8" wp14:textId="3C81E0CB"/>
    <w:p xmlns:wp14="http://schemas.microsoft.com/office/word/2010/wordml" w:rsidP="784FF039" wp14:paraId="333D7345" wp14:textId="102C43B4">
      <w:pPr>
        <w:pStyle w:val="Heading3"/>
        <w:bidi w:val="0"/>
        <w:spacing w:before="281" w:beforeAutospacing="off" w:after="281" w:afterAutospacing="off"/>
      </w:pPr>
      <w:r w:rsidRPr="784FF039" w:rsidR="57A609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Step 3: Decision Notes</w:t>
      </w:r>
    </w:p>
    <w:p xmlns:wp14="http://schemas.microsoft.com/office/word/2010/wordml" w:rsidP="784FF039" wp14:paraId="6E431E58" wp14:textId="06516B1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name feels most aligned with your </w:t>
      </w:r>
      <w:r w:rsidRPr="784FF039" w:rsidR="57A60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brand vision</w:t>
      </w: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784FF039" wp14:paraId="7FCCD4B0" wp14:textId="07A1B96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Will this name </w:t>
      </w:r>
      <w:r w:rsidRPr="784FF039" w:rsidR="57A60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still work if you expand nationally/globally</w:t>
      </w: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784FF039" wp14:paraId="53344A78" wp14:textId="570BBBE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the name leave room for </w:t>
      </w:r>
      <w:r w:rsidRPr="784FF039" w:rsidR="57A60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products or services</w:t>
      </w: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future?</w:t>
      </w:r>
    </w:p>
    <w:p xmlns:wp14="http://schemas.microsoft.com/office/word/2010/wordml" w:rsidP="784FF039" wp14:paraId="39E866FA" wp14:textId="2FAFE1A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Would you be comfortable </w:t>
      </w:r>
      <w:r w:rsidRPr="784FF039" w:rsidR="57A60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introducing yourself with this name</w:t>
      </w: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professional setting?</w:t>
      </w:r>
    </w:p>
    <w:p xmlns:wp14="http://schemas.microsoft.com/office/word/2010/wordml" wp14:paraId="47AA9B4A" wp14:textId="3A206EA4"/>
    <w:p xmlns:wp14="http://schemas.microsoft.com/office/word/2010/wordml" w:rsidP="784FF039" wp14:paraId="10BE418D" wp14:textId="3EFBBC5E">
      <w:pPr>
        <w:pStyle w:val="Heading2"/>
        <w:bidi w:val="0"/>
        <w:spacing w:before="299" w:beforeAutospacing="off" w:after="299" w:afterAutospacing="off"/>
      </w:pPr>
      <w:r w:rsidRPr="784FF039" w:rsidR="57A609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Best Practice Tips</w:t>
      </w:r>
    </w:p>
    <w:p xmlns:wp14="http://schemas.microsoft.com/office/word/2010/wordml" w:rsidP="784FF039" wp14:paraId="37B2DB2B" wp14:textId="05B36BA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trendy slang unless your audience is </w:t>
      </w:r>
      <w:r w:rsidRPr="784FF039" w:rsidR="57A60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hyper-local &amp; youth-driven</w:t>
      </w: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84FF039" wp14:paraId="2A817B65" wp14:textId="6B4C98D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Choose names that </w:t>
      </w:r>
      <w:r w:rsidRPr="784FF039" w:rsidR="57A60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scale</w:t>
      </w: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“Milwaukee Cuts” limits expansion vs. “Prime Cuts”).</w:t>
      </w:r>
    </w:p>
    <w:p xmlns:wp14="http://schemas.microsoft.com/office/word/2010/wordml" w:rsidP="784FF039" wp14:paraId="2485B528" wp14:textId="1555183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names through a </w:t>
      </w:r>
      <w:r w:rsidRPr="784FF039" w:rsidR="57A60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 + social handle check</w:t>
      </w: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(Step 3 worksheet).</w:t>
      </w:r>
    </w:p>
    <w:p xmlns:wp14="http://schemas.microsoft.com/office/word/2010/wordml" w:rsidP="784FF039" wp14:paraId="3CF8D742" wp14:textId="4728824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leaning toward trademarking, make sure the name is </w:t>
      </w:r>
      <w:r w:rsidRPr="784FF039" w:rsidR="57A609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unique in your industry</w:t>
      </w:r>
      <w:r w:rsidRPr="784FF039" w:rsidR="57A609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547F548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4180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d3b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ce0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c02f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BF46C5"/>
    <w:rsid w:val="3FBF46C5"/>
    <w:rsid w:val="57A609E0"/>
    <w:rsid w:val="784FF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46C5"/>
  <w15:chartTrackingRefBased/>
  <w15:docId w15:val="{0C171166-E37C-4950-BD2B-11FF951D56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84FF0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84FF0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84FF03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84FF03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cd0dc3e9f6342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2025-08-20T21:58:19.8718890Z</dcterms:created>
  <dcterms:modified xsi:type="dcterms:W3CDTF">2025-08-20T21:58:46.5262691Z</dcterms:modified>
  <dc:creator>Reginald Reed Jr.</dc:creator>
  <lastModifiedBy>Reginald Reed Jr.</lastModifiedBy>
</coreProperties>
</file>