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5DC6AB" wp14:paraId="40350EA6" wp14:textId="711A1E3B">
      <w:pPr>
        <w:pStyle w:val="Heading1"/>
        <w:spacing w:before="322" w:beforeAutospacing="off" w:after="322" w:afterAutospacing="off"/>
      </w:pPr>
      <w:r w:rsidRPr="025DC6AB" w:rsidR="12A077A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Emotional Intelligence Builder</w:t>
      </w:r>
    </w:p>
    <w:p xmlns:wp14="http://schemas.microsoft.com/office/word/2010/wordml" wp14:paraId="06C61A2E" wp14:textId="7B6F8E19"/>
    <w:p xmlns:wp14="http://schemas.microsoft.com/office/word/2010/wordml" w:rsidP="025DC6AB" wp14:paraId="2A64E46E" wp14:textId="3A75F5CA">
      <w:pPr>
        <w:pStyle w:val="Heading2"/>
        <w:spacing w:before="299" w:beforeAutospacing="off" w:after="299" w:afterAutospacing="off"/>
      </w:pPr>
      <w:r w:rsidRPr="025DC6AB" w:rsidR="12A077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Self-Awareness Scan</w:t>
      </w:r>
    </w:p>
    <w:p xmlns:wp14="http://schemas.microsoft.com/office/word/2010/wordml" w:rsidP="025DC6AB" wp14:paraId="62AFF4CE" wp14:textId="14F4C0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What am I feeling right now? ____________________________</w:t>
      </w:r>
    </w:p>
    <w:p xmlns:wp14="http://schemas.microsoft.com/office/word/2010/wordml" w:rsidP="025DC6AB" wp14:paraId="27FF48EA" wp14:textId="4275C1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How might this affect my decisions or interactions? _______</w:t>
      </w:r>
    </w:p>
    <w:p xmlns:wp14="http://schemas.microsoft.com/office/word/2010/wordml" wp14:paraId="4B8A224F" wp14:textId="54FACABA"/>
    <w:p xmlns:wp14="http://schemas.microsoft.com/office/word/2010/wordml" w:rsidP="025DC6AB" wp14:paraId="219BD617" wp14:textId="7C33CDB0">
      <w:pPr>
        <w:pStyle w:val="Heading2"/>
        <w:spacing w:before="299" w:beforeAutospacing="off" w:after="299" w:afterAutospacing="off"/>
      </w:pPr>
      <w:r w:rsidRPr="025DC6AB" w:rsidR="12A077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Trigger Mapping</w:t>
      </w:r>
    </w:p>
    <w:p xmlns:wp14="http://schemas.microsoft.com/office/word/2010/wordml" w:rsidP="025DC6AB" wp14:paraId="707379C4" wp14:textId="1986128F">
      <w:pPr>
        <w:spacing w:before="240" w:beforeAutospacing="off" w:after="240" w:afterAutospacing="off"/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List 3–5 situations that trigger strong emotions. Write your pre-planned response for each.</w:t>
      </w:r>
    </w:p>
    <w:p xmlns:wp14="http://schemas.microsoft.com/office/word/2010/wordml" w:rsidP="025DC6AB" wp14:paraId="0F051A23" wp14:textId="0CA252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Trigger: __________________ | Planned Response: ____________</w:t>
      </w:r>
    </w:p>
    <w:p xmlns:wp14="http://schemas.microsoft.com/office/word/2010/wordml" w:rsidP="025DC6AB" wp14:paraId="2C6C9E43" wp14:textId="198D67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Trigger: __________________ | Planned Response: ____________</w:t>
      </w:r>
    </w:p>
    <w:p xmlns:wp14="http://schemas.microsoft.com/office/word/2010/wordml" w:rsidP="025DC6AB" wp14:paraId="188FF24D" wp14:textId="2A6F3B1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Trigger: __________________ | Planned Response: ____________</w:t>
      </w:r>
    </w:p>
    <w:p xmlns:wp14="http://schemas.microsoft.com/office/word/2010/wordml" w:rsidP="025DC6AB" wp14:paraId="78243344" wp14:textId="2443E8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Trigger: __________________ | Planned Response: ____________</w:t>
      </w:r>
    </w:p>
    <w:p xmlns:wp14="http://schemas.microsoft.com/office/word/2010/wordml" w:rsidP="025DC6AB" wp14:paraId="4219CCF3" wp14:textId="65DDC9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Trigger: __________________ | Planned Response: ____________</w:t>
      </w:r>
    </w:p>
    <w:p xmlns:wp14="http://schemas.microsoft.com/office/word/2010/wordml" wp14:paraId="581A0455" wp14:textId="540DB1D3"/>
    <w:p xmlns:wp14="http://schemas.microsoft.com/office/word/2010/wordml" w:rsidP="025DC6AB" wp14:paraId="4A35C9B1" wp14:textId="15D82893">
      <w:pPr>
        <w:pStyle w:val="Heading2"/>
        <w:spacing w:before="299" w:beforeAutospacing="off" w:after="299" w:afterAutospacing="off"/>
      </w:pPr>
      <w:r w:rsidRPr="025DC6AB" w:rsidR="12A077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Empathy Map</w:t>
      </w:r>
    </w:p>
    <w:p xmlns:wp14="http://schemas.microsoft.com/office/word/2010/wordml" w:rsidP="025DC6AB" wp14:paraId="0F8FAE6C" wp14:textId="608D85E9">
      <w:pPr>
        <w:spacing w:before="240" w:beforeAutospacing="off" w:after="240" w:afterAutospacing="off"/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Choose a stakeholder (employee, customer, or partner). Fill in the four lenses.</w:t>
      </w:r>
    </w:p>
    <w:p xmlns:wp14="http://schemas.microsoft.com/office/word/2010/wordml" w:rsidP="025DC6AB" wp14:paraId="60C41FB8" wp14:textId="645B286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They See: ____________________________________________</w:t>
      </w:r>
    </w:p>
    <w:p xmlns:wp14="http://schemas.microsoft.com/office/word/2010/wordml" w:rsidP="025DC6AB" wp14:paraId="18B7ED50" wp14:textId="4C0D82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They Hear: ___________________________________________</w:t>
      </w:r>
    </w:p>
    <w:p xmlns:wp14="http://schemas.microsoft.com/office/word/2010/wordml" w:rsidP="025DC6AB" wp14:paraId="0B1C92DA" wp14:textId="560FA7B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They Think: __________________________________________</w:t>
      </w:r>
    </w:p>
    <w:p xmlns:wp14="http://schemas.microsoft.com/office/word/2010/wordml" w:rsidP="025DC6AB" wp14:paraId="291FB68F" wp14:textId="047FDC5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They Feel: ___________________________________________</w:t>
      </w:r>
    </w:p>
    <w:p xmlns:wp14="http://schemas.microsoft.com/office/word/2010/wordml" wp14:paraId="3562BFC0" wp14:textId="37C7CF0E"/>
    <w:p xmlns:wp14="http://schemas.microsoft.com/office/word/2010/wordml" w:rsidP="025DC6AB" wp14:paraId="387EDF81" wp14:textId="64820E73">
      <w:pPr>
        <w:pStyle w:val="Heading2"/>
        <w:spacing w:before="299" w:beforeAutospacing="off" w:after="299" w:afterAutospacing="off"/>
      </w:pPr>
      <w:r w:rsidRPr="025DC6AB" w:rsidR="12A077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Feedback Loop</w:t>
      </w:r>
    </w:p>
    <w:p xmlns:wp14="http://schemas.microsoft.com/office/word/2010/wordml" w:rsidP="025DC6AB" wp14:paraId="7D5AD38F" wp14:textId="3DF64D9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Feedback I received: ___________________________________</w:t>
      </w:r>
    </w:p>
    <w:p xmlns:wp14="http://schemas.microsoft.com/office/word/2010/wordml" w:rsidP="025DC6AB" wp14:paraId="13CEA07B" wp14:textId="13718E0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How I responded: ______________________________________</w:t>
      </w:r>
    </w:p>
    <w:p xmlns:wp14="http://schemas.microsoft.com/office/word/2010/wordml" w:rsidP="025DC6AB" wp14:paraId="47D4C759" wp14:textId="2D72C11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Adjustment I will make: ________________________________</w:t>
      </w:r>
    </w:p>
    <w:p xmlns:wp14="http://schemas.microsoft.com/office/word/2010/wordml" wp14:paraId="55E0EBAE" wp14:textId="116779D4"/>
    <w:p xmlns:wp14="http://schemas.microsoft.com/office/word/2010/wordml" w:rsidP="025DC6AB" wp14:paraId="25768A4D" wp14:textId="1EC67F92">
      <w:pPr>
        <w:pStyle w:val="Heading2"/>
        <w:spacing w:before="299" w:beforeAutospacing="off" w:after="299" w:afterAutospacing="off"/>
      </w:pPr>
      <w:r w:rsidRPr="025DC6AB" w:rsidR="12A077A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Leadership Reflection</w:t>
      </w:r>
    </w:p>
    <w:p xmlns:wp14="http://schemas.microsoft.com/office/word/2010/wordml" w:rsidP="025DC6AB" wp14:paraId="216A3095" wp14:textId="4AA6E1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This week, how did I influence the emotions of my team? ____</w:t>
      </w:r>
    </w:p>
    <w:p xmlns:wp14="http://schemas.microsoft.com/office/word/2010/wordml" w:rsidP="025DC6AB" wp14:paraId="2530413B" wp14:textId="7FFC6C2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Was it positive or negative? ____________________________</w:t>
      </w:r>
    </w:p>
    <w:p xmlns:wp14="http://schemas.microsoft.com/office/word/2010/wordml" w:rsidP="025DC6AB" wp14:paraId="28DCFD63" wp14:textId="2CF93E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What will I do differently next week? ____________________</w:t>
      </w:r>
    </w:p>
    <w:p xmlns:wp14="http://schemas.microsoft.com/office/word/2010/wordml" wp14:paraId="0368C79F" wp14:textId="41F12DDD"/>
    <w:p xmlns:wp14="http://schemas.microsoft.com/office/word/2010/wordml" w:rsidP="025DC6AB" wp14:paraId="2317AFB2" wp14:textId="2472BF23">
      <w:pPr>
        <w:spacing w:before="240" w:beforeAutospacing="off" w:after="240" w:afterAutospacing="off"/>
      </w:pP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025DC6AB" w:rsidR="12A077A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Before tough conversations, rehearse the </w:t>
      </w:r>
      <w:r w:rsidRPr="025DC6AB" w:rsidR="12A077A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outcome you want</w:t>
      </w:r>
      <w:r w:rsidRPr="025DC6AB" w:rsidR="12A077A7">
        <w:rPr>
          <w:rFonts w:ascii="Aptos" w:hAnsi="Aptos" w:eastAsia="Aptos" w:cs="Aptos"/>
          <w:noProof w:val="0"/>
          <w:sz w:val="24"/>
          <w:szCs w:val="24"/>
          <w:lang w:val="en-US"/>
        </w:rPr>
        <w:t>, not just the words. Your tone and energy shape results as much as the message.</w:t>
      </w:r>
    </w:p>
    <w:p xmlns:wp14="http://schemas.microsoft.com/office/word/2010/wordml" wp14:paraId="2C078E63" wp14:textId="55A5438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c148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089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1f7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58d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0c0a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64E422"/>
    <w:rsid w:val="025DC6AB"/>
    <w:rsid w:val="12A077A7"/>
    <w:rsid w:val="6964E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4E422"/>
  <w15:chartTrackingRefBased/>
  <w15:docId w15:val="{3326B40A-B2CE-4E18-96E8-94D0E0AF9B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25DC6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25DC6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25DC6A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28240fdd9214d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2025-09-30T01:33:05.4395938Z</dcterms:created>
  <dcterms:modified xsi:type="dcterms:W3CDTF">2025-09-30T01:34:07.8449355Z</dcterms:modified>
  <dc:creator>Reginald Reed Jr.</dc:creator>
  <lastModifiedBy>Reginald Reed Jr.</lastModifiedBy>
</coreProperties>
</file>