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B6AA8C" w:rsidP="079D1ED7" w:rsidRDefault="68B6AA8C" w14:paraId="50127DCC" w14:textId="538CDC38">
      <w:pPr>
        <w:pStyle w:val="Heading1"/>
        <w:spacing w:before="322" w:beforeAutospacing="off" w:after="322" w:afterAutospacing="off"/>
      </w:pPr>
      <w:r w:rsidRPr="079D1ED7" w:rsidR="68B6AA8C">
        <w:rPr>
          <w:rFonts w:ascii="Aptos" w:hAnsi="Aptos" w:eastAsia="Aptos" w:cs="Aptos"/>
          <w:b w:val="1"/>
          <w:bCs w:val="1"/>
          <w:noProof w:val="0"/>
          <w:sz w:val="48"/>
          <w:szCs w:val="48"/>
          <w:lang w:val="en-US"/>
        </w:rPr>
        <w:t>Business Credit Tracker</w:t>
      </w:r>
    </w:p>
    <w:p w:rsidR="68B6AA8C" w:rsidP="079D1ED7" w:rsidRDefault="68B6AA8C" w14:paraId="44F1EB60" w14:textId="2B6B12B8">
      <w:pPr>
        <w:pStyle w:val="Heading3"/>
        <w:spacing w:before="281" w:beforeAutospacing="off" w:after="281" w:afterAutospacing="off"/>
      </w:pPr>
      <w:r w:rsidRPr="079D1ED7" w:rsidR="68B6AA8C">
        <w:rPr>
          <w:rFonts w:ascii="Aptos" w:hAnsi="Aptos" w:eastAsia="Aptos" w:cs="Aptos"/>
          <w:b w:val="1"/>
          <w:bCs w:val="1"/>
          <w:noProof w:val="0"/>
          <w:sz w:val="28"/>
          <w:szCs w:val="28"/>
          <w:lang w:val="en-US"/>
        </w:rPr>
        <w:t>Purpose</w:t>
      </w:r>
    </w:p>
    <w:p w:rsidR="68B6AA8C" w:rsidP="079D1ED7" w:rsidRDefault="68B6AA8C" w14:paraId="75CEDE94" w14:textId="2B9CB0AF">
      <w:pPr>
        <w:spacing w:before="240" w:beforeAutospacing="off" w:after="240" w:afterAutospacing="off"/>
      </w:pPr>
      <w:r w:rsidRPr="079D1ED7" w:rsidR="68B6AA8C">
        <w:rPr>
          <w:rFonts w:ascii="Aptos" w:hAnsi="Aptos" w:eastAsia="Aptos" w:cs="Aptos"/>
          <w:noProof w:val="0"/>
          <w:sz w:val="24"/>
          <w:szCs w:val="24"/>
          <w:lang w:val="en-US"/>
        </w:rPr>
        <w:t>This tracker helps you organize and monitor your business credit profile. By keeping all tradelines, scores, and payment history in one place, you can strategically build and strengthen your credit to unlock better funding opportunities.</w:t>
      </w:r>
    </w:p>
    <w:p w:rsidR="079D1ED7" w:rsidRDefault="079D1ED7" w14:paraId="097A6F72" w14:textId="1ADCBA71"/>
    <w:p w:rsidR="68B6AA8C" w:rsidP="079D1ED7" w:rsidRDefault="68B6AA8C" w14:paraId="53F010E1" w14:textId="7ADEF235">
      <w:pPr>
        <w:pStyle w:val="Heading3"/>
        <w:spacing w:before="281" w:beforeAutospacing="off" w:after="281" w:afterAutospacing="off"/>
      </w:pPr>
      <w:r w:rsidRPr="079D1ED7" w:rsidR="68B6AA8C">
        <w:rPr>
          <w:rFonts w:ascii="Aptos" w:hAnsi="Aptos" w:eastAsia="Aptos" w:cs="Aptos"/>
          <w:b w:val="1"/>
          <w:bCs w:val="1"/>
          <w:noProof w:val="0"/>
          <w:sz w:val="28"/>
          <w:szCs w:val="28"/>
          <w:lang w:val="en-US"/>
        </w:rPr>
        <w:t>How to Use This Tracker</w:t>
      </w:r>
    </w:p>
    <w:p w:rsidR="68B6AA8C" w:rsidP="079D1ED7" w:rsidRDefault="68B6AA8C" w14:paraId="22037109" w14:textId="0E51CDB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79D1ED7" w:rsidR="68B6AA8C">
        <w:rPr>
          <w:rFonts w:ascii="Aptos" w:hAnsi="Aptos" w:eastAsia="Aptos" w:cs="Aptos"/>
          <w:noProof w:val="0"/>
          <w:sz w:val="24"/>
          <w:szCs w:val="24"/>
          <w:lang w:val="en-US"/>
        </w:rPr>
        <w:t>Record every vendor, lender, and credit account tied to your business.</w:t>
      </w:r>
    </w:p>
    <w:p w:rsidR="68B6AA8C" w:rsidP="079D1ED7" w:rsidRDefault="68B6AA8C" w14:paraId="2D88FCDC" w14:textId="4CF849C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79D1ED7" w:rsidR="68B6AA8C">
        <w:rPr>
          <w:rFonts w:ascii="Aptos" w:hAnsi="Aptos" w:eastAsia="Aptos" w:cs="Aptos"/>
          <w:noProof w:val="0"/>
          <w:sz w:val="24"/>
          <w:szCs w:val="24"/>
          <w:lang w:val="en-US"/>
        </w:rPr>
        <w:t>Update monthly with balances, payments, and credit score checks.</w:t>
      </w:r>
    </w:p>
    <w:p w:rsidR="68B6AA8C" w:rsidP="079D1ED7" w:rsidRDefault="68B6AA8C" w14:paraId="3FC499DA" w14:textId="7F343B2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79D1ED7" w:rsidR="68B6AA8C">
        <w:rPr>
          <w:rFonts w:ascii="Aptos" w:hAnsi="Aptos" w:eastAsia="Aptos" w:cs="Aptos"/>
          <w:noProof w:val="0"/>
          <w:sz w:val="24"/>
          <w:szCs w:val="24"/>
          <w:lang w:val="en-US"/>
        </w:rPr>
        <w:t xml:space="preserve">Use the </w:t>
      </w:r>
      <w:r w:rsidRPr="079D1ED7" w:rsidR="68B6AA8C">
        <w:rPr>
          <w:rFonts w:ascii="Aptos" w:hAnsi="Aptos" w:eastAsia="Aptos" w:cs="Aptos"/>
          <w:b w:val="1"/>
          <w:bCs w:val="1"/>
          <w:noProof w:val="0"/>
          <w:sz w:val="24"/>
          <w:szCs w:val="24"/>
          <w:lang w:val="en-US"/>
        </w:rPr>
        <w:t>Status</w:t>
      </w:r>
      <w:r w:rsidRPr="079D1ED7" w:rsidR="68B6AA8C">
        <w:rPr>
          <w:rFonts w:ascii="Aptos" w:hAnsi="Aptos" w:eastAsia="Aptos" w:cs="Aptos"/>
          <w:noProof w:val="0"/>
          <w:sz w:val="24"/>
          <w:szCs w:val="24"/>
          <w:lang w:val="en-US"/>
        </w:rPr>
        <w:t xml:space="preserve"> column to quickly see if accounts are in good standing.</w:t>
      </w:r>
    </w:p>
    <w:p w:rsidR="68B6AA8C" w:rsidP="079D1ED7" w:rsidRDefault="68B6AA8C" w14:paraId="67901C6C" w14:textId="66968C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79D1ED7" w:rsidR="68B6AA8C">
        <w:rPr>
          <w:rFonts w:ascii="Aptos" w:hAnsi="Aptos" w:eastAsia="Aptos" w:cs="Aptos"/>
          <w:noProof w:val="0"/>
          <w:sz w:val="24"/>
          <w:szCs w:val="24"/>
          <w:lang w:val="en-US"/>
        </w:rPr>
        <w:t>Focus on adding tradelines that report to major business credit bureaus.</w:t>
      </w:r>
    </w:p>
    <w:p w:rsidR="6055A19C" w:rsidP="079D1ED7" w:rsidRDefault="6055A19C" w14:paraId="302FFFF5" w14:textId="3B122E17">
      <w:pPr>
        <w:pStyle w:val="Heading3"/>
        <w:spacing w:before="281" w:beforeAutospacing="off" w:after="281" w:afterAutospacing="off"/>
      </w:pPr>
      <w:r w:rsidRPr="079D1ED7" w:rsidR="6055A19C">
        <w:rPr>
          <w:rFonts w:ascii="Aptos" w:hAnsi="Aptos" w:eastAsia="Aptos" w:cs="Aptos"/>
          <w:b w:val="1"/>
          <w:bCs w:val="1"/>
          <w:noProof w:val="0"/>
          <w:sz w:val="28"/>
          <w:szCs w:val="28"/>
          <w:lang w:val="en-US"/>
        </w:rPr>
        <w:t>Best Practices for Using This Tracker</w:t>
      </w:r>
    </w:p>
    <w:p w:rsidR="6055A19C" w:rsidP="079D1ED7" w:rsidRDefault="6055A19C" w14:paraId="1D03B66A" w14:textId="06F80B6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79D1ED7" w:rsidR="6055A19C">
        <w:rPr>
          <w:rFonts w:ascii="Aptos" w:hAnsi="Aptos" w:eastAsia="Aptos" w:cs="Aptos"/>
          <w:noProof w:val="0"/>
          <w:sz w:val="24"/>
          <w:szCs w:val="24"/>
          <w:lang w:val="en-US"/>
        </w:rPr>
        <w:t xml:space="preserve">Aim for </w:t>
      </w:r>
      <w:r w:rsidRPr="079D1ED7" w:rsidR="6055A19C">
        <w:rPr>
          <w:rFonts w:ascii="Aptos" w:hAnsi="Aptos" w:eastAsia="Aptos" w:cs="Aptos"/>
          <w:b w:val="1"/>
          <w:bCs w:val="1"/>
          <w:noProof w:val="0"/>
          <w:sz w:val="24"/>
          <w:szCs w:val="24"/>
          <w:lang w:val="en-US"/>
        </w:rPr>
        <w:t>5–7 active tradelines</w:t>
      </w:r>
      <w:r w:rsidRPr="079D1ED7" w:rsidR="6055A19C">
        <w:rPr>
          <w:rFonts w:ascii="Aptos" w:hAnsi="Aptos" w:eastAsia="Aptos" w:cs="Aptos"/>
          <w:noProof w:val="0"/>
          <w:sz w:val="24"/>
          <w:szCs w:val="24"/>
          <w:lang w:val="en-US"/>
        </w:rPr>
        <w:t xml:space="preserve"> reporting within the first year.</w:t>
      </w:r>
    </w:p>
    <w:p w:rsidR="6055A19C" w:rsidP="079D1ED7" w:rsidRDefault="6055A19C" w14:paraId="593F931A" w14:textId="1D3819E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79D1ED7" w:rsidR="6055A19C">
        <w:rPr>
          <w:rFonts w:ascii="Aptos" w:hAnsi="Aptos" w:eastAsia="Aptos" w:cs="Aptos"/>
          <w:noProof w:val="0"/>
          <w:sz w:val="24"/>
          <w:szCs w:val="24"/>
          <w:lang w:val="en-US"/>
        </w:rPr>
        <w:t xml:space="preserve">Keep utilization under </w:t>
      </w:r>
      <w:r w:rsidRPr="079D1ED7" w:rsidR="6055A19C">
        <w:rPr>
          <w:rFonts w:ascii="Aptos" w:hAnsi="Aptos" w:eastAsia="Aptos" w:cs="Aptos"/>
          <w:b w:val="1"/>
          <w:bCs w:val="1"/>
          <w:noProof w:val="0"/>
          <w:sz w:val="24"/>
          <w:szCs w:val="24"/>
          <w:lang w:val="en-US"/>
        </w:rPr>
        <w:t>30%</w:t>
      </w:r>
      <w:r w:rsidRPr="079D1ED7" w:rsidR="6055A19C">
        <w:rPr>
          <w:rFonts w:ascii="Aptos" w:hAnsi="Aptos" w:eastAsia="Aptos" w:cs="Aptos"/>
          <w:noProof w:val="0"/>
          <w:sz w:val="24"/>
          <w:szCs w:val="24"/>
          <w:lang w:val="en-US"/>
        </w:rPr>
        <w:t xml:space="preserve">, ideally </w:t>
      </w:r>
      <w:r w:rsidRPr="079D1ED7" w:rsidR="6055A19C">
        <w:rPr>
          <w:rFonts w:ascii="Aptos" w:hAnsi="Aptos" w:eastAsia="Aptos" w:cs="Aptos"/>
          <w:b w:val="1"/>
          <w:bCs w:val="1"/>
          <w:noProof w:val="0"/>
          <w:sz w:val="24"/>
          <w:szCs w:val="24"/>
          <w:lang w:val="en-US"/>
        </w:rPr>
        <w:t>10–15%</w:t>
      </w:r>
      <w:r w:rsidRPr="079D1ED7" w:rsidR="6055A19C">
        <w:rPr>
          <w:rFonts w:ascii="Aptos" w:hAnsi="Aptos" w:eastAsia="Aptos" w:cs="Aptos"/>
          <w:noProof w:val="0"/>
          <w:sz w:val="24"/>
          <w:szCs w:val="24"/>
          <w:lang w:val="en-US"/>
        </w:rPr>
        <w:t>.</w:t>
      </w:r>
    </w:p>
    <w:p w:rsidR="6055A19C" w:rsidP="079D1ED7" w:rsidRDefault="6055A19C" w14:paraId="031035AB" w14:textId="6439BA3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79D1ED7" w:rsidR="6055A19C">
        <w:rPr>
          <w:rFonts w:ascii="Aptos" w:hAnsi="Aptos" w:eastAsia="Aptos" w:cs="Aptos"/>
          <w:noProof w:val="0"/>
          <w:sz w:val="24"/>
          <w:szCs w:val="24"/>
          <w:lang w:val="en-US"/>
        </w:rPr>
        <w:t xml:space="preserve">Pay invoices </w:t>
      </w:r>
      <w:r w:rsidRPr="079D1ED7" w:rsidR="6055A19C">
        <w:rPr>
          <w:rFonts w:ascii="Aptos" w:hAnsi="Aptos" w:eastAsia="Aptos" w:cs="Aptos"/>
          <w:b w:val="1"/>
          <w:bCs w:val="1"/>
          <w:noProof w:val="0"/>
          <w:sz w:val="24"/>
          <w:szCs w:val="24"/>
          <w:lang w:val="en-US"/>
        </w:rPr>
        <w:t>early</w:t>
      </w:r>
      <w:r w:rsidRPr="079D1ED7" w:rsidR="6055A19C">
        <w:rPr>
          <w:rFonts w:ascii="Aptos" w:hAnsi="Aptos" w:eastAsia="Aptos" w:cs="Aptos"/>
          <w:noProof w:val="0"/>
          <w:sz w:val="24"/>
          <w:szCs w:val="24"/>
          <w:lang w:val="en-US"/>
        </w:rPr>
        <w:t>, not just on time, to maximize your PAYDEX score.</w:t>
      </w:r>
    </w:p>
    <w:p w:rsidR="6055A19C" w:rsidP="079D1ED7" w:rsidRDefault="6055A19C" w14:paraId="35574EEB" w14:textId="103C070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79D1ED7" w:rsidR="6055A19C">
        <w:rPr>
          <w:rFonts w:ascii="Aptos" w:hAnsi="Aptos" w:eastAsia="Aptos" w:cs="Aptos"/>
          <w:noProof w:val="0"/>
          <w:sz w:val="24"/>
          <w:szCs w:val="24"/>
          <w:lang w:val="en-US"/>
        </w:rPr>
        <w:t xml:space="preserve">Check your scores </w:t>
      </w:r>
      <w:r w:rsidRPr="079D1ED7" w:rsidR="6055A19C">
        <w:rPr>
          <w:rFonts w:ascii="Aptos" w:hAnsi="Aptos" w:eastAsia="Aptos" w:cs="Aptos"/>
          <w:b w:val="1"/>
          <w:bCs w:val="1"/>
          <w:noProof w:val="0"/>
          <w:sz w:val="24"/>
          <w:szCs w:val="24"/>
          <w:lang w:val="en-US"/>
        </w:rPr>
        <w:t>quarterly</w:t>
      </w:r>
      <w:r w:rsidRPr="079D1ED7" w:rsidR="6055A19C">
        <w:rPr>
          <w:rFonts w:ascii="Aptos" w:hAnsi="Aptos" w:eastAsia="Aptos" w:cs="Aptos"/>
          <w:noProof w:val="0"/>
          <w:sz w:val="24"/>
          <w:szCs w:val="24"/>
          <w:lang w:val="en-US"/>
        </w:rPr>
        <w:t xml:space="preserve"> and update the tracker.</w:t>
      </w:r>
    </w:p>
    <w:p w:rsidR="079D1ED7" w:rsidRDefault="079D1ED7" w14:paraId="3DACA3B8" w14:textId="76B3FCB6"/>
    <w:p w:rsidR="6055A19C" w:rsidP="079D1ED7" w:rsidRDefault="6055A19C" w14:paraId="75E26449" w14:textId="640038BF">
      <w:pPr>
        <w:spacing w:before="240" w:beforeAutospacing="off" w:after="240" w:afterAutospacing="off"/>
      </w:pPr>
      <w:r w:rsidRPr="079D1ED7" w:rsidR="6055A19C">
        <w:rPr>
          <w:rFonts w:ascii="Aptos" w:hAnsi="Aptos" w:eastAsia="Aptos" w:cs="Aptos"/>
          <w:b w:val="1"/>
          <w:bCs w:val="1"/>
          <w:noProof w:val="0"/>
          <w:sz w:val="24"/>
          <w:szCs w:val="24"/>
          <w:lang w:val="en-US"/>
        </w:rPr>
        <w:t>Hot Tip:</w:t>
      </w:r>
      <w:r w:rsidRPr="079D1ED7" w:rsidR="6055A19C">
        <w:rPr>
          <w:rFonts w:ascii="Aptos" w:hAnsi="Aptos" w:eastAsia="Aptos" w:cs="Aptos"/>
          <w:noProof w:val="0"/>
          <w:sz w:val="24"/>
          <w:szCs w:val="24"/>
          <w:lang w:val="en-US"/>
        </w:rPr>
        <w:t xml:space="preserve"> Business credit is a numbers game — the more tradelines reporting positive activity, the faster your profile matures. Use this tracker to stay disciplined and intentional.</w:t>
      </w:r>
    </w:p>
    <w:p w:rsidR="7D930FC9" w:rsidP="079D1ED7" w:rsidRDefault="7D930FC9" w14:paraId="16373C67" w14:textId="0C3841D9">
      <w:pPr>
        <w:pStyle w:val="Normal"/>
        <w:spacing w:before="240" w:beforeAutospacing="off" w:after="240" w:afterAutospacing="off"/>
        <w:rPr>
          <w:rFonts w:ascii="Aptos" w:hAnsi="Aptos" w:eastAsia="Aptos" w:cs="Aptos"/>
          <w:b w:val="1"/>
          <w:bCs w:val="1"/>
          <w:noProof w:val="0"/>
          <w:sz w:val="24"/>
          <w:szCs w:val="24"/>
          <w:lang w:val="en-US"/>
        </w:rPr>
      </w:pPr>
      <w:r w:rsidRPr="079D1ED7" w:rsidR="7D930FC9">
        <w:rPr>
          <w:rFonts w:ascii="Aptos" w:hAnsi="Aptos" w:eastAsia="Aptos" w:cs="Aptos"/>
          <w:b w:val="1"/>
          <w:bCs w:val="1"/>
          <w:noProof w:val="0"/>
          <w:sz w:val="24"/>
          <w:szCs w:val="24"/>
          <w:lang w:val="en-US"/>
        </w:rPr>
        <w:t>Tracker Layout</w:t>
      </w:r>
    </w:p>
    <w:tbl>
      <w:tblPr>
        <w:tblStyle w:val="TableGrid"/>
        <w:tblW w:w="0" w:type="auto"/>
        <w:tblLayout w:type="fixed"/>
        <w:tblLook w:val="06A0" w:firstRow="1" w:lastRow="0" w:firstColumn="1" w:lastColumn="0" w:noHBand="1" w:noVBand="1"/>
      </w:tblPr>
      <w:tblGrid>
        <w:gridCol w:w="1440"/>
        <w:gridCol w:w="1440"/>
        <w:gridCol w:w="1440"/>
        <w:gridCol w:w="1440"/>
        <w:gridCol w:w="1440"/>
        <w:gridCol w:w="1440"/>
        <w:gridCol w:w="1440"/>
        <w:gridCol w:w="1440"/>
        <w:gridCol w:w="1440"/>
      </w:tblGrid>
      <w:tr w:rsidR="079D1ED7" w:rsidTr="079D1ED7" w14:paraId="20D85A74">
        <w:trPr>
          <w:trHeight w:val="300"/>
        </w:trPr>
        <w:tc>
          <w:tcPr>
            <w:tcW w:w="1440" w:type="dxa"/>
            <w:tcMar/>
          </w:tcPr>
          <w:p w:rsidR="079D1ED7" w:rsidP="079D1ED7" w:rsidRDefault="079D1ED7" w14:paraId="405AF9DC" w14:textId="3563CB42">
            <w:pPr>
              <w:spacing w:before="0" w:beforeAutospacing="off" w:after="0" w:afterAutospacing="off"/>
              <w:jc w:val="center"/>
            </w:pPr>
            <w:r w:rsidRPr="079D1ED7" w:rsidR="079D1ED7">
              <w:rPr>
                <w:b w:val="1"/>
                <w:bCs w:val="1"/>
              </w:rPr>
              <w:t>Vendor / Lender</w:t>
            </w:r>
          </w:p>
        </w:tc>
        <w:tc>
          <w:tcPr>
            <w:tcW w:w="1440" w:type="dxa"/>
            <w:tcMar/>
          </w:tcPr>
          <w:p w:rsidR="079D1ED7" w:rsidP="079D1ED7" w:rsidRDefault="079D1ED7" w14:paraId="19F8CE3C" w14:textId="116F2C06">
            <w:pPr>
              <w:spacing w:before="0" w:beforeAutospacing="off" w:after="0" w:afterAutospacing="off"/>
              <w:jc w:val="center"/>
            </w:pPr>
            <w:r w:rsidRPr="079D1ED7" w:rsidR="079D1ED7">
              <w:rPr>
                <w:b w:val="1"/>
                <w:bCs w:val="1"/>
              </w:rPr>
              <w:t>Type (Vendor / Card / Loan / Line of Credit)</w:t>
            </w:r>
          </w:p>
        </w:tc>
        <w:tc>
          <w:tcPr>
            <w:tcW w:w="1440" w:type="dxa"/>
            <w:tcMar/>
          </w:tcPr>
          <w:p w:rsidR="079D1ED7" w:rsidP="079D1ED7" w:rsidRDefault="079D1ED7" w14:paraId="625A2F86" w14:textId="2E3CB669">
            <w:pPr>
              <w:spacing w:before="0" w:beforeAutospacing="off" w:after="0" w:afterAutospacing="off"/>
              <w:jc w:val="center"/>
            </w:pPr>
            <w:r w:rsidRPr="079D1ED7" w:rsidR="079D1ED7">
              <w:rPr>
                <w:b w:val="1"/>
                <w:bCs w:val="1"/>
              </w:rPr>
              <w:t>Reports To (D&amp;B, Experian, Equifax)</w:t>
            </w:r>
          </w:p>
        </w:tc>
        <w:tc>
          <w:tcPr>
            <w:tcW w:w="1440" w:type="dxa"/>
            <w:tcMar/>
          </w:tcPr>
          <w:p w:rsidR="079D1ED7" w:rsidP="079D1ED7" w:rsidRDefault="079D1ED7" w14:paraId="51D18254" w14:textId="4E3AD1FD">
            <w:pPr>
              <w:spacing w:before="0" w:beforeAutospacing="off" w:after="0" w:afterAutospacing="off"/>
              <w:jc w:val="center"/>
            </w:pPr>
            <w:r w:rsidRPr="079D1ED7" w:rsidR="079D1ED7">
              <w:rPr>
                <w:b w:val="1"/>
                <w:bCs w:val="1"/>
              </w:rPr>
              <w:t>Credit Limit</w:t>
            </w:r>
          </w:p>
        </w:tc>
        <w:tc>
          <w:tcPr>
            <w:tcW w:w="1440" w:type="dxa"/>
            <w:tcMar/>
          </w:tcPr>
          <w:p w:rsidR="079D1ED7" w:rsidP="079D1ED7" w:rsidRDefault="079D1ED7" w14:paraId="125A90CC" w14:textId="50E3ECCB">
            <w:pPr>
              <w:spacing w:before="0" w:beforeAutospacing="off" w:after="0" w:afterAutospacing="off"/>
              <w:jc w:val="center"/>
            </w:pPr>
            <w:r w:rsidRPr="079D1ED7" w:rsidR="079D1ED7">
              <w:rPr>
                <w:b w:val="1"/>
                <w:bCs w:val="1"/>
              </w:rPr>
              <w:t>Balance</w:t>
            </w:r>
          </w:p>
        </w:tc>
        <w:tc>
          <w:tcPr>
            <w:tcW w:w="1440" w:type="dxa"/>
            <w:tcMar/>
          </w:tcPr>
          <w:p w:rsidR="079D1ED7" w:rsidP="079D1ED7" w:rsidRDefault="079D1ED7" w14:paraId="1AFE297F" w14:textId="31A1D522">
            <w:pPr>
              <w:spacing w:before="0" w:beforeAutospacing="off" w:after="0" w:afterAutospacing="off"/>
              <w:jc w:val="center"/>
            </w:pPr>
            <w:r w:rsidRPr="079D1ED7" w:rsidR="079D1ED7">
              <w:rPr>
                <w:b w:val="1"/>
                <w:bCs w:val="1"/>
              </w:rPr>
              <w:t>Utilization %</w:t>
            </w:r>
          </w:p>
        </w:tc>
        <w:tc>
          <w:tcPr>
            <w:tcW w:w="1440" w:type="dxa"/>
            <w:tcMar/>
          </w:tcPr>
          <w:p w:rsidR="079D1ED7" w:rsidP="079D1ED7" w:rsidRDefault="079D1ED7" w14:paraId="26C4156D" w14:textId="3B2CD7A0">
            <w:pPr>
              <w:spacing w:before="0" w:beforeAutospacing="off" w:after="0" w:afterAutospacing="off"/>
              <w:jc w:val="center"/>
            </w:pPr>
            <w:r w:rsidRPr="079D1ED7" w:rsidR="079D1ED7">
              <w:rPr>
                <w:b w:val="1"/>
                <w:bCs w:val="1"/>
              </w:rPr>
              <w:t>Opened Date</w:t>
            </w:r>
          </w:p>
        </w:tc>
        <w:tc>
          <w:tcPr>
            <w:tcW w:w="1440" w:type="dxa"/>
            <w:tcMar/>
          </w:tcPr>
          <w:p w:rsidR="079D1ED7" w:rsidP="079D1ED7" w:rsidRDefault="079D1ED7" w14:paraId="71110B18" w14:textId="01D5875F">
            <w:pPr>
              <w:spacing w:before="0" w:beforeAutospacing="off" w:after="0" w:afterAutospacing="off"/>
              <w:jc w:val="center"/>
            </w:pPr>
            <w:r w:rsidRPr="079D1ED7" w:rsidR="079D1ED7">
              <w:rPr>
                <w:b w:val="1"/>
                <w:bCs w:val="1"/>
              </w:rPr>
              <w:t>Status (✔ / ✘)</w:t>
            </w:r>
          </w:p>
        </w:tc>
        <w:tc>
          <w:tcPr>
            <w:tcW w:w="1440" w:type="dxa"/>
            <w:tcMar/>
          </w:tcPr>
          <w:p w:rsidR="079D1ED7" w:rsidP="079D1ED7" w:rsidRDefault="079D1ED7" w14:paraId="16CA3FFD" w14:textId="2BFBA4E5">
            <w:pPr>
              <w:spacing w:before="0" w:beforeAutospacing="off" w:after="0" w:afterAutospacing="off"/>
              <w:jc w:val="center"/>
            </w:pPr>
            <w:r w:rsidRPr="079D1ED7" w:rsidR="079D1ED7">
              <w:rPr>
                <w:b w:val="1"/>
                <w:bCs w:val="1"/>
              </w:rPr>
              <w:t>Notes</w:t>
            </w:r>
          </w:p>
        </w:tc>
      </w:tr>
      <w:tr w:rsidR="079D1ED7" w:rsidTr="079D1ED7" w14:paraId="77FBAE13">
        <w:trPr>
          <w:trHeight w:val="300"/>
        </w:trPr>
        <w:tc>
          <w:tcPr>
            <w:tcW w:w="1440" w:type="dxa"/>
            <w:tcMar/>
          </w:tcPr>
          <w:p w:rsidR="079D1ED7" w:rsidP="079D1ED7" w:rsidRDefault="079D1ED7" w14:paraId="4CFE546D" w14:textId="199E8F93">
            <w:pPr>
              <w:spacing w:before="0" w:beforeAutospacing="off" w:after="0" w:afterAutospacing="off"/>
            </w:pPr>
          </w:p>
        </w:tc>
        <w:tc>
          <w:tcPr>
            <w:tcW w:w="1440" w:type="dxa"/>
            <w:tcMar/>
          </w:tcPr>
          <w:p w:rsidR="079D1ED7" w:rsidP="079D1ED7" w:rsidRDefault="079D1ED7" w14:paraId="36D4ADFD" w14:textId="6AE8720A">
            <w:pPr>
              <w:spacing w:before="0" w:beforeAutospacing="off" w:after="0" w:afterAutospacing="off"/>
            </w:pPr>
          </w:p>
        </w:tc>
        <w:tc>
          <w:tcPr>
            <w:tcW w:w="1440" w:type="dxa"/>
            <w:tcMar/>
          </w:tcPr>
          <w:p w:rsidR="079D1ED7" w:rsidP="079D1ED7" w:rsidRDefault="079D1ED7" w14:paraId="31D7C011" w14:textId="65F6A1AC">
            <w:pPr>
              <w:spacing w:before="0" w:beforeAutospacing="off" w:after="0" w:afterAutospacing="off"/>
            </w:pPr>
          </w:p>
        </w:tc>
        <w:tc>
          <w:tcPr>
            <w:tcW w:w="1440" w:type="dxa"/>
            <w:tcMar/>
          </w:tcPr>
          <w:p w:rsidR="079D1ED7" w:rsidP="079D1ED7" w:rsidRDefault="079D1ED7" w14:paraId="6C319307" w14:textId="754A7A97">
            <w:pPr>
              <w:spacing w:before="0" w:beforeAutospacing="off" w:after="0" w:afterAutospacing="off"/>
            </w:pPr>
          </w:p>
        </w:tc>
        <w:tc>
          <w:tcPr>
            <w:tcW w:w="1440" w:type="dxa"/>
            <w:tcMar/>
          </w:tcPr>
          <w:p w:rsidR="079D1ED7" w:rsidP="079D1ED7" w:rsidRDefault="079D1ED7" w14:paraId="7AAE6EB1" w14:textId="488930B0">
            <w:pPr>
              <w:spacing w:before="0" w:beforeAutospacing="off" w:after="0" w:afterAutospacing="off"/>
            </w:pPr>
          </w:p>
        </w:tc>
        <w:tc>
          <w:tcPr>
            <w:tcW w:w="1440" w:type="dxa"/>
            <w:tcMar/>
          </w:tcPr>
          <w:p w:rsidR="079D1ED7" w:rsidP="079D1ED7" w:rsidRDefault="079D1ED7" w14:paraId="216119BE" w14:textId="58C4B2CA">
            <w:pPr>
              <w:spacing w:before="0" w:beforeAutospacing="off" w:after="0" w:afterAutospacing="off"/>
            </w:pPr>
          </w:p>
        </w:tc>
        <w:tc>
          <w:tcPr>
            <w:tcW w:w="1440" w:type="dxa"/>
            <w:tcMar/>
          </w:tcPr>
          <w:p w:rsidR="079D1ED7" w:rsidP="079D1ED7" w:rsidRDefault="079D1ED7" w14:paraId="199496DD" w14:textId="2307AB67">
            <w:pPr>
              <w:spacing w:before="0" w:beforeAutospacing="off" w:after="0" w:afterAutospacing="off"/>
            </w:pPr>
          </w:p>
        </w:tc>
        <w:tc>
          <w:tcPr>
            <w:tcW w:w="1440" w:type="dxa"/>
            <w:tcMar/>
          </w:tcPr>
          <w:p w:rsidR="079D1ED7" w:rsidP="079D1ED7" w:rsidRDefault="079D1ED7" w14:paraId="56E76132" w14:textId="41654989">
            <w:pPr>
              <w:spacing w:before="0" w:beforeAutospacing="off" w:after="0" w:afterAutospacing="off"/>
            </w:pPr>
          </w:p>
        </w:tc>
        <w:tc>
          <w:tcPr>
            <w:tcW w:w="1440" w:type="dxa"/>
            <w:tcMar/>
          </w:tcPr>
          <w:p w:rsidR="079D1ED7" w:rsidP="079D1ED7" w:rsidRDefault="079D1ED7" w14:paraId="29F1620E" w14:textId="24E595BE">
            <w:pPr>
              <w:spacing w:before="0" w:beforeAutospacing="off" w:after="0" w:afterAutospacing="off"/>
            </w:pPr>
          </w:p>
        </w:tc>
      </w:tr>
      <w:tr w:rsidR="079D1ED7" w:rsidTr="079D1ED7" w14:paraId="269DBCE4">
        <w:trPr>
          <w:trHeight w:val="300"/>
        </w:trPr>
        <w:tc>
          <w:tcPr>
            <w:tcW w:w="1440" w:type="dxa"/>
            <w:tcMar/>
          </w:tcPr>
          <w:p w:rsidR="079D1ED7" w:rsidP="079D1ED7" w:rsidRDefault="079D1ED7" w14:paraId="1553FAB1" w14:textId="1F5EE614">
            <w:pPr>
              <w:spacing w:before="0" w:beforeAutospacing="off" w:after="0" w:afterAutospacing="off"/>
            </w:pPr>
          </w:p>
        </w:tc>
        <w:tc>
          <w:tcPr>
            <w:tcW w:w="1440" w:type="dxa"/>
            <w:tcMar/>
          </w:tcPr>
          <w:p w:rsidR="079D1ED7" w:rsidP="079D1ED7" w:rsidRDefault="079D1ED7" w14:paraId="1E9FBD55" w14:textId="2DFB40E8">
            <w:pPr>
              <w:spacing w:before="0" w:beforeAutospacing="off" w:after="0" w:afterAutospacing="off"/>
            </w:pPr>
          </w:p>
        </w:tc>
        <w:tc>
          <w:tcPr>
            <w:tcW w:w="1440" w:type="dxa"/>
            <w:tcMar/>
          </w:tcPr>
          <w:p w:rsidR="079D1ED7" w:rsidP="079D1ED7" w:rsidRDefault="079D1ED7" w14:paraId="37E5BFDD" w14:textId="2F527B3C">
            <w:pPr>
              <w:spacing w:before="0" w:beforeAutospacing="off" w:after="0" w:afterAutospacing="off"/>
            </w:pPr>
          </w:p>
        </w:tc>
        <w:tc>
          <w:tcPr>
            <w:tcW w:w="1440" w:type="dxa"/>
            <w:tcMar/>
          </w:tcPr>
          <w:p w:rsidR="079D1ED7" w:rsidP="079D1ED7" w:rsidRDefault="079D1ED7" w14:paraId="4DADE13A" w14:textId="6CC6D1DD">
            <w:pPr>
              <w:spacing w:before="0" w:beforeAutospacing="off" w:after="0" w:afterAutospacing="off"/>
            </w:pPr>
          </w:p>
        </w:tc>
        <w:tc>
          <w:tcPr>
            <w:tcW w:w="1440" w:type="dxa"/>
            <w:tcMar/>
          </w:tcPr>
          <w:p w:rsidR="079D1ED7" w:rsidP="079D1ED7" w:rsidRDefault="079D1ED7" w14:paraId="03117A98" w14:textId="69077355">
            <w:pPr>
              <w:spacing w:before="0" w:beforeAutospacing="off" w:after="0" w:afterAutospacing="off"/>
            </w:pPr>
          </w:p>
        </w:tc>
        <w:tc>
          <w:tcPr>
            <w:tcW w:w="1440" w:type="dxa"/>
            <w:tcMar/>
          </w:tcPr>
          <w:p w:rsidR="079D1ED7" w:rsidP="079D1ED7" w:rsidRDefault="079D1ED7" w14:paraId="7234370B" w14:textId="7A5281FF">
            <w:pPr>
              <w:spacing w:before="0" w:beforeAutospacing="off" w:after="0" w:afterAutospacing="off"/>
            </w:pPr>
          </w:p>
        </w:tc>
        <w:tc>
          <w:tcPr>
            <w:tcW w:w="1440" w:type="dxa"/>
            <w:tcMar/>
          </w:tcPr>
          <w:p w:rsidR="079D1ED7" w:rsidP="079D1ED7" w:rsidRDefault="079D1ED7" w14:paraId="57AA1444" w14:textId="39165555">
            <w:pPr>
              <w:spacing w:before="0" w:beforeAutospacing="off" w:after="0" w:afterAutospacing="off"/>
            </w:pPr>
          </w:p>
        </w:tc>
        <w:tc>
          <w:tcPr>
            <w:tcW w:w="1440" w:type="dxa"/>
            <w:tcMar/>
          </w:tcPr>
          <w:p w:rsidR="079D1ED7" w:rsidP="079D1ED7" w:rsidRDefault="079D1ED7" w14:paraId="2069097C" w14:textId="0552918D">
            <w:pPr>
              <w:spacing w:before="0" w:beforeAutospacing="off" w:after="0" w:afterAutospacing="off"/>
            </w:pPr>
          </w:p>
        </w:tc>
        <w:tc>
          <w:tcPr>
            <w:tcW w:w="1440" w:type="dxa"/>
            <w:tcMar/>
          </w:tcPr>
          <w:p w:rsidR="079D1ED7" w:rsidP="079D1ED7" w:rsidRDefault="079D1ED7" w14:paraId="4BBA725C" w14:textId="737E6264">
            <w:pPr>
              <w:spacing w:before="0" w:beforeAutospacing="off" w:after="0" w:afterAutospacing="off"/>
            </w:pPr>
          </w:p>
        </w:tc>
      </w:tr>
      <w:tr w:rsidR="079D1ED7" w:rsidTr="079D1ED7" w14:paraId="208A16E4">
        <w:trPr>
          <w:trHeight w:val="300"/>
        </w:trPr>
        <w:tc>
          <w:tcPr>
            <w:tcW w:w="1440" w:type="dxa"/>
            <w:tcMar/>
          </w:tcPr>
          <w:p w:rsidR="079D1ED7" w:rsidP="079D1ED7" w:rsidRDefault="079D1ED7" w14:paraId="69B3C524" w14:textId="4BA83CF0">
            <w:pPr>
              <w:spacing w:before="0" w:beforeAutospacing="off" w:after="0" w:afterAutospacing="off"/>
            </w:pPr>
          </w:p>
        </w:tc>
        <w:tc>
          <w:tcPr>
            <w:tcW w:w="1440" w:type="dxa"/>
            <w:tcMar/>
          </w:tcPr>
          <w:p w:rsidR="079D1ED7" w:rsidP="079D1ED7" w:rsidRDefault="079D1ED7" w14:paraId="15CC4A04" w14:textId="42972C19">
            <w:pPr>
              <w:spacing w:before="0" w:beforeAutospacing="off" w:after="0" w:afterAutospacing="off"/>
            </w:pPr>
          </w:p>
        </w:tc>
        <w:tc>
          <w:tcPr>
            <w:tcW w:w="1440" w:type="dxa"/>
            <w:tcMar/>
          </w:tcPr>
          <w:p w:rsidR="079D1ED7" w:rsidP="079D1ED7" w:rsidRDefault="079D1ED7" w14:paraId="65F912C3" w14:textId="716F8FF0">
            <w:pPr>
              <w:spacing w:before="0" w:beforeAutospacing="off" w:after="0" w:afterAutospacing="off"/>
            </w:pPr>
          </w:p>
        </w:tc>
        <w:tc>
          <w:tcPr>
            <w:tcW w:w="1440" w:type="dxa"/>
            <w:tcMar/>
          </w:tcPr>
          <w:p w:rsidR="079D1ED7" w:rsidP="079D1ED7" w:rsidRDefault="079D1ED7" w14:paraId="5804DEB8" w14:textId="0959F476">
            <w:pPr>
              <w:spacing w:before="0" w:beforeAutospacing="off" w:after="0" w:afterAutospacing="off"/>
            </w:pPr>
          </w:p>
        </w:tc>
        <w:tc>
          <w:tcPr>
            <w:tcW w:w="1440" w:type="dxa"/>
            <w:tcMar/>
          </w:tcPr>
          <w:p w:rsidR="079D1ED7" w:rsidP="079D1ED7" w:rsidRDefault="079D1ED7" w14:paraId="35A83117" w14:textId="19334BC2">
            <w:pPr>
              <w:spacing w:before="0" w:beforeAutospacing="off" w:after="0" w:afterAutospacing="off"/>
            </w:pPr>
          </w:p>
        </w:tc>
        <w:tc>
          <w:tcPr>
            <w:tcW w:w="1440" w:type="dxa"/>
            <w:tcMar/>
          </w:tcPr>
          <w:p w:rsidR="079D1ED7" w:rsidP="079D1ED7" w:rsidRDefault="079D1ED7" w14:paraId="23DDE372" w14:textId="74465DC8">
            <w:pPr>
              <w:spacing w:before="0" w:beforeAutospacing="off" w:after="0" w:afterAutospacing="off"/>
            </w:pPr>
          </w:p>
        </w:tc>
        <w:tc>
          <w:tcPr>
            <w:tcW w:w="1440" w:type="dxa"/>
            <w:tcMar/>
          </w:tcPr>
          <w:p w:rsidR="079D1ED7" w:rsidP="079D1ED7" w:rsidRDefault="079D1ED7" w14:paraId="30D90C39" w14:textId="54152673">
            <w:pPr>
              <w:spacing w:before="0" w:beforeAutospacing="off" w:after="0" w:afterAutospacing="off"/>
            </w:pPr>
          </w:p>
        </w:tc>
        <w:tc>
          <w:tcPr>
            <w:tcW w:w="1440" w:type="dxa"/>
            <w:tcMar/>
          </w:tcPr>
          <w:p w:rsidR="079D1ED7" w:rsidP="079D1ED7" w:rsidRDefault="079D1ED7" w14:paraId="2D4B3374" w14:textId="08CB8252">
            <w:pPr>
              <w:spacing w:before="0" w:beforeAutospacing="off" w:after="0" w:afterAutospacing="off"/>
            </w:pPr>
          </w:p>
        </w:tc>
        <w:tc>
          <w:tcPr>
            <w:tcW w:w="1440" w:type="dxa"/>
            <w:tcMar/>
          </w:tcPr>
          <w:p w:rsidR="079D1ED7" w:rsidP="079D1ED7" w:rsidRDefault="079D1ED7" w14:paraId="7D27246C" w14:textId="57071201">
            <w:pPr>
              <w:spacing w:before="0" w:beforeAutospacing="off" w:after="0" w:afterAutospacing="off"/>
            </w:pPr>
          </w:p>
        </w:tc>
      </w:tr>
    </w:tbl>
    <w:p w:rsidR="079D1ED7" w:rsidRDefault="079D1ED7" w14:paraId="47D65055" w14:textId="5EC681DE"/>
    <w:p w:rsidR="079D1ED7" w:rsidP="079D1ED7" w:rsidRDefault="079D1ED7" w14:paraId="7E9C613C" w14:textId="7BC46867">
      <w:pPr>
        <w:pStyle w:val="Normal"/>
      </w:pPr>
    </w:p>
    <w:p w:rsidR="0CD3AAED" w:rsidP="079D1ED7" w:rsidRDefault="0CD3AAED" w14:paraId="42AFBCB1" w14:textId="7501DC55">
      <w:pPr>
        <w:rPr>
          <w:b w:val="1"/>
          <w:bCs w:val="1"/>
          <w:sz w:val="28"/>
          <w:szCs w:val="28"/>
        </w:rPr>
      </w:pPr>
      <w:r w:rsidRPr="079D1ED7" w:rsidR="0CD3AAED">
        <w:rPr>
          <w:b w:val="1"/>
          <w:bCs w:val="1"/>
          <w:sz w:val="28"/>
          <w:szCs w:val="28"/>
        </w:rPr>
        <w:t>Score Monitoring System</w:t>
      </w:r>
    </w:p>
    <w:tbl>
      <w:tblPr>
        <w:tblStyle w:val="TableGrid"/>
        <w:tblW w:w="0" w:type="auto"/>
        <w:tblLayout w:type="fixed"/>
        <w:tblLook w:val="06A0" w:firstRow="1" w:lastRow="0" w:firstColumn="1" w:lastColumn="0" w:noHBand="1" w:noVBand="1"/>
      </w:tblPr>
      <w:tblGrid>
        <w:gridCol w:w="2160"/>
        <w:gridCol w:w="2160"/>
        <w:gridCol w:w="2160"/>
        <w:gridCol w:w="2160"/>
        <w:gridCol w:w="2160"/>
        <w:gridCol w:w="2160"/>
      </w:tblGrid>
      <w:tr w:rsidR="079D1ED7" w:rsidTr="079D1ED7" w14:paraId="6C3A26B7">
        <w:trPr>
          <w:trHeight w:val="300"/>
        </w:trPr>
        <w:tc>
          <w:tcPr>
            <w:tcW w:w="2160" w:type="dxa"/>
            <w:tcMar/>
          </w:tcPr>
          <w:p w:rsidR="079D1ED7" w:rsidP="079D1ED7" w:rsidRDefault="079D1ED7" w14:paraId="4F7A8466" w14:textId="33C27C99">
            <w:pPr>
              <w:spacing w:before="0" w:beforeAutospacing="off" w:after="0" w:afterAutospacing="off"/>
              <w:jc w:val="center"/>
            </w:pPr>
            <w:r w:rsidRPr="079D1ED7" w:rsidR="079D1ED7">
              <w:rPr>
                <w:b w:val="1"/>
                <w:bCs w:val="1"/>
              </w:rPr>
              <w:t>Bureau</w:t>
            </w:r>
          </w:p>
        </w:tc>
        <w:tc>
          <w:tcPr>
            <w:tcW w:w="2160" w:type="dxa"/>
            <w:tcMar/>
          </w:tcPr>
          <w:p w:rsidR="079D1ED7" w:rsidP="079D1ED7" w:rsidRDefault="079D1ED7" w14:paraId="0D241E73" w14:textId="51C1AE30">
            <w:pPr>
              <w:spacing w:before="0" w:beforeAutospacing="off" w:after="0" w:afterAutospacing="off"/>
              <w:jc w:val="center"/>
            </w:pPr>
            <w:r w:rsidRPr="079D1ED7" w:rsidR="079D1ED7">
              <w:rPr>
                <w:b w:val="1"/>
                <w:bCs w:val="1"/>
              </w:rPr>
              <w:t>Score Type</w:t>
            </w:r>
          </w:p>
        </w:tc>
        <w:tc>
          <w:tcPr>
            <w:tcW w:w="2160" w:type="dxa"/>
            <w:tcMar/>
          </w:tcPr>
          <w:p w:rsidR="079D1ED7" w:rsidP="079D1ED7" w:rsidRDefault="079D1ED7" w14:paraId="04F86951" w14:textId="1497520B">
            <w:pPr>
              <w:spacing w:before="0" w:beforeAutospacing="off" w:after="0" w:afterAutospacing="off"/>
              <w:jc w:val="center"/>
            </w:pPr>
            <w:r w:rsidRPr="079D1ED7" w:rsidR="079D1ED7">
              <w:rPr>
                <w:b w:val="1"/>
                <w:bCs w:val="1"/>
              </w:rPr>
              <w:t>Current Score</w:t>
            </w:r>
          </w:p>
        </w:tc>
        <w:tc>
          <w:tcPr>
            <w:tcW w:w="2160" w:type="dxa"/>
            <w:tcMar/>
          </w:tcPr>
          <w:p w:rsidR="079D1ED7" w:rsidP="079D1ED7" w:rsidRDefault="079D1ED7" w14:paraId="70210736" w14:textId="6F45B008">
            <w:pPr>
              <w:spacing w:before="0" w:beforeAutospacing="off" w:after="0" w:afterAutospacing="off"/>
              <w:jc w:val="center"/>
            </w:pPr>
            <w:r w:rsidRPr="079D1ED7" w:rsidR="079D1ED7">
              <w:rPr>
                <w:b w:val="1"/>
                <w:bCs w:val="1"/>
              </w:rPr>
              <w:t>Last Checked</w:t>
            </w:r>
          </w:p>
        </w:tc>
        <w:tc>
          <w:tcPr>
            <w:tcW w:w="2160" w:type="dxa"/>
            <w:tcMar/>
          </w:tcPr>
          <w:p w:rsidR="079D1ED7" w:rsidP="079D1ED7" w:rsidRDefault="079D1ED7" w14:paraId="32DB079D" w14:textId="6DD21470">
            <w:pPr>
              <w:spacing w:before="0" w:beforeAutospacing="off" w:after="0" w:afterAutospacing="off"/>
              <w:jc w:val="center"/>
            </w:pPr>
            <w:r w:rsidRPr="079D1ED7" w:rsidR="079D1ED7">
              <w:rPr>
                <w:b w:val="1"/>
                <w:bCs w:val="1"/>
              </w:rPr>
              <w:t>Goal Score</w:t>
            </w:r>
          </w:p>
        </w:tc>
        <w:tc>
          <w:tcPr>
            <w:tcW w:w="2160" w:type="dxa"/>
            <w:tcMar/>
          </w:tcPr>
          <w:p w:rsidR="079D1ED7" w:rsidP="079D1ED7" w:rsidRDefault="079D1ED7" w14:paraId="17EF0951" w14:textId="5458F83F">
            <w:pPr>
              <w:spacing w:before="0" w:beforeAutospacing="off" w:after="0" w:afterAutospacing="off"/>
              <w:jc w:val="center"/>
            </w:pPr>
            <w:r w:rsidRPr="079D1ED7" w:rsidR="079D1ED7">
              <w:rPr>
                <w:b w:val="1"/>
                <w:bCs w:val="1"/>
              </w:rPr>
              <w:t>Notes</w:t>
            </w:r>
          </w:p>
        </w:tc>
      </w:tr>
      <w:tr w:rsidR="079D1ED7" w:rsidTr="079D1ED7" w14:paraId="5FC9850A">
        <w:trPr>
          <w:trHeight w:val="300"/>
        </w:trPr>
        <w:tc>
          <w:tcPr>
            <w:tcW w:w="2160" w:type="dxa"/>
            <w:tcMar/>
          </w:tcPr>
          <w:p w:rsidR="079D1ED7" w:rsidP="079D1ED7" w:rsidRDefault="079D1ED7" w14:paraId="64EE6B08" w14:textId="0DA826BB">
            <w:pPr>
              <w:spacing w:before="0" w:beforeAutospacing="off" w:after="0" w:afterAutospacing="off"/>
            </w:pPr>
          </w:p>
        </w:tc>
        <w:tc>
          <w:tcPr>
            <w:tcW w:w="2160" w:type="dxa"/>
            <w:tcMar/>
          </w:tcPr>
          <w:p w:rsidR="079D1ED7" w:rsidP="079D1ED7" w:rsidRDefault="079D1ED7" w14:paraId="62A7D0FB" w14:textId="6AE4413F">
            <w:pPr>
              <w:spacing w:before="0" w:beforeAutospacing="off" w:after="0" w:afterAutospacing="off"/>
            </w:pPr>
          </w:p>
        </w:tc>
        <w:tc>
          <w:tcPr>
            <w:tcW w:w="2160" w:type="dxa"/>
            <w:tcMar/>
          </w:tcPr>
          <w:p w:rsidR="079D1ED7" w:rsidP="079D1ED7" w:rsidRDefault="079D1ED7" w14:paraId="5363DE4E" w14:textId="07B128D8">
            <w:pPr>
              <w:spacing w:before="0" w:beforeAutospacing="off" w:after="0" w:afterAutospacing="off"/>
            </w:pPr>
          </w:p>
        </w:tc>
        <w:tc>
          <w:tcPr>
            <w:tcW w:w="2160" w:type="dxa"/>
            <w:tcMar/>
          </w:tcPr>
          <w:p w:rsidR="079D1ED7" w:rsidP="079D1ED7" w:rsidRDefault="079D1ED7" w14:paraId="3D0A1AC0" w14:textId="7FB288AF">
            <w:pPr>
              <w:spacing w:before="0" w:beforeAutospacing="off" w:after="0" w:afterAutospacing="off"/>
            </w:pPr>
          </w:p>
        </w:tc>
        <w:tc>
          <w:tcPr>
            <w:tcW w:w="2160" w:type="dxa"/>
            <w:tcMar/>
          </w:tcPr>
          <w:p w:rsidR="079D1ED7" w:rsidP="079D1ED7" w:rsidRDefault="079D1ED7" w14:paraId="2CA9CA6A" w14:textId="56353D0E">
            <w:pPr>
              <w:spacing w:before="0" w:beforeAutospacing="off" w:after="0" w:afterAutospacing="off"/>
            </w:pPr>
          </w:p>
        </w:tc>
        <w:tc>
          <w:tcPr>
            <w:tcW w:w="2160" w:type="dxa"/>
            <w:tcMar/>
          </w:tcPr>
          <w:p w:rsidR="079D1ED7" w:rsidP="079D1ED7" w:rsidRDefault="079D1ED7" w14:paraId="6B75ED77" w14:textId="376EECAC">
            <w:pPr>
              <w:spacing w:before="0" w:beforeAutospacing="off" w:after="0" w:afterAutospacing="off"/>
            </w:pPr>
          </w:p>
        </w:tc>
      </w:tr>
      <w:tr w:rsidR="079D1ED7" w:rsidTr="079D1ED7" w14:paraId="183D7858">
        <w:trPr>
          <w:trHeight w:val="300"/>
        </w:trPr>
        <w:tc>
          <w:tcPr>
            <w:tcW w:w="2160" w:type="dxa"/>
            <w:tcMar/>
          </w:tcPr>
          <w:p w:rsidR="079D1ED7" w:rsidP="079D1ED7" w:rsidRDefault="079D1ED7" w14:paraId="6768D98C" w14:textId="2BE09BE5">
            <w:pPr>
              <w:spacing w:before="0" w:beforeAutospacing="off" w:after="0" w:afterAutospacing="off"/>
            </w:pPr>
          </w:p>
        </w:tc>
        <w:tc>
          <w:tcPr>
            <w:tcW w:w="2160" w:type="dxa"/>
            <w:tcMar/>
          </w:tcPr>
          <w:p w:rsidR="079D1ED7" w:rsidP="079D1ED7" w:rsidRDefault="079D1ED7" w14:paraId="72D865A4" w14:textId="4581DDDD">
            <w:pPr>
              <w:spacing w:before="0" w:beforeAutospacing="off" w:after="0" w:afterAutospacing="off"/>
            </w:pPr>
          </w:p>
        </w:tc>
        <w:tc>
          <w:tcPr>
            <w:tcW w:w="2160" w:type="dxa"/>
            <w:tcMar/>
          </w:tcPr>
          <w:p w:rsidR="079D1ED7" w:rsidP="079D1ED7" w:rsidRDefault="079D1ED7" w14:paraId="638368E1" w14:textId="6B249521">
            <w:pPr>
              <w:spacing w:before="0" w:beforeAutospacing="off" w:after="0" w:afterAutospacing="off"/>
            </w:pPr>
          </w:p>
        </w:tc>
        <w:tc>
          <w:tcPr>
            <w:tcW w:w="2160" w:type="dxa"/>
            <w:tcMar/>
          </w:tcPr>
          <w:p w:rsidR="079D1ED7" w:rsidP="079D1ED7" w:rsidRDefault="079D1ED7" w14:paraId="40F05E2C" w14:textId="0B0AAD20">
            <w:pPr>
              <w:spacing w:before="0" w:beforeAutospacing="off" w:after="0" w:afterAutospacing="off"/>
            </w:pPr>
          </w:p>
        </w:tc>
        <w:tc>
          <w:tcPr>
            <w:tcW w:w="2160" w:type="dxa"/>
            <w:tcMar/>
          </w:tcPr>
          <w:p w:rsidR="079D1ED7" w:rsidP="079D1ED7" w:rsidRDefault="079D1ED7" w14:paraId="324DAA53" w14:textId="78133460">
            <w:pPr>
              <w:spacing w:before="0" w:beforeAutospacing="off" w:after="0" w:afterAutospacing="off"/>
            </w:pPr>
          </w:p>
        </w:tc>
        <w:tc>
          <w:tcPr>
            <w:tcW w:w="2160" w:type="dxa"/>
            <w:tcMar/>
          </w:tcPr>
          <w:p w:rsidR="079D1ED7" w:rsidP="079D1ED7" w:rsidRDefault="079D1ED7" w14:paraId="7B4B126C" w14:textId="4CD59DFB">
            <w:pPr>
              <w:spacing w:before="0" w:beforeAutospacing="off" w:after="0" w:afterAutospacing="off"/>
            </w:pPr>
          </w:p>
        </w:tc>
      </w:tr>
      <w:tr w:rsidR="079D1ED7" w:rsidTr="079D1ED7" w14:paraId="620C524C">
        <w:trPr>
          <w:trHeight w:val="300"/>
        </w:trPr>
        <w:tc>
          <w:tcPr>
            <w:tcW w:w="2160" w:type="dxa"/>
            <w:tcMar/>
          </w:tcPr>
          <w:p w:rsidR="079D1ED7" w:rsidP="079D1ED7" w:rsidRDefault="079D1ED7" w14:paraId="17A15953" w14:textId="187D80D3">
            <w:pPr>
              <w:spacing w:before="0" w:beforeAutospacing="off" w:after="0" w:afterAutospacing="off"/>
            </w:pPr>
          </w:p>
        </w:tc>
        <w:tc>
          <w:tcPr>
            <w:tcW w:w="2160" w:type="dxa"/>
            <w:tcMar/>
          </w:tcPr>
          <w:p w:rsidR="079D1ED7" w:rsidP="079D1ED7" w:rsidRDefault="079D1ED7" w14:paraId="4DCCF314" w14:textId="1F9A9009">
            <w:pPr>
              <w:spacing w:before="0" w:beforeAutospacing="off" w:after="0" w:afterAutospacing="off"/>
            </w:pPr>
          </w:p>
        </w:tc>
        <w:tc>
          <w:tcPr>
            <w:tcW w:w="2160" w:type="dxa"/>
            <w:tcMar/>
          </w:tcPr>
          <w:p w:rsidR="079D1ED7" w:rsidP="079D1ED7" w:rsidRDefault="079D1ED7" w14:paraId="3162CB50" w14:textId="5C409E29">
            <w:pPr>
              <w:spacing w:before="0" w:beforeAutospacing="off" w:after="0" w:afterAutospacing="off"/>
            </w:pPr>
          </w:p>
        </w:tc>
        <w:tc>
          <w:tcPr>
            <w:tcW w:w="2160" w:type="dxa"/>
            <w:tcMar/>
          </w:tcPr>
          <w:p w:rsidR="079D1ED7" w:rsidP="079D1ED7" w:rsidRDefault="079D1ED7" w14:paraId="6AE84EBD" w14:textId="1E5D6BBD">
            <w:pPr>
              <w:spacing w:before="0" w:beforeAutospacing="off" w:after="0" w:afterAutospacing="off"/>
            </w:pPr>
          </w:p>
        </w:tc>
        <w:tc>
          <w:tcPr>
            <w:tcW w:w="2160" w:type="dxa"/>
            <w:tcMar/>
          </w:tcPr>
          <w:p w:rsidR="079D1ED7" w:rsidP="079D1ED7" w:rsidRDefault="079D1ED7" w14:paraId="21D0A1B3" w14:textId="5A06FCFD">
            <w:pPr>
              <w:spacing w:before="0" w:beforeAutospacing="off" w:after="0" w:afterAutospacing="off"/>
            </w:pPr>
          </w:p>
        </w:tc>
        <w:tc>
          <w:tcPr>
            <w:tcW w:w="2160" w:type="dxa"/>
            <w:tcMar/>
          </w:tcPr>
          <w:p w:rsidR="079D1ED7" w:rsidP="079D1ED7" w:rsidRDefault="079D1ED7" w14:paraId="354F676B" w14:textId="78E7029D">
            <w:pPr>
              <w:spacing w:before="0" w:beforeAutospacing="off" w:after="0" w:afterAutospacing="off"/>
            </w:pPr>
          </w:p>
        </w:tc>
      </w:tr>
    </w:tbl>
    <w:p w:rsidR="079D1ED7" w:rsidRDefault="079D1ED7" w14:paraId="012175CC" w14:textId="36B22759"/>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855e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fd6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070035"/>
    <w:rsid w:val="079D1ED7"/>
    <w:rsid w:val="0CD3AAED"/>
    <w:rsid w:val="0FF9241E"/>
    <w:rsid w:val="2257CF33"/>
    <w:rsid w:val="2AC2DDDE"/>
    <w:rsid w:val="2F070035"/>
    <w:rsid w:val="39B98A4B"/>
    <w:rsid w:val="428C94E0"/>
    <w:rsid w:val="54944B9E"/>
    <w:rsid w:val="56D356F2"/>
    <w:rsid w:val="6055A19C"/>
    <w:rsid w:val="6211EB01"/>
    <w:rsid w:val="68B6AA8C"/>
    <w:rsid w:val="6D8C1739"/>
    <w:rsid w:val="6F49E7AC"/>
    <w:rsid w:val="7341CC91"/>
    <w:rsid w:val="7341CC91"/>
    <w:rsid w:val="7D93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7DC2"/>
  <w15:chartTrackingRefBased/>
  <w15:docId w15:val="{F112D224-56B3-4C52-84A6-286721B83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9D1E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79D1ED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79D1ED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d31d6447e624b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2025-09-23T15:45:40.2101194Z</dcterms:created>
  <dcterms:modified xsi:type="dcterms:W3CDTF">2025-09-23T15:55:05.4086642Z</dcterms:modified>
  <dc:creator>Reginald Reed Jr.</dc:creator>
  <lastModifiedBy>Reginald Reed Jr.</lastModifiedBy>
</coreProperties>
</file>