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B219E" w:rsidRDefault="00E278A1">
      <w:bookmarkStart w:id="0" w:name="_GoBack"/>
      <w:bookmarkEnd w:id="0"/>
      <w:r>
        <w:t>Data Source:</w:t>
      </w:r>
    </w:p>
    <w:p w14:paraId="00000002" w14:textId="77777777" w:rsidR="00FB219E" w:rsidRDefault="00E278A1">
      <w:r>
        <w:tab/>
      </w:r>
      <w:r>
        <w:t xml:space="preserve">This data was obtained from the Peoria joining two files, Judgments_2005-01-01_thru_2018-12-31 and Judgments_2019-01-01_thru_2019-05-31. These two files come from the Peoria County’s Circuit Clerk data. Each observation in this data set represents a party </w:t>
      </w:r>
      <w:r>
        <w:t>member of a case and their identifying information.</w:t>
      </w:r>
    </w:p>
    <w:p w14:paraId="00000003" w14:textId="77777777" w:rsidR="00FB219E" w:rsidRDefault="00FB219E"/>
    <w:p w14:paraId="00000004" w14:textId="77777777" w:rsidR="00FB219E" w:rsidRDefault="00E278A1">
      <w:pPr>
        <w:numPr>
          <w:ilvl w:val="0"/>
          <w:numId w:val="1"/>
        </w:numPr>
      </w:pPr>
      <w:r>
        <w:t>Casenbr</w:t>
      </w:r>
    </w:p>
    <w:p w14:paraId="00000005" w14:textId="77777777" w:rsidR="00FB219E" w:rsidRDefault="00E278A1">
      <w:pPr>
        <w:numPr>
          <w:ilvl w:val="1"/>
          <w:numId w:val="1"/>
        </w:numPr>
      </w:pPr>
      <w:r>
        <w:t>String data type</w:t>
      </w:r>
    </w:p>
    <w:p w14:paraId="00000006" w14:textId="77777777" w:rsidR="00FB219E" w:rsidRDefault="00E278A1">
      <w:pPr>
        <w:numPr>
          <w:ilvl w:val="1"/>
          <w:numId w:val="1"/>
        </w:numPr>
      </w:pPr>
      <w:r>
        <w:t>Unique identifier for each eviction case</w:t>
      </w:r>
    </w:p>
    <w:p w14:paraId="00000007" w14:textId="77777777" w:rsidR="00FB219E" w:rsidRDefault="00E278A1">
      <w:pPr>
        <w:numPr>
          <w:ilvl w:val="2"/>
          <w:numId w:val="1"/>
        </w:numPr>
      </w:pPr>
      <w:r>
        <w:t>Every party in a case gets the same unique identifier</w:t>
      </w:r>
    </w:p>
    <w:p w14:paraId="00000008" w14:textId="77777777" w:rsidR="00FB219E" w:rsidRDefault="00E278A1">
      <w:pPr>
        <w:numPr>
          <w:ilvl w:val="0"/>
          <w:numId w:val="1"/>
        </w:numPr>
      </w:pPr>
      <w:r>
        <w:t>Partytype</w:t>
      </w:r>
    </w:p>
    <w:p w14:paraId="00000009" w14:textId="77777777" w:rsidR="00FB219E" w:rsidRDefault="00E278A1">
      <w:pPr>
        <w:numPr>
          <w:ilvl w:val="1"/>
          <w:numId w:val="1"/>
        </w:numPr>
      </w:pPr>
      <w:r>
        <w:t>Categorical data type</w:t>
      </w:r>
    </w:p>
    <w:p w14:paraId="0000000A" w14:textId="77777777" w:rsidR="00FB219E" w:rsidRDefault="00E278A1">
      <w:pPr>
        <w:numPr>
          <w:ilvl w:val="1"/>
          <w:numId w:val="1"/>
        </w:numPr>
      </w:pPr>
      <w:r>
        <w:t>“A”: Attorney for the case</w:t>
      </w:r>
    </w:p>
    <w:p w14:paraId="0000000B" w14:textId="77777777" w:rsidR="00FB219E" w:rsidRDefault="00E278A1">
      <w:pPr>
        <w:numPr>
          <w:ilvl w:val="2"/>
          <w:numId w:val="1"/>
        </w:numPr>
      </w:pPr>
      <w:r>
        <w:t xml:space="preserve">Attorney may or may not </w:t>
      </w:r>
      <w:r>
        <w:t>be present in each case</w:t>
      </w:r>
    </w:p>
    <w:p w14:paraId="0000000C" w14:textId="77777777" w:rsidR="00FB219E" w:rsidRDefault="00E278A1">
      <w:pPr>
        <w:numPr>
          <w:ilvl w:val="1"/>
          <w:numId w:val="1"/>
        </w:numPr>
      </w:pPr>
      <w:r>
        <w:t>“D”: Defendant in the eviction case</w:t>
      </w:r>
    </w:p>
    <w:p w14:paraId="0000000D" w14:textId="77777777" w:rsidR="00FB219E" w:rsidRDefault="00E278A1">
      <w:pPr>
        <w:numPr>
          <w:ilvl w:val="2"/>
          <w:numId w:val="1"/>
        </w:numPr>
      </w:pPr>
      <w:r>
        <w:t>There can be more than one defendant per case</w:t>
      </w:r>
    </w:p>
    <w:p w14:paraId="0000000E" w14:textId="77777777" w:rsidR="00FB219E" w:rsidRDefault="00E278A1">
      <w:pPr>
        <w:numPr>
          <w:ilvl w:val="1"/>
          <w:numId w:val="1"/>
        </w:numPr>
      </w:pPr>
      <w:r>
        <w:t xml:space="preserve">“P”: Plaintiff in the eviction case. </w:t>
      </w:r>
    </w:p>
    <w:p w14:paraId="0000000F" w14:textId="77777777" w:rsidR="00FB219E" w:rsidRDefault="00E278A1">
      <w:pPr>
        <w:numPr>
          <w:ilvl w:val="2"/>
          <w:numId w:val="1"/>
        </w:numPr>
      </w:pPr>
      <w:r>
        <w:t>Presence not required for eviction case</w:t>
      </w:r>
    </w:p>
    <w:p w14:paraId="00000010" w14:textId="77777777" w:rsidR="00FB219E" w:rsidRDefault="00E278A1">
      <w:pPr>
        <w:numPr>
          <w:ilvl w:val="3"/>
          <w:numId w:val="1"/>
        </w:numPr>
      </w:pPr>
      <w:r>
        <w:t>This is either due to the individual seeking to remain anonymous or poor</w:t>
      </w:r>
      <w:r>
        <w:t xml:space="preserve"> filing of data on the county’s side</w:t>
      </w:r>
    </w:p>
    <w:p w14:paraId="00000011" w14:textId="77777777" w:rsidR="00FB219E" w:rsidRDefault="00E278A1">
      <w:pPr>
        <w:numPr>
          <w:ilvl w:val="1"/>
          <w:numId w:val="1"/>
        </w:numPr>
      </w:pPr>
      <w:r>
        <w:t>“Y”:</w:t>
      </w:r>
    </w:p>
    <w:p w14:paraId="00000012" w14:textId="77777777" w:rsidR="00FB219E" w:rsidRDefault="00E278A1">
      <w:pPr>
        <w:numPr>
          <w:ilvl w:val="1"/>
          <w:numId w:val="1"/>
        </w:numPr>
      </w:pPr>
      <w:r>
        <w:t>“C”: Cross complainant or cross defendant?</w:t>
      </w:r>
    </w:p>
    <w:p w14:paraId="00000013" w14:textId="77777777" w:rsidR="00FB219E" w:rsidRDefault="00E278A1">
      <w:pPr>
        <w:numPr>
          <w:ilvl w:val="1"/>
          <w:numId w:val="1"/>
        </w:numPr>
      </w:pPr>
      <w:r>
        <w:t>“I”:  indispensable party?</w:t>
      </w:r>
    </w:p>
    <w:p w14:paraId="00000014" w14:textId="77777777" w:rsidR="00FB219E" w:rsidRDefault="00E278A1">
      <w:pPr>
        <w:numPr>
          <w:ilvl w:val="1"/>
          <w:numId w:val="1"/>
        </w:numPr>
      </w:pPr>
      <w:r>
        <w:t>“T”:</w:t>
      </w:r>
    </w:p>
    <w:p w14:paraId="00000015" w14:textId="77777777" w:rsidR="00FB219E" w:rsidRDefault="00E278A1">
      <w:pPr>
        <w:numPr>
          <w:ilvl w:val="1"/>
          <w:numId w:val="1"/>
        </w:numPr>
      </w:pPr>
      <w:r>
        <w:t>“M”:</w:t>
      </w:r>
    </w:p>
    <w:p w14:paraId="00000016" w14:textId="77777777" w:rsidR="00FB219E" w:rsidRDefault="00E278A1">
      <w:pPr>
        <w:numPr>
          <w:ilvl w:val="0"/>
          <w:numId w:val="1"/>
        </w:numPr>
      </w:pPr>
      <w:r>
        <w:t>Name</w:t>
      </w:r>
    </w:p>
    <w:p w14:paraId="00000017" w14:textId="77777777" w:rsidR="00FB219E" w:rsidRDefault="00E278A1">
      <w:pPr>
        <w:numPr>
          <w:ilvl w:val="1"/>
          <w:numId w:val="1"/>
        </w:numPr>
      </w:pPr>
      <w:r>
        <w:t>String data type</w:t>
      </w:r>
    </w:p>
    <w:p w14:paraId="00000018" w14:textId="77777777" w:rsidR="00FB219E" w:rsidRDefault="00E278A1">
      <w:pPr>
        <w:numPr>
          <w:ilvl w:val="1"/>
          <w:numId w:val="1"/>
        </w:numPr>
      </w:pPr>
      <w:r>
        <w:t>Party type individual’s name</w:t>
      </w:r>
    </w:p>
    <w:p w14:paraId="00000019" w14:textId="77777777" w:rsidR="00FB219E" w:rsidRDefault="00E278A1">
      <w:pPr>
        <w:numPr>
          <w:ilvl w:val="0"/>
          <w:numId w:val="1"/>
        </w:numPr>
      </w:pPr>
      <w:r>
        <w:t>Address</w:t>
      </w:r>
    </w:p>
    <w:p w14:paraId="0000001A" w14:textId="77777777" w:rsidR="00FB219E" w:rsidRDefault="00E278A1">
      <w:pPr>
        <w:numPr>
          <w:ilvl w:val="1"/>
          <w:numId w:val="1"/>
        </w:numPr>
      </w:pPr>
      <w:r>
        <w:t>String data type</w:t>
      </w:r>
    </w:p>
    <w:p w14:paraId="0000001B" w14:textId="77777777" w:rsidR="00FB219E" w:rsidRDefault="00E278A1">
      <w:pPr>
        <w:numPr>
          <w:ilvl w:val="1"/>
          <w:numId w:val="1"/>
        </w:numPr>
      </w:pPr>
      <w:r>
        <w:t>Party type individual’s street address</w:t>
      </w:r>
    </w:p>
    <w:p w14:paraId="0000001C" w14:textId="77777777" w:rsidR="00FB219E" w:rsidRDefault="00E278A1">
      <w:pPr>
        <w:numPr>
          <w:ilvl w:val="0"/>
          <w:numId w:val="1"/>
        </w:numPr>
      </w:pPr>
      <w:r>
        <w:t>Csz</w:t>
      </w:r>
    </w:p>
    <w:p w14:paraId="0000001D" w14:textId="77777777" w:rsidR="00FB219E" w:rsidRDefault="00E278A1">
      <w:pPr>
        <w:numPr>
          <w:ilvl w:val="1"/>
          <w:numId w:val="1"/>
        </w:numPr>
      </w:pPr>
      <w:r>
        <w:t>String data type</w:t>
      </w:r>
    </w:p>
    <w:p w14:paraId="0000001E" w14:textId="77777777" w:rsidR="00FB219E" w:rsidRDefault="00E278A1">
      <w:pPr>
        <w:numPr>
          <w:ilvl w:val="1"/>
          <w:numId w:val="1"/>
        </w:numPr>
      </w:pPr>
      <w:r>
        <w:t>City, State, Zip Code</w:t>
      </w:r>
    </w:p>
    <w:p w14:paraId="0000001F" w14:textId="77777777" w:rsidR="00FB219E" w:rsidRDefault="00E278A1">
      <w:pPr>
        <w:numPr>
          <w:ilvl w:val="0"/>
          <w:numId w:val="1"/>
        </w:numPr>
      </w:pPr>
      <w:r>
        <w:t>State</w:t>
      </w:r>
    </w:p>
    <w:p w14:paraId="00000020" w14:textId="77777777" w:rsidR="00FB219E" w:rsidRDefault="00E278A1">
      <w:pPr>
        <w:numPr>
          <w:ilvl w:val="1"/>
          <w:numId w:val="1"/>
        </w:numPr>
      </w:pPr>
      <w:r>
        <w:t>String data type</w:t>
      </w:r>
    </w:p>
    <w:p w14:paraId="00000021" w14:textId="77777777" w:rsidR="00FB219E" w:rsidRDefault="00E278A1">
      <w:pPr>
        <w:numPr>
          <w:ilvl w:val="1"/>
          <w:numId w:val="1"/>
        </w:numPr>
      </w:pPr>
      <w:r>
        <w:t>State in which the case occurs</w:t>
      </w:r>
    </w:p>
    <w:p w14:paraId="00000022" w14:textId="77777777" w:rsidR="00FB219E" w:rsidRDefault="00E278A1">
      <w:pPr>
        <w:numPr>
          <w:ilvl w:val="0"/>
          <w:numId w:val="1"/>
        </w:numPr>
      </w:pPr>
      <w:r>
        <w:t>County</w:t>
      </w:r>
    </w:p>
    <w:p w14:paraId="00000023" w14:textId="77777777" w:rsidR="00FB219E" w:rsidRDefault="00E278A1">
      <w:pPr>
        <w:numPr>
          <w:ilvl w:val="1"/>
          <w:numId w:val="1"/>
        </w:numPr>
      </w:pPr>
      <w:r>
        <w:t>String data type</w:t>
      </w:r>
    </w:p>
    <w:p w14:paraId="00000024" w14:textId="77777777" w:rsidR="00FB219E" w:rsidRDefault="00E278A1">
      <w:pPr>
        <w:numPr>
          <w:ilvl w:val="1"/>
          <w:numId w:val="1"/>
        </w:numPr>
      </w:pPr>
      <w:r>
        <w:t>This is the county where the case was filed</w:t>
      </w:r>
    </w:p>
    <w:p w14:paraId="00000025" w14:textId="77777777" w:rsidR="00FB219E" w:rsidRDefault="00E278A1">
      <w:pPr>
        <w:numPr>
          <w:ilvl w:val="0"/>
          <w:numId w:val="1"/>
        </w:numPr>
      </w:pPr>
      <w:r>
        <w:t>Datefiled</w:t>
      </w:r>
    </w:p>
    <w:p w14:paraId="00000026" w14:textId="77777777" w:rsidR="00FB219E" w:rsidRDefault="00E278A1">
      <w:pPr>
        <w:numPr>
          <w:ilvl w:val="1"/>
          <w:numId w:val="1"/>
        </w:numPr>
      </w:pPr>
      <w:r>
        <w:t>Datetime data type</w:t>
      </w:r>
    </w:p>
    <w:p w14:paraId="00000027" w14:textId="77777777" w:rsidR="00FB219E" w:rsidRDefault="00E278A1">
      <w:pPr>
        <w:numPr>
          <w:ilvl w:val="1"/>
          <w:numId w:val="1"/>
        </w:numPr>
      </w:pPr>
      <w:r>
        <w:t>This is the date when the case was filed</w:t>
      </w:r>
    </w:p>
    <w:p w14:paraId="00000028" w14:textId="77777777" w:rsidR="00FB219E" w:rsidRDefault="00E278A1">
      <w:pPr>
        <w:numPr>
          <w:ilvl w:val="0"/>
          <w:numId w:val="1"/>
        </w:numPr>
      </w:pPr>
      <w:r>
        <w:t>Judgmentdate</w:t>
      </w:r>
    </w:p>
    <w:p w14:paraId="00000029" w14:textId="77777777" w:rsidR="00FB219E" w:rsidRDefault="00E278A1">
      <w:pPr>
        <w:numPr>
          <w:ilvl w:val="1"/>
          <w:numId w:val="1"/>
        </w:numPr>
      </w:pPr>
      <w:r>
        <w:lastRenderedPageBreak/>
        <w:t>Datetime dat</w:t>
      </w:r>
      <w:r>
        <w:t>a type</w:t>
      </w:r>
    </w:p>
    <w:p w14:paraId="0000002A" w14:textId="77777777" w:rsidR="00FB219E" w:rsidRDefault="00E278A1">
      <w:pPr>
        <w:numPr>
          <w:ilvl w:val="1"/>
          <w:numId w:val="1"/>
        </w:numPr>
      </w:pPr>
      <w:r>
        <w:t>This is the date when the judgement was made on the case to evict or not to evict</w:t>
      </w:r>
    </w:p>
    <w:p w14:paraId="0000002B" w14:textId="77777777" w:rsidR="00FB219E" w:rsidRDefault="00E278A1">
      <w:pPr>
        <w:numPr>
          <w:ilvl w:val="0"/>
          <w:numId w:val="1"/>
        </w:numPr>
      </w:pPr>
      <w:r>
        <w:t>Favorpartytype</w:t>
      </w:r>
    </w:p>
    <w:p w14:paraId="0000002C" w14:textId="77777777" w:rsidR="00FB219E" w:rsidRDefault="00E278A1">
      <w:pPr>
        <w:numPr>
          <w:ilvl w:val="1"/>
          <w:numId w:val="1"/>
        </w:numPr>
      </w:pPr>
      <w:r>
        <w:t>String data type</w:t>
      </w:r>
    </w:p>
    <w:p w14:paraId="0000002D" w14:textId="77777777" w:rsidR="00FB219E" w:rsidRDefault="00E278A1">
      <w:pPr>
        <w:numPr>
          <w:ilvl w:val="1"/>
          <w:numId w:val="1"/>
        </w:numPr>
      </w:pPr>
      <w:r>
        <w:t>This is the party which the judgement was in favor of</w:t>
      </w:r>
    </w:p>
    <w:p w14:paraId="0000002E" w14:textId="77777777" w:rsidR="00FB219E" w:rsidRDefault="00E278A1">
      <w:pPr>
        <w:numPr>
          <w:ilvl w:val="0"/>
          <w:numId w:val="1"/>
        </w:numPr>
      </w:pPr>
      <w:r>
        <w:t>Amount</w:t>
      </w:r>
    </w:p>
    <w:p w14:paraId="0000002F" w14:textId="77777777" w:rsidR="00FB219E" w:rsidRDefault="00E278A1">
      <w:pPr>
        <w:numPr>
          <w:ilvl w:val="1"/>
          <w:numId w:val="1"/>
        </w:numPr>
      </w:pPr>
      <w:r>
        <w:t>Numeric data type</w:t>
      </w:r>
    </w:p>
    <w:p w14:paraId="00000030" w14:textId="77777777" w:rsidR="00FB219E" w:rsidRDefault="00E278A1">
      <w:pPr>
        <w:numPr>
          <w:ilvl w:val="1"/>
          <w:numId w:val="1"/>
        </w:numPr>
      </w:pPr>
      <w:r>
        <w:t>Amount owed to the party in favor</w:t>
      </w:r>
    </w:p>
    <w:p w14:paraId="00000031" w14:textId="77777777" w:rsidR="00FB219E" w:rsidRDefault="00E278A1">
      <w:pPr>
        <w:numPr>
          <w:ilvl w:val="0"/>
          <w:numId w:val="1"/>
        </w:numPr>
      </w:pPr>
      <w:r>
        <w:t>Additional</w:t>
      </w:r>
    </w:p>
    <w:p w14:paraId="00000032" w14:textId="77777777" w:rsidR="00FB219E" w:rsidRDefault="00E278A1">
      <w:pPr>
        <w:numPr>
          <w:ilvl w:val="1"/>
          <w:numId w:val="1"/>
        </w:numPr>
      </w:pPr>
      <w:r>
        <w:t>String data</w:t>
      </w:r>
      <w:r>
        <w:t xml:space="preserve"> type</w:t>
      </w:r>
    </w:p>
    <w:p w14:paraId="00000033" w14:textId="77777777" w:rsidR="00FB219E" w:rsidRDefault="00E278A1">
      <w:pPr>
        <w:numPr>
          <w:ilvl w:val="1"/>
          <w:numId w:val="1"/>
        </w:numPr>
      </w:pPr>
      <w:r>
        <w:t>Additional implications associated with the case (i.e. attorney fees, vacation notice, etc)</w:t>
      </w:r>
    </w:p>
    <w:p w14:paraId="00000034" w14:textId="77777777" w:rsidR="00FB219E" w:rsidRDefault="00E278A1">
      <w:pPr>
        <w:numPr>
          <w:ilvl w:val="0"/>
          <w:numId w:val="1"/>
        </w:numPr>
      </w:pPr>
      <w:r>
        <w:t>Full_address</w:t>
      </w:r>
    </w:p>
    <w:p w14:paraId="00000035" w14:textId="77777777" w:rsidR="00FB219E" w:rsidRDefault="00E278A1">
      <w:pPr>
        <w:numPr>
          <w:ilvl w:val="1"/>
          <w:numId w:val="1"/>
        </w:numPr>
      </w:pPr>
      <w:r>
        <w:t>String data type</w:t>
      </w:r>
    </w:p>
    <w:p w14:paraId="00000036" w14:textId="77777777" w:rsidR="00FB219E" w:rsidRDefault="00E278A1">
      <w:pPr>
        <w:numPr>
          <w:ilvl w:val="1"/>
          <w:numId w:val="1"/>
        </w:numPr>
      </w:pPr>
      <w:r>
        <w:t>Party type individual’s street address, city, state, and zip code</w:t>
      </w:r>
    </w:p>
    <w:sectPr w:rsidR="00FB21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C5BF8" w14:textId="77777777" w:rsidR="00E278A1" w:rsidRDefault="00E278A1" w:rsidP="00E278A1">
      <w:pPr>
        <w:spacing w:line="240" w:lineRule="auto"/>
      </w:pPr>
      <w:r>
        <w:separator/>
      </w:r>
    </w:p>
  </w:endnote>
  <w:endnote w:type="continuationSeparator" w:id="0">
    <w:p w14:paraId="1600053D" w14:textId="77777777" w:rsidR="00E278A1" w:rsidRDefault="00E278A1" w:rsidP="00E278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E532F" w14:textId="77777777" w:rsidR="00E278A1" w:rsidRDefault="00E278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52D52" w14:textId="40413339" w:rsidR="00E278A1" w:rsidRDefault="00E278A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056E123" wp14:editId="371B2392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2abf4df98e949c829f5ec5d2" descr="{&quot;HashCode&quot;:13523842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2BF2DF5" w14:textId="1810B493" w:rsidR="00E278A1" w:rsidRPr="00E278A1" w:rsidRDefault="00E278A1" w:rsidP="00E278A1">
                          <w:pPr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E278A1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>Caterpillar: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56E123" id="_x0000_t202" coordsize="21600,21600" o:spt="202" path="m,l,21600r21600,l21600,xe">
              <v:stroke joinstyle="miter"/>
              <v:path gradientshapeok="t" o:connecttype="rect"/>
            </v:shapetype>
            <v:shape id="MSIPCM2abf4df98e949c829f5ec5d2" o:spid="_x0000_s1026" type="#_x0000_t202" alt="{&quot;HashCode&quot;:135238423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g4nGAMAADYGAAAOAAAAZHJzL2Uyb0RvYy54bWysVMlu2zAQvRfoPxA89FRbS+RFapwgceA2&#10;gJMYcIqcaYqKiEqkQtKx3CD/3iFFOUt7KIpeyNk4nHmzHJ+2dYUemdJcihmOhiFGTFCZc3E/w99v&#10;F4MpRtoQkZNKCjbDe6bx6cnHD8e7JmOxLGWVM4XAidDZrpnh0pgmCwJNS1YTPZQNE6AspKqJAVbd&#10;B7kiO/BeV0EchuNgJ1XeKEmZ1iC96JT4xPkvCkbNTVFoZlA1wxCbcady58aewckxye4VaUpOfRjk&#10;H6KoCRfw6cHVBTEEbRX/zVXNqZJaFmZIZR3IouCUuRwgmyh8l826JA1zuQA4ujnApP+fW3r9uFKI&#10;51A7jASpoURX68vV/CommyLJi3TK0iSl0zgtRoyO8hijnGkKCD59ethK8+Ub0eVc5qzjsuhoFB9N&#10;k/jos1czfl8ar5yk8TD0ijuem9LLx9GLfFURymom+jedyUJKw1RHeweXImetd9BdK8VrovZvrNbQ&#10;AdCa3i7yb29l4yXhIaAlK/o/QfhsO2PX6AwAWjcAkWnPZWtR8nINQlvwtlC1vaGUCPTQY/tDX7HW&#10;IArCyWQSJyGoKOji8XgCNLgJXl43SpuvTNbIEjOsIGrXTuRxqU1n2pvYz4Rc8KoCOckqgXYzPD4a&#10;he7BQQPOK2ENIAjw4amuJ5/SCOI5j9PBYjydDJJFMhqkk3A6CKP0PB2HSZpcLJ6tvyjJSp7nTCy5&#10;YP18RMnf9Z+f1K6z3YS8CVXLiuc2DxubzW5eKfRIYFA30AM/PEKvrIK34TgAIbv+dlkGtmZdbSxl&#10;2k3rC7aR+R7qqCTgC6XQDV1w+HRJtFkRBUMPQlhk5gaOopIAqvQURqVUP/8kt/aABWgx2sESmWH9&#10;sCWKYVRdCpjSeARlB7/GcUAoR6RRkgCz6aViW88l5A0jCGE50tqaqicLJes7WHRn9jtQEUHhUwCq&#10;J+cGOFDAoqTs7MzRsGAaYpZi3VDrukf5tr0jqvGNZgC/a9nvGZK967fO1r4U8mxrZMFdM1pkOzgB&#10;e8vAcnJV8IvUbr/XvLN6WfcnvwAAAP//AwBQSwMEFAAGAAgAAAAhALtA7THcAAAACwEAAA8AAABk&#10;cnMvZG93bnJldi54bWxMT0FOwzAQvCPxB2uRuFEnEUUQ4lRVpSLBAdHQB7jxNkkbryPbacPv2Zzg&#10;Njszmp0pVpPtxQV96BwpSBcJCKTamY4aBfvv7cMziBA1Gd07QgU/GGBV3t4UOjfuSju8VLERHEIh&#10;1wraGIdcylC3aHVYuAGJtaPzVkc+fSON11cOt73MkuRJWt0Rf2j1gJsW63M1WgVrHNPw3m9Pb92+&#10;+vo4fUZvNi9K3d9N61cQEaf4Z4a5PleHkjsd3EgmiF4BD4nMLtOM0axn2SOjw8wtGcmykP83lL8A&#10;AAD//wMAUEsBAi0AFAAGAAgAAAAhALaDOJL+AAAA4QEAABMAAAAAAAAAAAAAAAAAAAAAAFtDb250&#10;ZW50X1R5cGVzXS54bWxQSwECLQAUAAYACAAAACEAOP0h/9YAAACUAQAACwAAAAAAAAAAAAAAAAAv&#10;AQAAX3JlbHMvLnJlbHNQSwECLQAUAAYACAAAACEARC4OJxgDAAA2BgAADgAAAAAAAAAAAAAAAAAu&#10;AgAAZHJzL2Uyb0RvYy54bWxQSwECLQAUAAYACAAAACEAu0DtMdwAAAALAQAADwAAAAAAAAAAAAAA&#10;AAByBQAAZHJzL2Rvd25yZXYueG1sUEsFBgAAAAAEAAQA8wAAAHsGAAAAAA==&#10;" o:allowincell="f" filled="f" stroked="f" strokeweight=".5pt">
              <v:fill o:detectmouseclick="t"/>
              <v:textbox inset="20pt,0,,0">
                <w:txbxContent>
                  <w:p w14:paraId="32BF2DF5" w14:textId="1810B493" w:rsidR="00E278A1" w:rsidRPr="00E278A1" w:rsidRDefault="00E278A1" w:rsidP="00E278A1">
                    <w:pPr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E278A1">
                      <w:rPr>
                        <w:rFonts w:ascii="Calibri" w:hAnsi="Calibri" w:cs="Calibri"/>
                        <w:color w:val="737373"/>
                        <w:sz w:val="20"/>
                      </w:rPr>
                      <w:t>Caterpillar: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14F0F" w14:textId="77777777" w:rsidR="00E278A1" w:rsidRDefault="00E278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185F4" w14:textId="77777777" w:rsidR="00E278A1" w:rsidRDefault="00E278A1" w:rsidP="00E278A1">
      <w:pPr>
        <w:spacing w:line="240" w:lineRule="auto"/>
      </w:pPr>
      <w:r>
        <w:separator/>
      </w:r>
    </w:p>
  </w:footnote>
  <w:footnote w:type="continuationSeparator" w:id="0">
    <w:p w14:paraId="43F55D0B" w14:textId="77777777" w:rsidR="00E278A1" w:rsidRDefault="00E278A1" w:rsidP="00E278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A354D" w14:textId="77777777" w:rsidR="00E278A1" w:rsidRDefault="00E278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C7A5D" w14:textId="77777777" w:rsidR="00E278A1" w:rsidRDefault="00E278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814EC" w14:textId="77777777" w:rsidR="00E278A1" w:rsidRDefault="00E278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E0C32"/>
    <w:multiLevelType w:val="multilevel"/>
    <w:tmpl w:val="F4FE4F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19E"/>
    <w:rsid w:val="00E278A1"/>
    <w:rsid w:val="00FB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55518483-5965-4E05-A2CE-AE1C2DB1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278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8A1"/>
  </w:style>
  <w:style w:type="paragraph" w:styleId="Footer">
    <w:name w:val="footer"/>
    <w:basedOn w:val="Normal"/>
    <w:link w:val="FooterChar"/>
    <w:uiPriority w:val="99"/>
    <w:unhideWhenUsed/>
    <w:rsid w:val="00E278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Richards</dc:creator>
  <cp:lastModifiedBy>Samuel Richards</cp:lastModifiedBy>
  <cp:revision>2</cp:revision>
  <dcterms:created xsi:type="dcterms:W3CDTF">2019-08-10T20:52:00Z</dcterms:created>
  <dcterms:modified xsi:type="dcterms:W3CDTF">2019-08-10T20:52:00Z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e2db6-eecf-4aa2-8fc3-174bf94bce19_Enabled">
    <vt:lpwstr>True</vt:lpwstr>
  </property>
  <property fmtid="{D5CDD505-2E9C-101B-9397-08002B2CF9AE}" pid="3" name="MSIP_Label_fb5e2db6-eecf-4aa2-8fc3-174bf94bce19_SiteId">
    <vt:lpwstr>ceb177bf-013b-49ab-8a9c-4abce32afc1e</vt:lpwstr>
  </property>
  <property fmtid="{D5CDD505-2E9C-101B-9397-08002B2CF9AE}" pid="4" name="MSIP_Label_fb5e2db6-eecf-4aa2-8fc3-174bf94bce19_Owner">
    <vt:lpwstr>Richards_Sam@cat.com</vt:lpwstr>
  </property>
  <property fmtid="{D5CDD505-2E9C-101B-9397-08002B2CF9AE}" pid="5" name="MSIP_Label_fb5e2db6-eecf-4aa2-8fc3-174bf94bce19_SetDate">
    <vt:lpwstr>2019-08-10T20:52:07.6592342Z</vt:lpwstr>
  </property>
  <property fmtid="{D5CDD505-2E9C-101B-9397-08002B2CF9AE}" pid="6" name="MSIP_Label_fb5e2db6-eecf-4aa2-8fc3-174bf94bce19_Name">
    <vt:lpwstr>Cat Confidential Green</vt:lpwstr>
  </property>
  <property fmtid="{D5CDD505-2E9C-101B-9397-08002B2CF9AE}" pid="7" name="MSIP_Label_fb5e2db6-eecf-4aa2-8fc3-174bf94bce19_Application">
    <vt:lpwstr>Microsoft Azure Information Protection</vt:lpwstr>
  </property>
  <property fmtid="{D5CDD505-2E9C-101B-9397-08002B2CF9AE}" pid="8" name="MSIP_Label_fb5e2db6-eecf-4aa2-8fc3-174bf94bce19_ActionId">
    <vt:lpwstr>9a157218-2b75-4a78-9335-abfb92a67517</vt:lpwstr>
  </property>
  <property fmtid="{D5CDD505-2E9C-101B-9397-08002B2CF9AE}" pid="9" name="MSIP_Label_fb5e2db6-eecf-4aa2-8fc3-174bf94bce19_Extended_MSFT_Method">
    <vt:lpwstr>Automatic</vt:lpwstr>
  </property>
  <property fmtid="{D5CDD505-2E9C-101B-9397-08002B2CF9AE}" pid="10" name="Sensitivity">
    <vt:lpwstr>Cat Confidential Green</vt:lpwstr>
  </property>
</Properties>
</file>