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F8466" w14:textId="38EE17B1" w:rsidR="00F85B1B" w:rsidRDefault="00F85B1B">
      <w:pPr>
        <w:rPr>
          <w:b/>
          <w:bCs/>
        </w:rPr>
      </w:pPr>
      <w:r>
        <w:rPr>
          <w:b/>
          <w:bCs/>
        </w:rPr>
        <w:t>1.</w:t>
      </w:r>
      <w:r w:rsidRPr="00F85B1B">
        <w:rPr>
          <w:b/>
          <w:bCs/>
        </w:rPr>
        <w:t xml:space="preserve">Rozpisanie metody pomiaru różnicy czasu </w:t>
      </w:r>
      <w:proofErr w:type="spellStart"/>
      <w:r w:rsidRPr="00F85B1B">
        <w:rPr>
          <w:b/>
          <w:bCs/>
        </w:rPr>
        <w:t>ttt</w:t>
      </w:r>
      <w:proofErr w:type="spellEnd"/>
      <w:r w:rsidRPr="00F85B1B">
        <w:rPr>
          <w:b/>
          <w:bCs/>
        </w:rPr>
        <w:t xml:space="preserve"> między przebiegami sinusoidalnymi</w:t>
      </w:r>
    </w:p>
    <w:p w14:paraId="6B25B74E" w14:textId="77777777" w:rsidR="00F85B1B" w:rsidRPr="00F85B1B" w:rsidRDefault="00F85B1B" w:rsidP="00F85B1B">
      <w:pPr>
        <w:rPr>
          <w:b/>
          <w:bCs/>
        </w:rPr>
      </w:pPr>
      <w:r w:rsidRPr="00F85B1B">
        <w:rPr>
          <w:b/>
          <w:bCs/>
        </w:rPr>
        <w:t>1. Identyfikacja punktów charakterystycznych</w:t>
      </w:r>
    </w:p>
    <w:p w14:paraId="1DFFA9BF" w14:textId="5E10DF3D" w:rsidR="00F85B1B" w:rsidRPr="005B4B34" w:rsidRDefault="00F85B1B" w:rsidP="005B4B34">
      <w:pPr>
        <w:numPr>
          <w:ilvl w:val="0"/>
          <w:numId w:val="7"/>
        </w:numPr>
        <w:rPr>
          <w:b/>
          <w:bCs/>
        </w:rPr>
      </w:pPr>
      <w:r w:rsidRPr="00F85B1B">
        <w:rPr>
          <w:b/>
          <w:bCs/>
        </w:rPr>
        <w:t>Na wykresie znajdują się dwa przebiegi sinusoidalne</w:t>
      </w:r>
      <w:r w:rsidR="005B4B34">
        <w:rPr>
          <w:b/>
          <w:bCs/>
        </w:rPr>
        <w:t xml:space="preserve"> należy znaleźć punkty charakterystyczne (dla obu przebiegów takie same) </w:t>
      </w:r>
      <w:proofErr w:type="spellStart"/>
      <w:r w:rsidR="005B4B34">
        <w:rPr>
          <w:b/>
          <w:bCs/>
        </w:rPr>
        <w:t>np</w:t>
      </w:r>
      <w:proofErr w:type="spellEnd"/>
      <w:r w:rsidR="005B4B34">
        <w:rPr>
          <w:b/>
          <w:bCs/>
        </w:rPr>
        <w:t>;</w:t>
      </w:r>
    </w:p>
    <w:p w14:paraId="741FBF47" w14:textId="77777777" w:rsidR="00F85B1B" w:rsidRPr="00F85B1B" w:rsidRDefault="00F85B1B" w:rsidP="00F85B1B">
      <w:pPr>
        <w:numPr>
          <w:ilvl w:val="1"/>
          <w:numId w:val="7"/>
        </w:numPr>
        <w:rPr>
          <w:b/>
          <w:bCs/>
        </w:rPr>
      </w:pPr>
      <w:r w:rsidRPr="00F85B1B">
        <w:rPr>
          <w:b/>
          <w:bCs/>
        </w:rPr>
        <w:t>Maksima (szczytowe wartości dodatnie),</w:t>
      </w:r>
    </w:p>
    <w:p w14:paraId="00F9FE28" w14:textId="77777777" w:rsidR="00F85B1B" w:rsidRPr="00F85B1B" w:rsidRDefault="00F85B1B" w:rsidP="00F85B1B">
      <w:pPr>
        <w:numPr>
          <w:ilvl w:val="1"/>
          <w:numId w:val="7"/>
        </w:numPr>
        <w:rPr>
          <w:b/>
          <w:bCs/>
        </w:rPr>
      </w:pPr>
      <w:r w:rsidRPr="00F85B1B">
        <w:rPr>
          <w:b/>
          <w:bCs/>
        </w:rPr>
        <w:t>Minima (szczytowe wartości ujemne),</w:t>
      </w:r>
    </w:p>
    <w:p w14:paraId="119805A6" w14:textId="77777777" w:rsidR="00F85B1B" w:rsidRPr="00F85B1B" w:rsidRDefault="00F85B1B" w:rsidP="00F85B1B">
      <w:pPr>
        <w:numPr>
          <w:ilvl w:val="1"/>
          <w:numId w:val="7"/>
        </w:numPr>
        <w:rPr>
          <w:b/>
          <w:bCs/>
        </w:rPr>
      </w:pPr>
      <w:r w:rsidRPr="00F85B1B">
        <w:rPr>
          <w:b/>
          <w:bCs/>
        </w:rPr>
        <w:t>Punkty przejścia przez zero (z wartości ujemnych na dodatnie lub odwrotnie).</w:t>
      </w:r>
    </w:p>
    <w:p w14:paraId="7AABCC50" w14:textId="3D74942F" w:rsidR="00F85B1B" w:rsidRDefault="00F85B1B" w:rsidP="00F85B1B">
      <w:pPr>
        <w:rPr>
          <w:b/>
          <w:bCs/>
        </w:rPr>
      </w:pPr>
      <w:r w:rsidRPr="00F85B1B">
        <w:rPr>
          <w:b/>
          <w:bCs/>
        </w:rPr>
        <w:t>2. Pomiar czasu</w:t>
      </w:r>
    </w:p>
    <w:p w14:paraId="432A73A4" w14:textId="73B7B5F3" w:rsidR="005B4B34" w:rsidRPr="00F85B1B" w:rsidRDefault="005B4B34" w:rsidP="00F85B1B">
      <w:pPr>
        <w:rPr>
          <w:b/>
          <w:bCs/>
        </w:rPr>
      </w:pPr>
      <w:r>
        <w:rPr>
          <w:b/>
          <w:bCs/>
        </w:rPr>
        <w:t xml:space="preserve">- W wybranych punktach należy </w:t>
      </w:r>
      <w:r w:rsidR="00C32017">
        <w:rPr>
          <w:b/>
          <w:bCs/>
        </w:rPr>
        <w:t>o</w:t>
      </w:r>
      <w:r w:rsidR="001D298B">
        <w:rPr>
          <w:b/>
          <w:bCs/>
        </w:rPr>
        <w:t>d</w:t>
      </w:r>
      <w:r w:rsidR="00C32017">
        <w:rPr>
          <w:b/>
          <w:bCs/>
        </w:rPr>
        <w:t>czytać</w:t>
      </w:r>
      <w:r>
        <w:rPr>
          <w:b/>
          <w:bCs/>
        </w:rPr>
        <w:t xml:space="preserve"> wartości(siatka czasowa, oś pozioma). </w:t>
      </w:r>
    </w:p>
    <w:p w14:paraId="078A218B" w14:textId="649EF002" w:rsidR="005B4B34" w:rsidRDefault="00C32017" w:rsidP="00F85B1B">
      <w:pPr>
        <w:rPr>
          <w:b/>
          <w:bCs/>
        </w:rPr>
      </w:pPr>
      <w:r>
        <w:rPr>
          <w:b/>
          <w:bCs/>
        </w:rPr>
        <w:t>3. Obliczenie różnicy czasu</w:t>
      </w:r>
    </w:p>
    <w:p w14:paraId="4D8A27B0" w14:textId="26F2F4F7" w:rsidR="00C32017" w:rsidRDefault="00C32017" w:rsidP="00F85B1B">
      <w:pPr>
        <w:rPr>
          <w:b/>
          <w:bCs/>
        </w:rPr>
      </w:pPr>
      <w:r>
        <w:rPr>
          <w:b/>
          <w:bCs/>
        </w:rPr>
        <w:t>Różnica czasu przebiegu to różnica pomiędzy czasami t2 i t1</w:t>
      </w:r>
    </w:p>
    <w:p w14:paraId="2F1B1B01" w14:textId="2E875C97" w:rsidR="00F85B1B" w:rsidRDefault="00C32017">
      <w:pPr>
        <w:rPr>
          <w:b/>
          <w:bCs/>
        </w:rPr>
      </w:pPr>
      <w:r>
        <w:rPr>
          <w:b/>
          <w:bCs/>
        </w:rPr>
        <w:t>T = t2 – t1</w:t>
      </w:r>
    </w:p>
    <w:p w14:paraId="502A3D90" w14:textId="77777777" w:rsidR="00F85B1B" w:rsidRDefault="00F85B1B">
      <w:pPr>
        <w:rPr>
          <w:b/>
          <w:bCs/>
        </w:rPr>
      </w:pPr>
    </w:p>
    <w:p w14:paraId="38CA85EF" w14:textId="253CB77D" w:rsidR="00F85B1B" w:rsidRDefault="00F85B1B">
      <w:pPr>
        <w:rPr>
          <w:b/>
          <w:bCs/>
        </w:rPr>
      </w:pPr>
      <w:r>
        <w:rPr>
          <w:b/>
          <w:bCs/>
        </w:rPr>
        <w:t>Zad2.</w:t>
      </w:r>
    </w:p>
    <w:p w14:paraId="48CF50B7" w14:textId="79E7A061" w:rsidR="00F85B1B" w:rsidRPr="00F85B1B" w:rsidRDefault="00F85B1B" w:rsidP="00F85B1B">
      <w:r w:rsidRPr="00F85B1B">
        <w:rPr>
          <w:b/>
          <w:bCs/>
        </w:rPr>
        <w:t xml:space="preserve">Głośnik piezoelektryczny, </w:t>
      </w:r>
      <w:r w:rsidRPr="00F85B1B">
        <w:t>również znany jako głośnik piezo, jest rodzajem głośnika, który wykorzystuje efekt piezoelektryczny do konwersji energii elektrycznej w fale dźwiękowe</w:t>
      </w:r>
      <w:r>
        <w:t>.</w:t>
      </w:r>
    </w:p>
    <w:p w14:paraId="5F0DCC1B" w14:textId="4685188E" w:rsidR="00B73DE7" w:rsidRDefault="00F85B1B" w:rsidP="00F85B1B">
      <w:r w:rsidRPr="00F85B1B">
        <w:t>Zasada działania: Materiały piezoelektryczn</w:t>
      </w:r>
      <w:r w:rsidR="00B73DE7">
        <w:t xml:space="preserve">e </w:t>
      </w:r>
      <w:r w:rsidR="00B73DE7" w:rsidRPr="00B73DE7">
        <w:t>przekształca</w:t>
      </w:r>
      <w:r w:rsidR="00B73DE7">
        <w:t xml:space="preserve">ją </w:t>
      </w:r>
      <w:r w:rsidR="00B73DE7" w:rsidRPr="00B73DE7">
        <w:t>energi</w:t>
      </w:r>
      <w:r w:rsidR="00B73DE7">
        <w:t>e</w:t>
      </w:r>
      <w:r w:rsidR="00B73DE7" w:rsidRPr="00B73DE7">
        <w:t xml:space="preserve"> elektryczn</w:t>
      </w:r>
      <w:r w:rsidR="00B73DE7">
        <w:t>ą</w:t>
      </w:r>
      <w:r w:rsidR="00B73DE7" w:rsidRPr="00B73DE7">
        <w:t xml:space="preserve"> w wibracje mechaniczne, generując w ten sposób fale dźwiękowe. </w:t>
      </w:r>
      <w:r w:rsidR="00265242">
        <w:t>Mają działanie dwukierunkowe odłączenie napięcia sprawi, że piezoelektryk odkształci się.</w:t>
      </w:r>
    </w:p>
    <w:p w14:paraId="3E68B971" w14:textId="13869AE8" w:rsidR="00F85B1B" w:rsidRDefault="00F85B1B">
      <w:r w:rsidRPr="00F85B1B">
        <w:t>W głośniku piezoelektrycznym ta własność jest wykorzystywana do konwersji sygnałów elektrycznych w drgania mechaniczne, które są następnie emitowane jako fale dźwiękowe.</w:t>
      </w:r>
    </w:p>
    <w:p w14:paraId="2305770B" w14:textId="77777777" w:rsidR="00265242" w:rsidRDefault="00265242"/>
    <w:p w14:paraId="64C4A995" w14:textId="6EFE7E99" w:rsidR="00F85B1B" w:rsidRPr="00F85B1B" w:rsidRDefault="00F85B1B" w:rsidP="00F85B1B">
      <w:r w:rsidRPr="00F85B1B">
        <w:rPr>
          <w:b/>
          <w:bCs/>
        </w:rPr>
        <w:t>Mikrofon światłowodowy</w:t>
      </w:r>
      <w:r w:rsidRPr="00F85B1B">
        <w:t> - zamienia fale akustyczne w sygnały elektryczne dzięki rejestrowaniu zmian w natężeniu światła</w:t>
      </w:r>
      <w:r w:rsidR="00265242">
        <w:t xml:space="preserve">. </w:t>
      </w:r>
      <w:r w:rsidRPr="00F85B1B">
        <w:t xml:space="preserve">Podczas pracy, światło laserowe przechodzi przez włókno światłowodowe w celu oświetlenia powierzchni odbijającej </w:t>
      </w:r>
      <w:r w:rsidR="00265242">
        <w:t>(</w:t>
      </w:r>
      <w:r w:rsidRPr="00F85B1B">
        <w:t>membrany</w:t>
      </w:r>
      <w:r w:rsidR="00265242">
        <w:t>)</w:t>
      </w:r>
      <w:r w:rsidRPr="00F85B1B">
        <w:t xml:space="preserve">. Drgania membrany modulują intensywność światła odbijającego się od membrany w określonym kierunku. Zmodulowane światło jest następnie transmitowane przez drugie włókno optyczne do fotodetektora, który przekształca tak zmodulowany sygnał świetlny w analogowy lub cyfrowy sygnał dźwiękowy. </w:t>
      </w:r>
    </w:p>
    <w:p w14:paraId="4396A578" w14:textId="77777777" w:rsidR="00F85B1B" w:rsidRPr="00F85B1B" w:rsidRDefault="00F85B1B" w:rsidP="00F85B1B">
      <w:r w:rsidRPr="00F85B1B">
        <w:lastRenderedPageBreak/>
        <w:t>Mikrofony światłowodowe są odporne na jakiekolwiek pola elektryczne, magnetyczne, elektrostatyczne lub promieniowanie radioaktywne, są więc idealne do stosowania w miejscach, gdzie tradycyjne mikrofony są nieskuteczne, takich jak np. wnętrze turbin przemysłowych lub rezonans magnetyczny.</w:t>
      </w:r>
    </w:p>
    <w:p w14:paraId="231D9E0A" w14:textId="77777777" w:rsidR="00F85B1B" w:rsidRDefault="00F85B1B"/>
    <w:p w14:paraId="4B256CD0" w14:textId="77777777" w:rsidR="00F85B1B" w:rsidRDefault="00F85B1B" w:rsidP="00F85B1B"/>
    <w:p w14:paraId="38157CAB" w14:textId="22755A17" w:rsidR="00F85B1B" w:rsidRDefault="00F85B1B" w:rsidP="00F85B1B">
      <w:r>
        <w:t>Reszta niezbędna:</w:t>
      </w:r>
    </w:p>
    <w:p w14:paraId="7272957C" w14:textId="77777777" w:rsidR="00F85B1B" w:rsidRPr="005B4B34" w:rsidRDefault="00F85B1B" w:rsidP="00F85B1B">
      <w:r w:rsidRPr="005B4B34">
        <w:t xml:space="preserve">• Komputer </w:t>
      </w:r>
    </w:p>
    <w:p w14:paraId="428EDF0D" w14:textId="77777777" w:rsidR="00F85B1B" w:rsidRPr="005B4B34" w:rsidRDefault="00F85B1B" w:rsidP="00F85B1B">
      <w:r w:rsidRPr="005B4B34">
        <w:t xml:space="preserve">• Interfejs </w:t>
      </w:r>
      <w:proofErr w:type="spellStart"/>
      <w:r w:rsidRPr="005B4B34">
        <w:t>Coach</w:t>
      </w:r>
      <w:proofErr w:type="spellEnd"/>
      <w:r w:rsidRPr="005B4B34">
        <w:t xml:space="preserve"> Lab II</w:t>
      </w:r>
    </w:p>
    <w:p w14:paraId="3184A55B" w14:textId="30DDA850" w:rsidR="00F85B1B" w:rsidRPr="005B4B34" w:rsidRDefault="00F85B1B" w:rsidP="00F85B1B">
      <w:r w:rsidRPr="005B4B34">
        <w:t xml:space="preserve"> • Interfejs Sound Generator</w:t>
      </w:r>
    </w:p>
    <w:p w14:paraId="53E55029" w14:textId="77777777" w:rsidR="00F85B1B" w:rsidRPr="005B4B34" w:rsidRDefault="00F85B1B"/>
    <w:p w14:paraId="4077EF07" w14:textId="77777777" w:rsidR="00F85B1B" w:rsidRPr="005B4B34" w:rsidRDefault="00F85B1B"/>
    <w:p w14:paraId="784BC8E5" w14:textId="66E54FE2" w:rsidR="00F85B1B" w:rsidRPr="005B4B34" w:rsidRDefault="00F85B1B">
      <w:r w:rsidRPr="005B4B34">
        <w:t>3. Spis praw I zjawisk fizycznych</w:t>
      </w:r>
    </w:p>
    <w:p w14:paraId="3D0EC2AB" w14:textId="77777777" w:rsidR="00F85B1B" w:rsidRDefault="00F85B1B">
      <w:r w:rsidRPr="00F85B1B">
        <w:t xml:space="preserve">• Fale mechaniczne </w:t>
      </w:r>
    </w:p>
    <w:p w14:paraId="405F8825" w14:textId="77777777" w:rsidR="00F85B1B" w:rsidRDefault="00F85B1B">
      <w:r w:rsidRPr="00F85B1B">
        <w:t>• Właściwości dźwięku</w:t>
      </w:r>
    </w:p>
    <w:p w14:paraId="73970FDB" w14:textId="7A4EE978" w:rsidR="00F85B1B" w:rsidRDefault="00F85B1B">
      <w:r w:rsidRPr="00F85B1B">
        <w:t xml:space="preserve"> • Prędkość dźwięku</w:t>
      </w:r>
    </w:p>
    <w:p w14:paraId="123E6380" w14:textId="35334325" w:rsidR="00667B69" w:rsidRDefault="00667B69">
      <w:r w:rsidRPr="00667B69">
        <w:t>Prawo propagacji fali akustycznej</w:t>
      </w:r>
    </w:p>
    <w:p w14:paraId="22AE0581" w14:textId="6B4CB7BA" w:rsidR="00667B69" w:rsidRDefault="00667B69">
      <w:r w:rsidRPr="00667B69">
        <w:t>Zjawisko dyfrakcji dźwięku</w:t>
      </w:r>
    </w:p>
    <w:p w14:paraId="01E28F9B" w14:textId="062B1910" w:rsidR="00667B69" w:rsidRPr="00F85B1B" w:rsidRDefault="00667B69">
      <w:r w:rsidRPr="00667B69">
        <w:t>Zjawisko tłumienia fali akustycznej</w:t>
      </w:r>
    </w:p>
    <w:p w14:paraId="77C0C638" w14:textId="77777777" w:rsidR="00F85B1B" w:rsidRPr="00F85B1B" w:rsidRDefault="00F85B1B"/>
    <w:sectPr w:rsidR="00F85B1B" w:rsidRPr="00F85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B60F4"/>
    <w:multiLevelType w:val="multilevel"/>
    <w:tmpl w:val="7BB6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A49F4"/>
    <w:multiLevelType w:val="multilevel"/>
    <w:tmpl w:val="9E0E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C41B2"/>
    <w:multiLevelType w:val="multilevel"/>
    <w:tmpl w:val="29D0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57241"/>
    <w:multiLevelType w:val="multilevel"/>
    <w:tmpl w:val="D11A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F1B42"/>
    <w:multiLevelType w:val="multilevel"/>
    <w:tmpl w:val="D580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B31F9"/>
    <w:multiLevelType w:val="multilevel"/>
    <w:tmpl w:val="D670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41DFA"/>
    <w:multiLevelType w:val="multilevel"/>
    <w:tmpl w:val="56CE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D3A53"/>
    <w:multiLevelType w:val="multilevel"/>
    <w:tmpl w:val="96A0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31358"/>
    <w:multiLevelType w:val="multilevel"/>
    <w:tmpl w:val="93C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E732B"/>
    <w:multiLevelType w:val="multilevel"/>
    <w:tmpl w:val="29CA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73B60"/>
    <w:multiLevelType w:val="multilevel"/>
    <w:tmpl w:val="0A36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56090"/>
    <w:multiLevelType w:val="multilevel"/>
    <w:tmpl w:val="9302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37FE5"/>
    <w:multiLevelType w:val="multilevel"/>
    <w:tmpl w:val="8192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829128">
    <w:abstractNumId w:val="0"/>
  </w:num>
  <w:num w:numId="2" w16cid:durableId="814834515">
    <w:abstractNumId w:val="5"/>
  </w:num>
  <w:num w:numId="3" w16cid:durableId="567158229">
    <w:abstractNumId w:val="6"/>
  </w:num>
  <w:num w:numId="4" w16cid:durableId="1508520373">
    <w:abstractNumId w:val="1"/>
  </w:num>
  <w:num w:numId="5" w16cid:durableId="226189202">
    <w:abstractNumId w:val="3"/>
  </w:num>
  <w:num w:numId="6" w16cid:durableId="224143353">
    <w:abstractNumId w:val="4"/>
  </w:num>
  <w:num w:numId="7" w16cid:durableId="1165320146">
    <w:abstractNumId w:val="11"/>
  </w:num>
  <w:num w:numId="8" w16cid:durableId="2017029542">
    <w:abstractNumId w:val="2"/>
  </w:num>
  <w:num w:numId="9" w16cid:durableId="200283585">
    <w:abstractNumId w:val="9"/>
  </w:num>
  <w:num w:numId="10" w16cid:durableId="817957225">
    <w:abstractNumId w:val="10"/>
  </w:num>
  <w:num w:numId="11" w16cid:durableId="275793215">
    <w:abstractNumId w:val="7"/>
  </w:num>
  <w:num w:numId="12" w16cid:durableId="628779213">
    <w:abstractNumId w:val="8"/>
  </w:num>
  <w:num w:numId="13" w16cid:durableId="11489418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1B"/>
    <w:rsid w:val="001D298B"/>
    <w:rsid w:val="00265242"/>
    <w:rsid w:val="003960F3"/>
    <w:rsid w:val="005B4B34"/>
    <w:rsid w:val="00667B69"/>
    <w:rsid w:val="0090306F"/>
    <w:rsid w:val="00953E4D"/>
    <w:rsid w:val="00B73DE7"/>
    <w:rsid w:val="00C32017"/>
    <w:rsid w:val="00F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6DB1"/>
  <w15:chartTrackingRefBased/>
  <w15:docId w15:val="{EAABD4E7-2367-4842-8B4B-595A5EC3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85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85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85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85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85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85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85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85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85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5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85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85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85B1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85B1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85B1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85B1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85B1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85B1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85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85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85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85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85B1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85B1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85B1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85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85B1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85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Żądło</dc:creator>
  <cp:keywords/>
  <dc:description/>
  <cp:lastModifiedBy>Krystian Żądło</cp:lastModifiedBy>
  <cp:revision>2</cp:revision>
  <dcterms:created xsi:type="dcterms:W3CDTF">2024-12-28T13:21:00Z</dcterms:created>
  <dcterms:modified xsi:type="dcterms:W3CDTF">2025-01-04T16:41:00Z</dcterms:modified>
</cp:coreProperties>
</file>